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4E" w:rsidRPr="001A6BA9" w:rsidRDefault="00564A4E" w:rsidP="00564A4E">
      <w:pPr>
        <w:pStyle w:val="Zhlav"/>
        <w:jc w:val="center"/>
        <w:rPr>
          <w:rFonts w:asciiTheme="minorHAnsi" w:hAnsiTheme="minorHAnsi" w:cstheme="minorHAnsi"/>
          <w:b/>
          <w:sz w:val="28"/>
          <w:szCs w:val="28"/>
        </w:rPr>
      </w:pPr>
      <w:r w:rsidRPr="001A6BA9">
        <w:rPr>
          <w:rFonts w:asciiTheme="minorHAnsi" w:hAnsiTheme="minorHAnsi" w:cstheme="minorHAnsi"/>
          <w:b/>
          <w:noProof/>
          <w:sz w:val="28"/>
          <w:szCs w:val="28"/>
        </w:rPr>
        <w:drawing>
          <wp:anchor distT="0" distB="0" distL="114300" distR="114300" simplePos="0" relativeHeight="251663360" behindDoc="0" locked="0" layoutInCell="1" allowOverlap="1" wp14:anchorId="77C639E3" wp14:editId="0AA7AE48">
            <wp:simplePos x="0" y="0"/>
            <wp:positionH relativeFrom="margin">
              <wp:align>left</wp:align>
            </wp:positionH>
            <wp:positionV relativeFrom="paragraph">
              <wp:posOffset>-66675</wp:posOffset>
            </wp:positionV>
            <wp:extent cx="1116330" cy="709930"/>
            <wp:effectExtent l="0" t="0" r="7620" b="0"/>
            <wp:wrapSquare wrapText="bothSides"/>
            <wp:docPr id="3" name="Obrázek 3" descr="C:\Users\bartak\Desktop\LOGO Jitřní\jitřníB_FINAL_PNG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ak\Desktop\LOGO Jitřní\jitřníB_FINAL_PNG_300dp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BA9">
        <w:rPr>
          <w:rFonts w:asciiTheme="minorHAnsi" w:hAnsiTheme="minorHAnsi" w:cstheme="minorHAnsi"/>
          <w:b/>
          <w:sz w:val="28"/>
          <w:szCs w:val="28"/>
        </w:rPr>
        <w:ptab w:relativeTo="margin" w:alignment="center" w:leader="none"/>
      </w:r>
      <w:r w:rsidRPr="001A6BA9">
        <w:rPr>
          <w:rFonts w:asciiTheme="minorHAnsi" w:hAnsiTheme="minorHAnsi" w:cstheme="minorHAnsi"/>
          <w:b/>
          <w:sz w:val="28"/>
          <w:szCs w:val="28"/>
        </w:rPr>
        <w:t>Základní škola s rozšířenou výukou tělesné výchovy</w:t>
      </w:r>
    </w:p>
    <w:p w:rsidR="00564A4E" w:rsidRPr="001A6BA9" w:rsidRDefault="00564A4E" w:rsidP="00564A4E">
      <w:pPr>
        <w:pStyle w:val="Zhlav"/>
        <w:ind w:left="1440" w:firstLine="720"/>
        <w:jc w:val="center"/>
        <w:rPr>
          <w:rFonts w:asciiTheme="minorHAnsi" w:hAnsiTheme="minorHAnsi" w:cstheme="minorHAnsi"/>
          <w:sz w:val="28"/>
          <w:szCs w:val="28"/>
        </w:rPr>
      </w:pPr>
      <w:r w:rsidRPr="001A6BA9">
        <w:rPr>
          <w:rFonts w:asciiTheme="minorHAnsi" w:hAnsiTheme="minorHAnsi" w:cstheme="minorHAnsi"/>
          <w:sz w:val="28"/>
          <w:szCs w:val="28"/>
        </w:rPr>
        <w:t>Praha 4, Jitřní 185, příspěvková organizace</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0E6671" w:rsidP="00222449">
      <w:pPr>
        <w:jc w:val="right"/>
        <w:rPr>
          <w:rFonts w:asciiTheme="minorHAnsi" w:hAnsiTheme="minorHAnsi" w:cstheme="minorHAnsi"/>
        </w:rPr>
      </w:pPr>
      <w:r>
        <w:rPr>
          <w:rFonts w:asciiTheme="minorHAnsi" w:hAnsiTheme="minorHAnsi" w:cstheme="minorHAnsi"/>
        </w:rPr>
        <w:t xml:space="preserve">Č. j. </w:t>
      </w:r>
      <w:r w:rsidR="00222449">
        <w:rPr>
          <w:rFonts w:asciiTheme="minorHAnsi" w:hAnsiTheme="minorHAnsi" w:cstheme="minorHAnsi"/>
        </w:rPr>
        <w:t xml:space="preserve"> ZSJ 339/2019</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jc w:val="center"/>
        <w:rPr>
          <w:rFonts w:asciiTheme="minorHAnsi" w:hAnsiTheme="minorHAnsi" w:cstheme="minorHAnsi"/>
          <w:sz w:val="72"/>
          <w:szCs w:val="72"/>
        </w:rPr>
      </w:pPr>
      <w:r w:rsidRPr="001A6BA9">
        <w:rPr>
          <w:rFonts w:asciiTheme="minorHAnsi" w:hAnsiTheme="minorHAnsi" w:cstheme="minorHAnsi"/>
          <w:sz w:val="72"/>
          <w:szCs w:val="72"/>
        </w:rPr>
        <w:t>Školní vzdělávací program</w:t>
      </w:r>
    </w:p>
    <w:p w:rsidR="002C7845" w:rsidRPr="001A6BA9" w:rsidRDefault="002C7845" w:rsidP="002C7845">
      <w:pPr>
        <w:jc w:val="center"/>
        <w:rPr>
          <w:rFonts w:asciiTheme="minorHAnsi" w:hAnsiTheme="minorHAnsi" w:cstheme="minorHAnsi"/>
          <w:sz w:val="72"/>
          <w:szCs w:val="72"/>
        </w:rPr>
      </w:pPr>
    </w:p>
    <w:p w:rsidR="002C7845" w:rsidRPr="001A6BA9" w:rsidRDefault="00A6638A" w:rsidP="002C7845">
      <w:pPr>
        <w:jc w:val="center"/>
        <w:rPr>
          <w:rFonts w:asciiTheme="minorHAnsi" w:hAnsiTheme="minorHAnsi" w:cstheme="minorHAnsi"/>
          <w:b/>
          <w:sz w:val="72"/>
          <w:szCs w:val="72"/>
        </w:rPr>
      </w:pPr>
      <w:r w:rsidRPr="001A6BA9">
        <w:rPr>
          <w:rFonts w:asciiTheme="minorHAnsi" w:hAnsiTheme="minorHAnsi" w:cstheme="minorHAnsi"/>
          <w:b/>
          <w:sz w:val="72"/>
          <w:szCs w:val="72"/>
        </w:rPr>
        <w:t>„</w:t>
      </w:r>
      <w:r w:rsidR="00B1031D" w:rsidRPr="001A6BA9">
        <w:rPr>
          <w:rFonts w:asciiTheme="minorHAnsi" w:hAnsiTheme="minorHAnsi" w:cstheme="minorHAnsi"/>
          <w:b/>
          <w:sz w:val="72"/>
          <w:szCs w:val="72"/>
        </w:rPr>
        <w:t>Fair play pro život</w:t>
      </w:r>
      <w:r w:rsidRPr="001A6BA9">
        <w:rPr>
          <w:rFonts w:asciiTheme="minorHAnsi" w:hAnsiTheme="minorHAnsi" w:cstheme="minorHAnsi"/>
          <w:b/>
          <w:sz w:val="72"/>
          <w:szCs w:val="72"/>
        </w:rPr>
        <w:t>“</w:t>
      </w: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22449" w:rsidRDefault="00222449" w:rsidP="002C7845">
      <w:pPr>
        <w:rPr>
          <w:rFonts w:asciiTheme="minorHAnsi" w:hAnsiTheme="minorHAnsi" w:cstheme="minorHAnsi"/>
        </w:rPr>
      </w:pPr>
    </w:p>
    <w:p w:rsidR="002C7845" w:rsidRPr="001A6BA9" w:rsidRDefault="00222449" w:rsidP="00222449">
      <w:pPr>
        <w:jc w:val="center"/>
        <w:rPr>
          <w:rFonts w:asciiTheme="minorHAnsi" w:hAnsiTheme="minorHAnsi" w:cstheme="minorHAnsi"/>
        </w:rPr>
      </w:pPr>
      <w:r>
        <w:rPr>
          <w:rFonts w:asciiTheme="minorHAnsi" w:hAnsiTheme="minorHAnsi" w:cstheme="minorHAnsi"/>
        </w:rPr>
        <w:t>Školní vzdělávací program schválen Školskou radou ZŠ Jitřní dne 10. 6. 2019.</w:t>
      </w:r>
      <w:r w:rsidR="002C7845" w:rsidRPr="001A6BA9">
        <w:rPr>
          <w:rFonts w:asciiTheme="minorHAnsi" w:hAnsiTheme="minorHAnsi" w:cstheme="minorHAnsi"/>
        </w:rPr>
        <w:br w:type="page"/>
      </w:r>
    </w:p>
    <w:p w:rsidR="002C7845" w:rsidRPr="001A6BA9" w:rsidRDefault="002C7845" w:rsidP="002C7845">
      <w:pPr>
        <w:rPr>
          <w:rFonts w:asciiTheme="minorHAnsi" w:hAnsiTheme="minorHAnsi" w:cstheme="minorHAnsi"/>
          <w:sz w:val="72"/>
          <w:szCs w:val="72"/>
        </w:rPr>
      </w:pPr>
      <w:bookmarkStart w:id="0" w:name="_Toc219178493"/>
      <w:bookmarkStart w:id="1" w:name="_Toc219178494"/>
      <w:bookmarkStart w:id="2" w:name="_GoBack"/>
      <w:bookmarkEnd w:id="2"/>
    </w:p>
    <w:p w:rsidR="002C7845" w:rsidRPr="001A6BA9" w:rsidRDefault="002C7845" w:rsidP="002C7845">
      <w:pPr>
        <w:rPr>
          <w:rFonts w:asciiTheme="minorHAnsi" w:hAnsiTheme="minorHAnsi" w:cstheme="minorHAnsi"/>
          <w:b/>
          <w:sz w:val="32"/>
          <w:szCs w:val="32"/>
        </w:rPr>
      </w:pPr>
      <w:r w:rsidRPr="001A6BA9">
        <w:rPr>
          <w:rFonts w:asciiTheme="minorHAnsi" w:hAnsiTheme="minorHAnsi" w:cstheme="minorHAnsi"/>
          <w:b/>
          <w:sz w:val="32"/>
          <w:szCs w:val="32"/>
        </w:rPr>
        <w:t>Obsah</w:t>
      </w:r>
      <w:bookmarkEnd w:id="0"/>
      <w:bookmarkEnd w:id="1"/>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970024" w:rsidRPr="001A6BA9" w:rsidRDefault="00ED33EC">
      <w:pPr>
        <w:pStyle w:val="Obsah1"/>
        <w:tabs>
          <w:tab w:val="right" w:pos="9061"/>
        </w:tabs>
        <w:rPr>
          <w:rFonts w:asciiTheme="minorHAnsi" w:eastAsiaTheme="minorEastAsia" w:hAnsiTheme="minorHAnsi" w:cstheme="minorHAnsi"/>
          <w:b w:val="0"/>
          <w:bCs w:val="0"/>
          <w:caps w:val="0"/>
          <w:noProof/>
          <w:sz w:val="22"/>
          <w:szCs w:val="22"/>
        </w:rPr>
      </w:pPr>
      <w:r w:rsidRPr="001A6BA9">
        <w:rPr>
          <w:rFonts w:asciiTheme="minorHAnsi" w:hAnsiTheme="minorHAnsi" w:cstheme="minorHAnsi"/>
        </w:rPr>
        <w:fldChar w:fldCharType="begin"/>
      </w:r>
      <w:r w:rsidR="002C7845" w:rsidRPr="001A6BA9">
        <w:rPr>
          <w:rFonts w:asciiTheme="minorHAnsi" w:hAnsiTheme="minorHAnsi" w:cstheme="minorHAnsi"/>
        </w:rPr>
        <w:instrText xml:space="preserve"> TOC \o "1-1" \h \z \t "vyucovaci_predmet_nadpis;3;vzdelavaci_oblast_nadpis;2" </w:instrText>
      </w:r>
      <w:r w:rsidRPr="001A6BA9">
        <w:rPr>
          <w:rFonts w:asciiTheme="minorHAnsi" w:hAnsiTheme="minorHAnsi" w:cstheme="minorHAnsi"/>
        </w:rPr>
        <w:fldChar w:fldCharType="separate"/>
      </w:r>
      <w:hyperlink w:anchor="_Toc2762407" w:history="1">
        <w:r w:rsidR="00970024" w:rsidRPr="001A6BA9">
          <w:rPr>
            <w:rStyle w:val="Hypertextovodkaz"/>
            <w:rFonts w:asciiTheme="minorHAnsi" w:hAnsiTheme="minorHAnsi" w:cstheme="minorHAnsi"/>
            <w:noProof/>
          </w:rPr>
          <w:t>1. Identifikační údaje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_Toc2762407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3</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08" w:history="1">
        <w:r w:rsidR="00970024" w:rsidRPr="001A6BA9">
          <w:rPr>
            <w:rStyle w:val="Hypertextovodkaz"/>
            <w:rFonts w:asciiTheme="minorHAnsi" w:hAnsiTheme="minorHAnsi" w:cstheme="minorHAnsi"/>
            <w:noProof/>
          </w:rPr>
          <w:t>2. Charakteristika školy</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_Toc2762408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4</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09" w:history="1">
        <w:r w:rsidR="00970024" w:rsidRPr="001A6BA9">
          <w:rPr>
            <w:rStyle w:val="Hypertextovodkaz"/>
            <w:rFonts w:asciiTheme="minorHAnsi" w:hAnsiTheme="minorHAnsi" w:cstheme="minorHAnsi"/>
            <w:noProof/>
          </w:rPr>
          <w:t>3. Charakteristika školního vzdělávacího programu</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_Toc2762409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8</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10" w:history="1">
        <w:r w:rsidR="00970024" w:rsidRPr="001A6BA9">
          <w:rPr>
            <w:rStyle w:val="Hypertextovodkaz"/>
            <w:rFonts w:asciiTheme="minorHAnsi" w:hAnsiTheme="minorHAnsi" w:cstheme="minorHAnsi"/>
            <w:noProof/>
          </w:rPr>
          <w:t xml:space="preserve">4. Učební </w:t>
        </w:r>
        <w:r w:rsidR="00EF7981" w:rsidRPr="001A6BA9">
          <w:rPr>
            <w:rStyle w:val="Hypertextovodkaz"/>
            <w:rFonts w:asciiTheme="minorHAnsi" w:hAnsiTheme="minorHAnsi" w:cstheme="minorHAnsi"/>
            <w:noProof/>
          </w:rPr>
          <w:t xml:space="preserve">plán </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21</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11" w:history="1">
        <w:r w:rsidR="00970024" w:rsidRPr="001A6BA9">
          <w:rPr>
            <w:rStyle w:val="Hypertextovodkaz"/>
            <w:rFonts w:asciiTheme="minorHAnsi" w:hAnsiTheme="minorHAnsi" w:cstheme="minorHAnsi"/>
            <w:noProof/>
          </w:rPr>
          <w:t>5A.Učební osnovy -1. stupeň</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25</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12" w:history="1">
        <w:r w:rsidR="00970024" w:rsidRPr="001A6BA9">
          <w:rPr>
            <w:rStyle w:val="Hypertextovodkaz"/>
            <w:rFonts w:asciiTheme="minorHAnsi" w:hAnsiTheme="minorHAnsi" w:cstheme="minorHAnsi"/>
            <w:noProof/>
          </w:rPr>
          <w:t>Jazyk a jazyková komunikace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13" w:history="1">
        <w:r w:rsidR="00970024" w:rsidRPr="001A6BA9">
          <w:rPr>
            <w:rStyle w:val="Hypertextovodkaz"/>
            <w:rFonts w:asciiTheme="minorHAnsi" w:hAnsiTheme="minorHAnsi" w:cstheme="minorHAnsi"/>
            <w:noProof/>
          </w:rPr>
          <w:t>Český jazyk (ČJ)</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14" w:history="1">
        <w:r w:rsidR="00970024" w:rsidRPr="001A6BA9">
          <w:rPr>
            <w:rStyle w:val="Hypertextovodkaz"/>
            <w:rFonts w:asciiTheme="minorHAnsi" w:hAnsiTheme="minorHAnsi" w:cstheme="minorHAnsi"/>
            <w:noProof/>
          </w:rPr>
          <w:t>Anglický jazyk (AJ)</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35</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15" w:history="1">
        <w:r w:rsidR="00970024" w:rsidRPr="001A6BA9">
          <w:rPr>
            <w:rStyle w:val="Hypertextovodkaz"/>
            <w:rFonts w:asciiTheme="minorHAnsi" w:hAnsiTheme="minorHAnsi" w:cstheme="minorHAnsi"/>
            <w:noProof/>
          </w:rPr>
          <w:t>Matematika a její aplikace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43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16" w:history="1">
        <w:r w:rsidR="00970024" w:rsidRPr="001A6BA9">
          <w:rPr>
            <w:rStyle w:val="Hypertextovodkaz"/>
            <w:rFonts w:asciiTheme="minorHAnsi" w:hAnsiTheme="minorHAnsi" w:cstheme="minorHAnsi"/>
            <w:noProof/>
          </w:rPr>
          <w:t>Matematika (Ma)</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_Toc2762416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43</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17" w:history="1">
        <w:r w:rsidR="00970024" w:rsidRPr="001A6BA9">
          <w:rPr>
            <w:rStyle w:val="Hypertextovodkaz"/>
            <w:rFonts w:asciiTheme="minorHAnsi" w:hAnsiTheme="minorHAnsi" w:cstheme="minorHAnsi"/>
            <w:noProof/>
          </w:rPr>
          <w:t>Člověk a jeho svět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52</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18" w:history="1">
        <w:r w:rsidR="00970024" w:rsidRPr="001A6BA9">
          <w:rPr>
            <w:rStyle w:val="Hypertextovodkaz"/>
            <w:rFonts w:asciiTheme="minorHAnsi" w:hAnsiTheme="minorHAnsi" w:cstheme="minorHAnsi"/>
            <w:noProof/>
          </w:rPr>
          <w:t>Prvouka (Prv)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52</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19" w:history="1">
        <w:r w:rsidR="00970024" w:rsidRPr="001A6BA9">
          <w:rPr>
            <w:rStyle w:val="Hypertextovodkaz"/>
            <w:rFonts w:asciiTheme="minorHAnsi" w:hAnsiTheme="minorHAnsi" w:cstheme="minorHAnsi"/>
            <w:noProof/>
          </w:rPr>
          <w:t>Přírodověda (Pří)</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_Toc2762419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63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0" w:history="1">
        <w:r w:rsidR="00970024" w:rsidRPr="001A6BA9">
          <w:rPr>
            <w:rStyle w:val="Hypertextovodkaz"/>
            <w:rFonts w:asciiTheme="minorHAnsi" w:hAnsiTheme="minorHAnsi" w:cstheme="minorHAnsi"/>
            <w:noProof/>
          </w:rPr>
          <w:t>Vlastivěda (Vl)</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69</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21" w:history="1">
        <w:r w:rsidR="00970024" w:rsidRPr="001A6BA9">
          <w:rPr>
            <w:rStyle w:val="Hypertextovodkaz"/>
            <w:rFonts w:asciiTheme="minorHAnsi" w:hAnsiTheme="minorHAnsi" w:cstheme="minorHAnsi"/>
            <w:noProof/>
          </w:rPr>
          <w:t>Umění a kultura</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77</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2" w:history="1">
        <w:r w:rsidR="00970024" w:rsidRPr="001A6BA9">
          <w:rPr>
            <w:rStyle w:val="Hypertextovodkaz"/>
            <w:rFonts w:asciiTheme="minorHAnsi" w:hAnsiTheme="minorHAnsi" w:cstheme="minorHAnsi"/>
            <w:noProof/>
          </w:rPr>
          <w:t>Hudební výchova (HV)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77</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3" w:history="1">
        <w:r w:rsidR="00970024" w:rsidRPr="001A6BA9">
          <w:rPr>
            <w:rStyle w:val="Hypertextovodkaz"/>
            <w:rFonts w:asciiTheme="minorHAnsi" w:hAnsiTheme="minorHAnsi" w:cstheme="minorHAnsi"/>
            <w:noProof/>
          </w:rPr>
          <w:t>Výtvarná výchova (VV)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86</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24" w:history="1">
        <w:r w:rsidR="00970024" w:rsidRPr="001A6BA9">
          <w:rPr>
            <w:rStyle w:val="Hypertextovodkaz"/>
            <w:rFonts w:asciiTheme="minorHAnsi" w:hAnsiTheme="minorHAnsi" w:cstheme="minorHAnsi"/>
            <w:noProof/>
          </w:rPr>
          <w:t>Člověk a svět práce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93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5" w:history="1">
        <w:r w:rsidR="00970024" w:rsidRPr="001A6BA9">
          <w:rPr>
            <w:rStyle w:val="Hypertextovodkaz"/>
            <w:rFonts w:asciiTheme="minorHAnsi" w:hAnsiTheme="minorHAnsi" w:cstheme="minorHAnsi"/>
            <w:noProof/>
          </w:rPr>
          <w:t>Pracovní činnosti (PČ)</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93</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26" w:history="1">
        <w:r w:rsidR="00970024" w:rsidRPr="001A6BA9">
          <w:rPr>
            <w:rStyle w:val="Hypertextovodkaz"/>
            <w:rFonts w:asciiTheme="minorHAnsi" w:hAnsiTheme="minorHAnsi" w:cstheme="minorHAnsi"/>
            <w:noProof/>
          </w:rPr>
          <w:t>Člověk a zdraví</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_Toc2762426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102</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7" w:history="1">
        <w:r w:rsidR="00970024" w:rsidRPr="001A6BA9">
          <w:rPr>
            <w:rStyle w:val="Hypertextovodkaz"/>
            <w:rFonts w:asciiTheme="minorHAnsi" w:hAnsiTheme="minorHAnsi" w:cstheme="minorHAnsi"/>
            <w:noProof/>
          </w:rPr>
          <w:t>Tělesná výchova (TV)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102</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28" w:history="1">
        <w:r w:rsidR="00970024" w:rsidRPr="001A6BA9">
          <w:rPr>
            <w:rStyle w:val="Hypertextovodkaz"/>
            <w:rFonts w:asciiTheme="minorHAnsi" w:hAnsiTheme="minorHAnsi" w:cstheme="minorHAnsi"/>
            <w:noProof/>
          </w:rPr>
          <w:t>Informační a komunikační technologie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120</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29" w:history="1">
        <w:r w:rsidR="00970024" w:rsidRPr="001A6BA9">
          <w:rPr>
            <w:rStyle w:val="Hypertextovodkaz"/>
            <w:rFonts w:asciiTheme="minorHAnsi" w:hAnsiTheme="minorHAnsi" w:cstheme="minorHAnsi"/>
            <w:noProof/>
          </w:rPr>
          <w:t>Informatika (Inf)</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_Toc2762429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120</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30" w:history="1">
        <w:r w:rsidR="00970024" w:rsidRPr="001A6BA9">
          <w:rPr>
            <w:rStyle w:val="Hypertextovodkaz"/>
            <w:rFonts w:asciiTheme="minorHAnsi" w:hAnsiTheme="minorHAnsi" w:cstheme="minorHAnsi"/>
            <w:noProof/>
          </w:rPr>
          <w:t>5B.Učební osnovy - 2.stupeň</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126</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31" w:history="1">
        <w:r w:rsidR="00970024" w:rsidRPr="001A6BA9">
          <w:rPr>
            <w:rStyle w:val="Hypertextovodkaz"/>
            <w:rFonts w:asciiTheme="minorHAnsi" w:hAnsiTheme="minorHAnsi" w:cstheme="minorHAnsi"/>
            <w:noProof/>
          </w:rPr>
          <w:t>Jazyk a jazyková komunikace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126</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32" w:history="1">
        <w:r w:rsidR="00970024" w:rsidRPr="001A6BA9">
          <w:rPr>
            <w:rStyle w:val="Hypertextovodkaz"/>
            <w:rFonts w:asciiTheme="minorHAnsi" w:hAnsiTheme="minorHAnsi" w:cstheme="minorHAnsi"/>
            <w:noProof/>
          </w:rPr>
          <w:t>Český jazyk a literatura (ČJ)</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126</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33" w:history="1">
        <w:r w:rsidR="00970024" w:rsidRPr="001A6BA9">
          <w:rPr>
            <w:rStyle w:val="Hypertextovodkaz"/>
            <w:rFonts w:asciiTheme="minorHAnsi" w:hAnsiTheme="minorHAnsi" w:cstheme="minorHAnsi"/>
            <w:noProof/>
          </w:rPr>
          <w:t>Anglický jazyk</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134</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34" w:history="1">
        <w:r w:rsidR="00970024" w:rsidRPr="001A6BA9">
          <w:rPr>
            <w:rStyle w:val="Hypertextovodkaz"/>
            <w:rFonts w:asciiTheme="minorHAnsi" w:hAnsiTheme="minorHAnsi" w:cstheme="minorHAnsi"/>
            <w:noProof/>
          </w:rPr>
          <w:t>Anglický jazyk</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137</w:t>
        </w:r>
        <w:r w:rsidR="00970024" w:rsidRPr="001A6BA9">
          <w:rPr>
            <w:rFonts w:asciiTheme="minorHAnsi" w:hAnsiTheme="minorHAnsi" w:cstheme="minorHAnsi"/>
            <w:noProof/>
            <w:webHidden/>
          </w:rPr>
          <w:fldChar w:fldCharType="end"/>
        </w:r>
      </w:hyperlink>
    </w:p>
    <w:p w:rsidR="00970024" w:rsidRPr="001A6BA9" w:rsidRDefault="001A6BA9" w:rsidP="00EF7981">
      <w:pPr>
        <w:pStyle w:val="Obsah2"/>
        <w:rPr>
          <w:rFonts w:asciiTheme="minorHAnsi" w:hAnsiTheme="minorHAnsi" w:cstheme="minorHAnsi"/>
          <w:noProof/>
        </w:rPr>
      </w:pPr>
      <w:hyperlink w:anchor="_Toc2762435" w:history="1">
        <w:r w:rsidR="00970024" w:rsidRPr="001A6BA9">
          <w:rPr>
            <w:rStyle w:val="Hypertextovodkaz"/>
            <w:rFonts w:asciiTheme="minorHAnsi" w:hAnsiTheme="minorHAnsi" w:cstheme="minorHAnsi"/>
            <w:noProof/>
          </w:rPr>
          <w:t>Další cizí jazyk</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141</w:t>
        </w:r>
        <w:r w:rsidR="00970024" w:rsidRPr="001A6BA9">
          <w:rPr>
            <w:rFonts w:asciiTheme="minorHAnsi" w:hAnsiTheme="minorHAnsi" w:cstheme="minorHAnsi"/>
            <w:noProof/>
            <w:webHidden/>
          </w:rPr>
          <w:fldChar w:fldCharType="end"/>
        </w:r>
      </w:hyperlink>
    </w:p>
    <w:p w:rsidR="00F54723" w:rsidRPr="001A6BA9" w:rsidRDefault="00F54723" w:rsidP="00F54723">
      <w:pPr>
        <w:rPr>
          <w:rFonts w:asciiTheme="minorHAnsi" w:eastAsiaTheme="minorEastAsia" w:hAnsiTheme="minorHAnsi" w:cstheme="minorHAnsi"/>
          <w:sz w:val="20"/>
          <w:szCs w:val="20"/>
        </w:rPr>
      </w:pPr>
      <w:r w:rsidRPr="001A6BA9">
        <w:rPr>
          <w:rFonts w:asciiTheme="minorHAnsi" w:eastAsiaTheme="minorEastAsia" w:hAnsiTheme="minorHAnsi" w:cstheme="minorHAnsi"/>
        </w:rPr>
        <w:t xml:space="preserve">    </w:t>
      </w:r>
      <w:r w:rsidRPr="001A6BA9">
        <w:rPr>
          <w:rFonts w:asciiTheme="minorHAnsi" w:eastAsiaTheme="minorEastAsia" w:hAnsiTheme="minorHAnsi" w:cstheme="minorHAnsi"/>
          <w:sz w:val="20"/>
          <w:szCs w:val="20"/>
        </w:rPr>
        <w:t>Francouzský jazyk (FJ)                                                                                                                                     134</w:t>
      </w:r>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37" w:history="1">
        <w:r w:rsidR="00970024" w:rsidRPr="001A6BA9">
          <w:rPr>
            <w:rStyle w:val="Hypertextovodkaz"/>
            <w:rFonts w:asciiTheme="minorHAnsi" w:hAnsiTheme="minorHAnsi" w:cstheme="minorHAnsi"/>
            <w:noProof/>
          </w:rPr>
          <w:t>Německý jazyk (NJ)</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146</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38" w:history="1">
        <w:r w:rsidR="00970024" w:rsidRPr="001A6BA9">
          <w:rPr>
            <w:rStyle w:val="Hypertextovodkaz"/>
            <w:rFonts w:asciiTheme="minorHAnsi" w:hAnsiTheme="minorHAnsi" w:cstheme="minorHAnsi"/>
            <w:noProof/>
          </w:rPr>
          <w:t>Španělský jazyk (ŠJ)</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151</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39" w:history="1">
        <w:r w:rsidR="00970024" w:rsidRPr="001A6BA9">
          <w:rPr>
            <w:rStyle w:val="Hypertextovodkaz"/>
            <w:rFonts w:asciiTheme="minorHAnsi" w:hAnsiTheme="minorHAnsi" w:cstheme="minorHAnsi"/>
            <w:noProof/>
          </w:rPr>
          <w:t>Matematika a její aplikace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_Toc2762439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155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0" w:history="1">
        <w:r w:rsidR="00970024" w:rsidRPr="001A6BA9">
          <w:rPr>
            <w:rStyle w:val="Hypertextovodkaz"/>
            <w:rFonts w:asciiTheme="minorHAnsi" w:hAnsiTheme="minorHAnsi" w:cstheme="minorHAnsi"/>
            <w:noProof/>
          </w:rPr>
          <w:t>Matematika (Ma)</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155</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41" w:history="1">
        <w:r w:rsidR="00970024" w:rsidRPr="001A6BA9">
          <w:rPr>
            <w:rStyle w:val="Hypertextovodkaz"/>
            <w:rFonts w:asciiTheme="minorHAnsi" w:hAnsiTheme="minorHAnsi" w:cstheme="minorHAnsi"/>
            <w:noProof/>
          </w:rPr>
          <w:t>Informační a komunikační technologie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167</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2" w:history="1">
        <w:r w:rsidR="00970024" w:rsidRPr="001A6BA9">
          <w:rPr>
            <w:rStyle w:val="Hypertextovodkaz"/>
            <w:rFonts w:asciiTheme="minorHAnsi" w:hAnsiTheme="minorHAnsi" w:cstheme="minorHAnsi"/>
            <w:noProof/>
          </w:rPr>
          <w:t>Informatika (Inf)</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167</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3" w:history="1">
        <w:r w:rsidR="00970024" w:rsidRPr="001A6BA9">
          <w:rPr>
            <w:rStyle w:val="Hypertextovodkaz"/>
            <w:rFonts w:asciiTheme="minorHAnsi" w:hAnsiTheme="minorHAnsi" w:cstheme="minorHAnsi"/>
            <w:noProof/>
          </w:rPr>
          <w:t>Digitální technika (DT)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171</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44" w:history="1">
        <w:r w:rsidR="00970024" w:rsidRPr="001A6BA9">
          <w:rPr>
            <w:rStyle w:val="Hypertextovodkaz"/>
            <w:rFonts w:asciiTheme="minorHAnsi" w:hAnsiTheme="minorHAnsi" w:cstheme="minorHAnsi"/>
            <w:noProof/>
          </w:rPr>
          <w:t>Člověk a společnost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173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5" w:history="1">
        <w:r w:rsidR="00970024" w:rsidRPr="001A6BA9">
          <w:rPr>
            <w:rStyle w:val="Hypertextovodkaz"/>
            <w:rFonts w:asciiTheme="minorHAnsi" w:hAnsiTheme="minorHAnsi" w:cstheme="minorHAnsi"/>
            <w:noProof/>
          </w:rPr>
          <w:t>Dějepis (Dě)</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173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6" w:history="1">
        <w:r w:rsidR="00970024" w:rsidRPr="001A6BA9">
          <w:rPr>
            <w:rStyle w:val="Hypertextovodkaz"/>
            <w:rFonts w:asciiTheme="minorHAnsi" w:hAnsiTheme="minorHAnsi" w:cstheme="minorHAnsi"/>
            <w:noProof/>
          </w:rPr>
          <w:t>Výchova k občanství (VO)</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_Toc2762446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185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7" w:history="1">
        <w:r w:rsidR="00970024" w:rsidRPr="001A6BA9">
          <w:rPr>
            <w:rStyle w:val="Hypertextovodkaz"/>
            <w:rFonts w:asciiTheme="minorHAnsi" w:hAnsiTheme="minorHAnsi" w:cstheme="minorHAnsi"/>
            <w:noProof/>
          </w:rPr>
          <w:t>Finanční gramotnost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192</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48" w:history="1">
        <w:r w:rsidR="00970024" w:rsidRPr="001A6BA9">
          <w:rPr>
            <w:rStyle w:val="Hypertextovodkaz"/>
            <w:rFonts w:asciiTheme="minorHAnsi" w:hAnsiTheme="minorHAnsi" w:cstheme="minorHAnsi"/>
            <w:noProof/>
          </w:rPr>
          <w:t>Člověk a příroda</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195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49" w:history="1">
        <w:r w:rsidR="00970024" w:rsidRPr="001A6BA9">
          <w:rPr>
            <w:rStyle w:val="Hypertextovodkaz"/>
            <w:rFonts w:asciiTheme="minorHAnsi" w:hAnsiTheme="minorHAnsi" w:cstheme="minorHAnsi"/>
            <w:noProof/>
          </w:rPr>
          <w:t>Fyzika (Fy)</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_Toc2762449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195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0" w:history="1">
        <w:r w:rsidR="00970024" w:rsidRPr="001A6BA9">
          <w:rPr>
            <w:rStyle w:val="Hypertextovodkaz"/>
            <w:rFonts w:asciiTheme="minorHAnsi" w:hAnsiTheme="minorHAnsi" w:cstheme="minorHAnsi"/>
            <w:noProof/>
          </w:rPr>
          <w:t>Chemie (Ch)</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209</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1" w:history="1">
        <w:r w:rsidR="00970024" w:rsidRPr="001A6BA9">
          <w:rPr>
            <w:rStyle w:val="Hypertextovodkaz"/>
            <w:rFonts w:asciiTheme="minorHAnsi" w:hAnsiTheme="minorHAnsi" w:cstheme="minorHAnsi"/>
            <w:noProof/>
          </w:rPr>
          <w:t>Přírodopis (Př)</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216</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2" w:history="1">
        <w:r w:rsidR="00970024" w:rsidRPr="001A6BA9">
          <w:rPr>
            <w:rStyle w:val="Hypertextovodkaz"/>
            <w:rFonts w:asciiTheme="minorHAnsi" w:hAnsiTheme="minorHAnsi" w:cstheme="minorHAnsi"/>
            <w:noProof/>
          </w:rPr>
          <w:t>Zeměpis (Ze)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227</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53" w:history="1">
        <w:r w:rsidR="00970024" w:rsidRPr="001A6BA9">
          <w:rPr>
            <w:rStyle w:val="Hypertextovodkaz"/>
            <w:rFonts w:asciiTheme="minorHAnsi" w:hAnsiTheme="minorHAnsi" w:cstheme="minorHAnsi"/>
            <w:noProof/>
          </w:rPr>
          <w:t>Umění a kultura</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235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4" w:history="1">
        <w:r w:rsidR="00970024" w:rsidRPr="001A6BA9">
          <w:rPr>
            <w:rStyle w:val="Hypertextovodkaz"/>
            <w:rFonts w:asciiTheme="minorHAnsi" w:hAnsiTheme="minorHAnsi" w:cstheme="minorHAnsi"/>
            <w:noProof/>
          </w:rPr>
          <w:t>Hudební výchova (HV)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235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5" w:history="1">
        <w:r w:rsidR="00970024" w:rsidRPr="001A6BA9">
          <w:rPr>
            <w:rStyle w:val="Hypertextovodkaz"/>
            <w:rFonts w:asciiTheme="minorHAnsi" w:hAnsiTheme="minorHAnsi" w:cstheme="minorHAnsi"/>
            <w:noProof/>
          </w:rPr>
          <w:t>Výtvarná výchova (VV)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243</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56" w:history="1">
        <w:r w:rsidR="00970024" w:rsidRPr="001A6BA9">
          <w:rPr>
            <w:rStyle w:val="Hypertextovodkaz"/>
            <w:rFonts w:asciiTheme="minorHAnsi" w:hAnsiTheme="minorHAnsi" w:cstheme="minorHAnsi"/>
            <w:noProof/>
          </w:rPr>
          <w:t>Člověk a zdraví</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_Toc2762456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249</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7" w:history="1">
        <w:r w:rsidR="00970024" w:rsidRPr="001A6BA9">
          <w:rPr>
            <w:rStyle w:val="Hypertextovodkaz"/>
            <w:rFonts w:asciiTheme="minorHAnsi" w:hAnsiTheme="minorHAnsi" w:cstheme="minorHAnsi"/>
            <w:noProof/>
          </w:rPr>
          <w:t>Výchova ke zdraví (VZ)</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249</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8" w:history="1">
        <w:r w:rsidR="00970024" w:rsidRPr="001A6BA9">
          <w:rPr>
            <w:rStyle w:val="Hypertextovodkaz"/>
            <w:rFonts w:asciiTheme="minorHAnsi" w:hAnsiTheme="minorHAnsi" w:cstheme="minorHAnsi"/>
            <w:noProof/>
          </w:rPr>
          <w:t>Tělesná výchova (TV)</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_Toc2762458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255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59" w:history="1">
        <w:r w:rsidR="00970024" w:rsidRPr="001A6BA9">
          <w:rPr>
            <w:rStyle w:val="Hypertextovodkaz"/>
            <w:rFonts w:asciiTheme="minorHAnsi" w:hAnsiTheme="minorHAnsi" w:cstheme="minorHAnsi"/>
            <w:noProof/>
          </w:rPr>
          <w:t>Atletická průprava (AT)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_Toc2762459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268</w:t>
        </w:r>
        <w:r w:rsidR="00970024" w:rsidRPr="001A6BA9">
          <w:rPr>
            <w:rFonts w:asciiTheme="minorHAnsi" w:hAnsiTheme="minorHAnsi" w:cstheme="minorHAnsi"/>
            <w:noProof/>
            <w:webHidden/>
          </w:rPr>
          <w:fldChar w:fldCharType="end"/>
        </w:r>
      </w:hyperlink>
    </w:p>
    <w:p w:rsidR="00970024" w:rsidRPr="001A6BA9" w:rsidRDefault="001A6BA9">
      <w:pPr>
        <w:pStyle w:val="Obsah2"/>
        <w:rPr>
          <w:rFonts w:asciiTheme="minorHAnsi" w:eastAsiaTheme="minorEastAsia" w:hAnsiTheme="minorHAnsi" w:cstheme="minorHAnsi"/>
          <w:b w:val="0"/>
          <w:bCs w:val="0"/>
          <w:noProof/>
          <w:sz w:val="22"/>
          <w:szCs w:val="22"/>
        </w:rPr>
      </w:pPr>
      <w:hyperlink w:anchor="_Toc2762460" w:history="1">
        <w:r w:rsidR="00970024" w:rsidRPr="001A6BA9">
          <w:rPr>
            <w:rStyle w:val="Hypertextovodkaz"/>
            <w:rFonts w:asciiTheme="minorHAnsi" w:hAnsiTheme="minorHAnsi" w:cstheme="minorHAnsi"/>
            <w:noProof/>
          </w:rPr>
          <w:t>Člověk a svět práce</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_Toc2762460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273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61" w:history="1">
        <w:r w:rsidR="00970024" w:rsidRPr="001A6BA9">
          <w:rPr>
            <w:rStyle w:val="Hypertextovodkaz"/>
            <w:rFonts w:asciiTheme="minorHAnsi" w:hAnsiTheme="minorHAnsi" w:cstheme="minorHAnsi"/>
            <w:noProof/>
          </w:rPr>
          <w:t>Laboratorní technika (LT) – (6.ročník)</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_Toc2762461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273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62" w:history="1">
        <w:r w:rsidR="00970024" w:rsidRPr="001A6BA9">
          <w:rPr>
            <w:rStyle w:val="Hypertextovodkaz"/>
            <w:rFonts w:asciiTheme="minorHAnsi" w:hAnsiTheme="minorHAnsi" w:cstheme="minorHAnsi"/>
            <w:noProof/>
          </w:rPr>
          <w:t>Volba povolání  (VP) - (8. – 9.ročník)</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_Toc2762462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273</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63" w:history="1">
        <w:r w:rsidR="00970024" w:rsidRPr="001A6BA9">
          <w:rPr>
            <w:rStyle w:val="Hypertextovodkaz"/>
            <w:rFonts w:asciiTheme="minorHAnsi" w:hAnsiTheme="minorHAnsi" w:cstheme="minorHAnsi"/>
            <w:noProof/>
          </w:rPr>
          <w:t>Laboratorní technika (LT)</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_Toc2762463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275</w:t>
        </w:r>
        <w:r w:rsidR="00970024" w:rsidRPr="001A6BA9">
          <w:rPr>
            <w:rFonts w:asciiTheme="minorHAnsi" w:hAnsiTheme="minorHAnsi" w:cstheme="minorHAnsi"/>
            <w:noProof/>
            <w:webHidden/>
          </w:rPr>
          <w:fldChar w:fldCharType="end"/>
        </w:r>
      </w:hyperlink>
    </w:p>
    <w:p w:rsidR="00970024" w:rsidRPr="001A6BA9" w:rsidRDefault="001A6BA9">
      <w:pPr>
        <w:pStyle w:val="Obsah3"/>
        <w:tabs>
          <w:tab w:val="right" w:pos="9061"/>
        </w:tabs>
        <w:rPr>
          <w:rFonts w:asciiTheme="minorHAnsi" w:eastAsiaTheme="minorEastAsia" w:hAnsiTheme="minorHAnsi" w:cstheme="minorHAnsi"/>
          <w:noProof/>
          <w:sz w:val="22"/>
          <w:szCs w:val="22"/>
        </w:rPr>
      </w:pPr>
      <w:hyperlink w:anchor="_Toc2762464" w:history="1">
        <w:r w:rsidR="00970024" w:rsidRPr="001A6BA9">
          <w:rPr>
            <w:rStyle w:val="Hypertextovodkaz"/>
            <w:rFonts w:asciiTheme="minorHAnsi" w:hAnsiTheme="minorHAnsi" w:cstheme="minorHAnsi"/>
            <w:noProof/>
          </w:rPr>
          <w:t>Volba povolání</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_Toc2762464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278</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65" w:history="1">
        <w:r w:rsidR="00970024" w:rsidRPr="001A6BA9">
          <w:rPr>
            <w:rStyle w:val="Hypertextovodkaz"/>
            <w:rFonts w:asciiTheme="minorHAnsi" w:hAnsiTheme="minorHAnsi" w:cstheme="minorHAnsi"/>
            <w:noProof/>
          </w:rPr>
          <w:t>6. Hodnocení žáků</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_Toc2762465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280</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66" w:history="1">
        <w:r w:rsidR="00970024" w:rsidRPr="001A6BA9">
          <w:rPr>
            <w:rStyle w:val="Hypertextovodkaz"/>
            <w:rFonts w:asciiTheme="minorHAnsi" w:hAnsiTheme="minorHAnsi" w:cstheme="minorHAnsi"/>
            <w:noProof/>
          </w:rPr>
          <w:t>Seznam použitých zkratek a pořadí předmětů</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_Toc2762466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281</w:t>
        </w:r>
        <w:r w:rsidR="00970024" w:rsidRPr="001A6BA9">
          <w:rPr>
            <w:rFonts w:asciiTheme="minorHAnsi" w:hAnsiTheme="minorHAnsi" w:cstheme="minorHAnsi"/>
            <w:noProof/>
            <w:webHidden/>
          </w:rPr>
          <w:fldChar w:fldCharType="end"/>
        </w:r>
      </w:hyperlink>
    </w:p>
    <w:p w:rsidR="00970024" w:rsidRPr="001A6BA9" w:rsidRDefault="001A6BA9">
      <w:pPr>
        <w:pStyle w:val="Obsah1"/>
        <w:tabs>
          <w:tab w:val="right" w:pos="9061"/>
        </w:tabs>
        <w:rPr>
          <w:rFonts w:asciiTheme="minorHAnsi" w:eastAsiaTheme="minorEastAsia" w:hAnsiTheme="minorHAnsi" w:cstheme="minorHAnsi"/>
          <w:b w:val="0"/>
          <w:bCs w:val="0"/>
          <w:caps w:val="0"/>
          <w:noProof/>
          <w:sz w:val="22"/>
          <w:szCs w:val="22"/>
        </w:rPr>
      </w:pPr>
      <w:hyperlink w:anchor="_Toc2762467" w:history="1">
        <w:r w:rsidR="00970024" w:rsidRPr="001A6BA9">
          <w:rPr>
            <w:rStyle w:val="Hypertextovodkaz"/>
            <w:rFonts w:asciiTheme="minorHAnsi" w:hAnsiTheme="minorHAnsi" w:cstheme="minorHAnsi"/>
            <w:noProof/>
          </w:rPr>
          <w:t>Poznámky</w:t>
        </w:r>
        <w:r w:rsidR="00970024" w:rsidRPr="001A6BA9">
          <w:rPr>
            <w:rFonts w:asciiTheme="minorHAnsi" w:hAnsiTheme="minorHAnsi" w:cstheme="minorHAnsi"/>
            <w:noProof/>
            <w:webHidden/>
          </w:rPr>
          <w:tab/>
        </w:r>
        <w:r w:rsidR="00970024" w:rsidRPr="001A6BA9">
          <w:rPr>
            <w:rFonts w:asciiTheme="minorHAnsi" w:hAnsiTheme="minorHAnsi" w:cstheme="minorHAnsi"/>
            <w:noProof/>
            <w:webHidden/>
          </w:rPr>
          <w:fldChar w:fldCharType="begin"/>
        </w:r>
        <w:r w:rsidR="00970024" w:rsidRPr="001A6BA9">
          <w:rPr>
            <w:rFonts w:asciiTheme="minorHAnsi" w:hAnsiTheme="minorHAnsi" w:cstheme="minorHAnsi"/>
            <w:noProof/>
            <w:webHidden/>
          </w:rPr>
          <w:instrText xml:space="preserve"> PAGEREF _Toc2762467 \h </w:instrText>
        </w:r>
        <w:r w:rsidR="00970024" w:rsidRPr="001A6BA9">
          <w:rPr>
            <w:rFonts w:asciiTheme="minorHAnsi" w:hAnsiTheme="minorHAnsi" w:cstheme="minorHAnsi"/>
            <w:noProof/>
            <w:webHidden/>
          </w:rPr>
        </w:r>
        <w:r w:rsidR="00970024" w:rsidRPr="001A6BA9">
          <w:rPr>
            <w:rFonts w:asciiTheme="minorHAnsi" w:hAnsiTheme="minorHAnsi" w:cstheme="minorHAnsi"/>
            <w:noProof/>
            <w:webHidden/>
          </w:rPr>
          <w:fldChar w:fldCharType="separate"/>
        </w:r>
        <w:r w:rsidR="00B120E6">
          <w:rPr>
            <w:rFonts w:asciiTheme="minorHAnsi" w:hAnsiTheme="minorHAnsi" w:cstheme="minorHAnsi"/>
            <w:noProof/>
            <w:webHidden/>
          </w:rPr>
          <w:t>282</w:t>
        </w:r>
        <w:r w:rsidR="00970024" w:rsidRPr="001A6BA9">
          <w:rPr>
            <w:rFonts w:asciiTheme="minorHAnsi" w:hAnsiTheme="minorHAnsi" w:cstheme="minorHAnsi"/>
            <w:noProof/>
            <w:webHidden/>
          </w:rPr>
          <w:fldChar w:fldCharType="end"/>
        </w:r>
      </w:hyperlink>
    </w:p>
    <w:p w:rsidR="002C7845" w:rsidRPr="001A6BA9" w:rsidRDefault="00ED33EC" w:rsidP="002C7845">
      <w:pPr>
        <w:pStyle w:val="Nadpis1"/>
        <w:rPr>
          <w:rFonts w:asciiTheme="minorHAnsi" w:hAnsiTheme="minorHAnsi" w:cstheme="minorHAnsi"/>
        </w:rPr>
      </w:pPr>
      <w:r w:rsidRPr="001A6BA9">
        <w:rPr>
          <w:rFonts w:asciiTheme="minorHAnsi" w:hAnsiTheme="minorHAnsi" w:cstheme="minorHAnsi"/>
        </w:rPr>
        <w:fldChar w:fldCharType="end"/>
      </w:r>
      <w:r w:rsidR="002C7845" w:rsidRPr="001A6BA9">
        <w:rPr>
          <w:rFonts w:asciiTheme="minorHAnsi" w:hAnsiTheme="minorHAnsi" w:cstheme="minorHAnsi"/>
        </w:rPr>
        <w:br w:type="page"/>
      </w:r>
      <w:bookmarkStart w:id="3" w:name="_Toc2762407"/>
      <w:bookmarkStart w:id="4" w:name="_Toc219178496"/>
      <w:r w:rsidR="002C7845" w:rsidRPr="001A6BA9">
        <w:rPr>
          <w:rFonts w:asciiTheme="minorHAnsi" w:hAnsiTheme="minorHAnsi" w:cstheme="minorHAnsi"/>
        </w:rPr>
        <w:lastRenderedPageBreak/>
        <w:t>1. Identifikační údaje</w:t>
      </w:r>
      <w:bookmarkEnd w:id="3"/>
    </w:p>
    <w:p w:rsidR="002C7845" w:rsidRPr="001A6BA9" w:rsidRDefault="002C7845" w:rsidP="002C7845">
      <w:pPr>
        <w:ind w:firstLine="708"/>
        <w:rPr>
          <w:rFonts w:asciiTheme="minorHAnsi" w:hAnsiTheme="minorHAnsi" w:cstheme="minorHAnsi"/>
        </w:rPr>
      </w:pPr>
      <w:r w:rsidRPr="001A6BA9">
        <w:rPr>
          <w:rFonts w:asciiTheme="minorHAnsi" w:hAnsiTheme="minorHAnsi" w:cstheme="minorHAnsi"/>
        </w:rPr>
        <w:t>Školní vzdělávací program pro základní vzdělávání zpracován podle RVP ZV.</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Číslo jednací:</w:t>
      </w:r>
      <w:r w:rsidR="00636BD1" w:rsidRPr="001A6BA9">
        <w:rPr>
          <w:rFonts w:asciiTheme="minorHAnsi" w:hAnsiTheme="minorHAnsi" w:cstheme="minorHAnsi"/>
        </w:rPr>
        <w:t xml:space="preserve"> ZSJ 349/2018</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Název programu:</w:t>
      </w:r>
    </w:p>
    <w:p w:rsidR="002C7845" w:rsidRPr="001A6BA9" w:rsidRDefault="00636BD1" w:rsidP="002C7845">
      <w:pPr>
        <w:ind w:firstLine="708"/>
        <w:rPr>
          <w:rFonts w:asciiTheme="minorHAnsi" w:hAnsiTheme="minorHAnsi" w:cstheme="minorHAnsi"/>
        </w:rPr>
      </w:pPr>
      <w:r w:rsidRPr="001A6BA9">
        <w:rPr>
          <w:rFonts w:asciiTheme="minorHAnsi" w:hAnsiTheme="minorHAnsi" w:cstheme="minorHAnsi"/>
        </w:rPr>
        <w:t>Fair play pro život</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Název školy:</w:t>
      </w:r>
    </w:p>
    <w:p w:rsidR="002C7845" w:rsidRPr="001A6BA9" w:rsidRDefault="002C7845" w:rsidP="002C7845">
      <w:pPr>
        <w:ind w:left="709" w:hanging="1"/>
        <w:rPr>
          <w:rFonts w:asciiTheme="minorHAnsi" w:hAnsiTheme="minorHAnsi" w:cstheme="minorHAnsi"/>
        </w:rPr>
      </w:pPr>
      <w:r w:rsidRPr="001A6BA9">
        <w:rPr>
          <w:rFonts w:asciiTheme="minorHAnsi" w:hAnsiTheme="minorHAnsi" w:cstheme="minorHAnsi"/>
        </w:rPr>
        <w:t>Základní škola s rozšířen</w:t>
      </w:r>
      <w:r w:rsidR="00E932CC" w:rsidRPr="001A6BA9">
        <w:rPr>
          <w:rFonts w:asciiTheme="minorHAnsi" w:hAnsiTheme="minorHAnsi" w:cstheme="minorHAnsi"/>
        </w:rPr>
        <w:t xml:space="preserve">ou </w:t>
      </w:r>
      <w:r w:rsidRPr="001A6BA9">
        <w:rPr>
          <w:rFonts w:asciiTheme="minorHAnsi" w:hAnsiTheme="minorHAnsi" w:cstheme="minorHAnsi"/>
        </w:rPr>
        <w:t xml:space="preserve">výukou tělesné výchovy, </w:t>
      </w:r>
    </w:p>
    <w:p w:rsidR="002C7845" w:rsidRPr="001A6BA9" w:rsidRDefault="00E932CC" w:rsidP="002C7845">
      <w:pPr>
        <w:ind w:left="709" w:hanging="1"/>
        <w:rPr>
          <w:rFonts w:asciiTheme="minorHAnsi" w:hAnsiTheme="minorHAnsi" w:cstheme="minorHAnsi"/>
        </w:rPr>
      </w:pPr>
      <w:r w:rsidRPr="001A6BA9">
        <w:rPr>
          <w:rFonts w:asciiTheme="minorHAnsi" w:hAnsiTheme="minorHAnsi" w:cstheme="minorHAnsi"/>
        </w:rPr>
        <w:t>Praha 4, Jitřní 185</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Adresa školy:</w:t>
      </w:r>
    </w:p>
    <w:p w:rsidR="002C7845" w:rsidRPr="001A6BA9" w:rsidRDefault="00E932CC" w:rsidP="002C7845">
      <w:pPr>
        <w:ind w:left="709" w:hanging="1"/>
        <w:rPr>
          <w:rFonts w:asciiTheme="minorHAnsi" w:hAnsiTheme="minorHAnsi" w:cstheme="minorHAnsi"/>
        </w:rPr>
      </w:pPr>
      <w:r w:rsidRPr="001A6BA9">
        <w:rPr>
          <w:rFonts w:asciiTheme="minorHAnsi" w:hAnsiTheme="minorHAnsi" w:cstheme="minorHAnsi"/>
        </w:rPr>
        <w:t>Jitřní 185</w:t>
      </w:r>
      <w:r w:rsidR="00794672" w:rsidRPr="001A6BA9">
        <w:rPr>
          <w:rFonts w:asciiTheme="minorHAnsi" w:hAnsiTheme="minorHAnsi" w:cstheme="minorHAnsi"/>
        </w:rPr>
        <w:t xml:space="preserve">, </w:t>
      </w:r>
      <w:r w:rsidRPr="001A6BA9">
        <w:rPr>
          <w:rFonts w:asciiTheme="minorHAnsi" w:hAnsiTheme="minorHAnsi" w:cstheme="minorHAnsi"/>
        </w:rPr>
        <w:t>Praha 4</w:t>
      </w:r>
    </w:p>
    <w:p w:rsidR="002C7845" w:rsidRPr="001A6BA9" w:rsidRDefault="002C7845" w:rsidP="002C7845">
      <w:pPr>
        <w:rPr>
          <w:rFonts w:asciiTheme="minorHAnsi" w:hAnsiTheme="minorHAnsi" w:cstheme="minorHAnsi"/>
        </w:rPr>
      </w:pPr>
    </w:p>
    <w:p w:rsidR="002C7845" w:rsidRPr="001A6BA9" w:rsidRDefault="002C7845" w:rsidP="008935AE">
      <w:pPr>
        <w:rPr>
          <w:rFonts w:asciiTheme="minorHAnsi" w:hAnsiTheme="minorHAnsi" w:cstheme="minorHAnsi"/>
          <w:b/>
        </w:rPr>
      </w:pPr>
      <w:r w:rsidRPr="001A6BA9">
        <w:rPr>
          <w:rFonts w:asciiTheme="minorHAnsi" w:hAnsiTheme="minorHAnsi" w:cstheme="minorHAnsi"/>
          <w:b/>
        </w:rPr>
        <w:t>Pracoviště školy:</w:t>
      </w:r>
    </w:p>
    <w:p w:rsidR="002C7845" w:rsidRPr="001A6BA9" w:rsidRDefault="002C7845" w:rsidP="002C7845">
      <w:pPr>
        <w:ind w:left="709" w:hanging="1"/>
        <w:rPr>
          <w:rFonts w:asciiTheme="minorHAnsi" w:hAnsiTheme="minorHAnsi" w:cstheme="minorHAnsi"/>
        </w:rPr>
      </w:pPr>
      <w:r w:rsidRPr="001A6BA9">
        <w:rPr>
          <w:rFonts w:asciiTheme="minorHAnsi" w:hAnsiTheme="minorHAnsi" w:cstheme="minorHAnsi"/>
        </w:rPr>
        <w:t>Jitřní 185, 147 00 Praha 4 - Hodkovičky</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Ředitel:</w:t>
      </w:r>
    </w:p>
    <w:p w:rsidR="002C7845" w:rsidRPr="001A6BA9" w:rsidRDefault="008935AE" w:rsidP="002C7845">
      <w:pPr>
        <w:ind w:firstLine="708"/>
        <w:rPr>
          <w:rFonts w:asciiTheme="minorHAnsi" w:hAnsiTheme="minorHAnsi" w:cstheme="minorHAnsi"/>
        </w:rPr>
      </w:pPr>
      <w:r w:rsidRPr="001A6BA9">
        <w:rPr>
          <w:rFonts w:asciiTheme="minorHAnsi" w:hAnsiTheme="minorHAnsi" w:cstheme="minorHAnsi"/>
        </w:rPr>
        <w:t>Mgr. Milena Hartigová</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Kontakty na školu:</w:t>
      </w:r>
    </w:p>
    <w:p w:rsidR="002C7845" w:rsidRPr="001A6BA9" w:rsidRDefault="00E932CC" w:rsidP="00E932CC">
      <w:pPr>
        <w:ind w:left="708"/>
        <w:rPr>
          <w:rFonts w:asciiTheme="minorHAnsi" w:hAnsiTheme="minorHAnsi" w:cstheme="minorHAnsi"/>
        </w:rPr>
      </w:pPr>
      <w:r w:rsidRPr="001A6BA9">
        <w:rPr>
          <w:rFonts w:asciiTheme="minorHAnsi" w:hAnsiTheme="minorHAnsi" w:cstheme="minorHAnsi"/>
        </w:rPr>
        <w:t>telefon: 244466550</w:t>
      </w:r>
    </w:p>
    <w:p w:rsidR="002C7845" w:rsidRPr="001A6BA9" w:rsidRDefault="00E932CC" w:rsidP="002C7845">
      <w:pPr>
        <w:ind w:left="708"/>
        <w:rPr>
          <w:rFonts w:asciiTheme="minorHAnsi" w:hAnsiTheme="minorHAnsi" w:cstheme="minorHAnsi"/>
        </w:rPr>
      </w:pPr>
      <w:r w:rsidRPr="001A6BA9">
        <w:rPr>
          <w:rFonts w:asciiTheme="minorHAnsi" w:hAnsiTheme="minorHAnsi" w:cstheme="minorHAnsi"/>
        </w:rPr>
        <w:t>e-mail: skola@zsjitrni.cz</w:t>
      </w:r>
    </w:p>
    <w:p w:rsidR="002C7845" w:rsidRPr="001A6BA9" w:rsidRDefault="002C7845" w:rsidP="002C7845">
      <w:pPr>
        <w:ind w:left="708"/>
        <w:rPr>
          <w:rFonts w:asciiTheme="minorHAnsi" w:hAnsiTheme="minorHAnsi" w:cstheme="minorHAnsi"/>
        </w:rPr>
      </w:pPr>
      <w:r w:rsidRPr="001A6BA9">
        <w:rPr>
          <w:rFonts w:asciiTheme="minorHAnsi" w:hAnsiTheme="minorHAnsi" w:cstheme="minorHAnsi"/>
        </w:rPr>
        <w:t>inte</w:t>
      </w:r>
      <w:r w:rsidR="00E932CC" w:rsidRPr="001A6BA9">
        <w:rPr>
          <w:rFonts w:asciiTheme="minorHAnsi" w:hAnsiTheme="minorHAnsi" w:cstheme="minorHAnsi"/>
        </w:rPr>
        <w:t>rnet: http://www.zsjitrni.cz</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Zařazení do sítě škol:</w:t>
      </w:r>
    </w:p>
    <w:p w:rsidR="002C7845" w:rsidRPr="001A6BA9" w:rsidRDefault="008935AE" w:rsidP="002C7845">
      <w:pPr>
        <w:ind w:left="708"/>
        <w:rPr>
          <w:rFonts w:asciiTheme="minorHAnsi" w:hAnsiTheme="minorHAnsi" w:cstheme="minorHAnsi"/>
        </w:rPr>
      </w:pPr>
      <w:r w:rsidRPr="001A6BA9">
        <w:rPr>
          <w:rFonts w:asciiTheme="minorHAnsi" w:hAnsiTheme="minorHAnsi" w:cstheme="minorHAnsi"/>
        </w:rPr>
        <w:t>IZO: 181098733</w:t>
      </w:r>
    </w:p>
    <w:p w:rsidR="002C7845" w:rsidRPr="001A6BA9" w:rsidRDefault="008935AE" w:rsidP="002C7845">
      <w:pPr>
        <w:ind w:left="708"/>
        <w:rPr>
          <w:rFonts w:asciiTheme="minorHAnsi" w:hAnsiTheme="minorHAnsi" w:cstheme="minorHAnsi"/>
        </w:rPr>
      </w:pPr>
      <w:r w:rsidRPr="001A6BA9">
        <w:rPr>
          <w:rFonts w:asciiTheme="minorHAnsi" w:hAnsiTheme="minorHAnsi" w:cstheme="minorHAnsi"/>
        </w:rPr>
        <w:t>REDIZO: 691012636</w:t>
      </w:r>
    </w:p>
    <w:p w:rsidR="002C7845" w:rsidRPr="001A6BA9" w:rsidRDefault="008935AE" w:rsidP="002C7845">
      <w:pPr>
        <w:ind w:left="708"/>
        <w:rPr>
          <w:rFonts w:asciiTheme="minorHAnsi" w:hAnsiTheme="minorHAnsi" w:cstheme="minorHAnsi"/>
        </w:rPr>
      </w:pPr>
      <w:r w:rsidRPr="001A6BA9">
        <w:rPr>
          <w:rFonts w:asciiTheme="minorHAnsi" w:hAnsiTheme="minorHAnsi" w:cstheme="minorHAnsi"/>
        </w:rPr>
        <w:t>IČ:06548733</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Zřizovatel:</w:t>
      </w:r>
    </w:p>
    <w:p w:rsidR="002C7845" w:rsidRPr="001A6BA9" w:rsidRDefault="002C7845" w:rsidP="002C7845">
      <w:pPr>
        <w:ind w:left="708"/>
        <w:rPr>
          <w:rFonts w:asciiTheme="minorHAnsi" w:hAnsiTheme="minorHAnsi" w:cstheme="minorHAnsi"/>
        </w:rPr>
      </w:pPr>
      <w:r w:rsidRPr="001A6BA9">
        <w:rPr>
          <w:rFonts w:asciiTheme="minorHAnsi" w:hAnsiTheme="minorHAnsi" w:cstheme="minorHAnsi"/>
        </w:rPr>
        <w:t>Městská část Praha 4, Antala Staška 2059/80b, 140 46 Praha 4 – Krč</w:t>
      </w:r>
    </w:p>
    <w:p w:rsidR="002C7845" w:rsidRPr="001A6BA9" w:rsidRDefault="002C7845" w:rsidP="002C7845">
      <w:pPr>
        <w:ind w:left="708"/>
        <w:rPr>
          <w:rFonts w:asciiTheme="minorHAnsi" w:hAnsiTheme="minorHAnsi" w:cstheme="minorHAnsi"/>
        </w:rPr>
      </w:pPr>
      <w:r w:rsidRPr="001A6BA9">
        <w:rPr>
          <w:rFonts w:asciiTheme="minorHAnsi" w:hAnsiTheme="minorHAnsi" w:cstheme="minorHAnsi"/>
        </w:rPr>
        <w:t>telefon: 261 192 111</w:t>
      </w:r>
    </w:p>
    <w:p w:rsidR="002C7845" w:rsidRPr="001A6BA9" w:rsidRDefault="002C7845" w:rsidP="002C7845">
      <w:pPr>
        <w:ind w:left="708"/>
        <w:rPr>
          <w:rFonts w:asciiTheme="minorHAnsi" w:hAnsiTheme="minorHAnsi" w:cstheme="minorHAnsi"/>
        </w:rPr>
      </w:pPr>
      <w:r w:rsidRPr="001A6BA9">
        <w:rPr>
          <w:rFonts w:asciiTheme="minorHAnsi" w:hAnsiTheme="minorHAnsi" w:cstheme="minorHAnsi"/>
        </w:rPr>
        <w:t>fax: 241 741 232</w:t>
      </w:r>
    </w:p>
    <w:p w:rsidR="002C7845" w:rsidRPr="001A6BA9" w:rsidRDefault="002C7845" w:rsidP="002C7845">
      <w:pPr>
        <w:ind w:left="708"/>
        <w:rPr>
          <w:rFonts w:asciiTheme="minorHAnsi" w:hAnsiTheme="minorHAnsi" w:cstheme="minorHAnsi"/>
        </w:rPr>
      </w:pPr>
      <w:r w:rsidRPr="001A6BA9">
        <w:rPr>
          <w:rFonts w:asciiTheme="minorHAnsi" w:hAnsiTheme="minorHAnsi" w:cstheme="minorHAnsi"/>
        </w:rPr>
        <w:t>vedoucí odboru školství: Mgr. Jana Ságlová – telefon: 261 192 477</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Platnost dokumentu:</w:t>
      </w:r>
    </w:p>
    <w:p w:rsidR="00F93422" w:rsidRPr="001A6BA9" w:rsidRDefault="00E932CC" w:rsidP="00F93422">
      <w:pPr>
        <w:ind w:firstLine="708"/>
        <w:rPr>
          <w:rFonts w:asciiTheme="minorHAnsi" w:hAnsiTheme="minorHAnsi" w:cstheme="minorHAnsi"/>
        </w:rPr>
      </w:pPr>
      <w:r w:rsidRPr="001A6BA9">
        <w:rPr>
          <w:rFonts w:asciiTheme="minorHAnsi" w:hAnsiTheme="minorHAnsi" w:cstheme="minorHAnsi"/>
        </w:rPr>
        <w:t xml:space="preserve">ŠVP vznikl převzetím </w:t>
      </w:r>
      <w:r w:rsidR="00F93422" w:rsidRPr="001A6BA9">
        <w:rPr>
          <w:rFonts w:asciiTheme="minorHAnsi" w:hAnsiTheme="minorHAnsi" w:cstheme="minorHAnsi"/>
        </w:rPr>
        <w:t xml:space="preserve">ŠVP Jazyky sbližují (ZŠ s RVJ Filosofská) a ŠVP pro </w:t>
      </w:r>
      <w:r w:rsidRPr="001A6BA9">
        <w:rPr>
          <w:rFonts w:asciiTheme="minorHAnsi" w:hAnsiTheme="minorHAnsi" w:cstheme="minorHAnsi"/>
        </w:rPr>
        <w:t xml:space="preserve">základní vzdělávání (ZŠ Jitřní) </w:t>
      </w:r>
      <w:r w:rsidR="001A6BA9" w:rsidRPr="001A6BA9">
        <w:rPr>
          <w:rFonts w:asciiTheme="minorHAnsi" w:hAnsiTheme="minorHAnsi" w:cstheme="minorHAnsi"/>
        </w:rPr>
        <w:t>od 3. září</w:t>
      </w:r>
      <w:r w:rsidR="00402134" w:rsidRPr="001A6BA9">
        <w:rPr>
          <w:rFonts w:asciiTheme="minorHAnsi" w:hAnsiTheme="minorHAnsi" w:cstheme="minorHAnsi"/>
        </w:rPr>
        <w:t xml:space="preserve"> </w:t>
      </w:r>
      <w:r w:rsidRPr="001A6BA9">
        <w:rPr>
          <w:rFonts w:asciiTheme="minorHAnsi" w:hAnsiTheme="minorHAnsi" w:cstheme="minorHAnsi"/>
        </w:rPr>
        <w:t>2018</w:t>
      </w:r>
    </w:p>
    <w:p w:rsidR="002C7845" w:rsidRPr="001A6BA9" w:rsidRDefault="002C7845" w:rsidP="002C7845">
      <w:pPr>
        <w:rPr>
          <w:rFonts w:asciiTheme="minorHAnsi" w:hAnsiTheme="minorHAnsi" w:cstheme="minorHAnsi"/>
          <w:b/>
        </w:rPr>
      </w:pPr>
    </w:p>
    <w:p w:rsidR="002C7845" w:rsidRPr="001A6BA9" w:rsidRDefault="002C7845" w:rsidP="002C7845">
      <w:pPr>
        <w:rPr>
          <w:rFonts w:asciiTheme="minorHAnsi" w:hAnsiTheme="minorHAnsi" w:cstheme="minorHAnsi"/>
          <w:b/>
        </w:rPr>
      </w:pPr>
      <w:r w:rsidRPr="001A6BA9">
        <w:rPr>
          <w:rFonts w:asciiTheme="minorHAnsi" w:hAnsiTheme="minorHAnsi" w:cstheme="minorHAnsi"/>
          <w:b/>
        </w:rPr>
        <w:t>Podpis ředitele školy:</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b/>
        </w:rPr>
        <w:t>Razítko školy:</w:t>
      </w:r>
    </w:p>
    <w:p w:rsidR="002C7845" w:rsidRPr="001A6BA9" w:rsidRDefault="002C7845" w:rsidP="002C7845">
      <w:pPr>
        <w:pStyle w:val="Nadpis1"/>
        <w:rPr>
          <w:rFonts w:asciiTheme="minorHAnsi" w:hAnsiTheme="minorHAnsi" w:cstheme="minorHAnsi"/>
        </w:rPr>
      </w:pPr>
      <w:bookmarkStart w:id="5" w:name="_Toc2762408"/>
      <w:bookmarkEnd w:id="4"/>
      <w:r w:rsidRPr="001A6BA9">
        <w:rPr>
          <w:rFonts w:asciiTheme="minorHAnsi" w:hAnsiTheme="minorHAnsi" w:cstheme="minorHAnsi"/>
        </w:rPr>
        <w:t>2. Charakteristika školy</w:t>
      </w:r>
      <w:bookmarkEnd w:id="5"/>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Charakteristika školy</w:t>
      </w:r>
    </w:p>
    <w:p w:rsidR="002C7845" w:rsidRPr="001A6BA9" w:rsidRDefault="002C7845" w:rsidP="00402134">
      <w:pPr>
        <w:ind w:firstLine="709"/>
        <w:rPr>
          <w:rFonts w:asciiTheme="minorHAnsi" w:hAnsiTheme="minorHAnsi" w:cstheme="minorHAnsi"/>
        </w:rPr>
      </w:pPr>
      <w:r w:rsidRPr="001A6BA9">
        <w:rPr>
          <w:rFonts w:asciiTheme="minorHAnsi" w:hAnsiTheme="minorHAnsi" w:cstheme="minorHAnsi"/>
        </w:rPr>
        <w:t xml:space="preserve">Naši </w:t>
      </w:r>
      <w:r w:rsidR="00402134" w:rsidRPr="001A6BA9">
        <w:rPr>
          <w:rFonts w:asciiTheme="minorHAnsi" w:hAnsiTheme="minorHAnsi" w:cstheme="minorHAnsi"/>
        </w:rPr>
        <w:t xml:space="preserve">školu tvoří areál se sportovišti, ve škole </w:t>
      </w:r>
      <w:r w:rsidRPr="001A6BA9">
        <w:rPr>
          <w:rFonts w:asciiTheme="minorHAnsi" w:hAnsiTheme="minorHAnsi" w:cstheme="minorHAnsi"/>
        </w:rPr>
        <w:t>se vyučuje ve všech ročnících (</w:t>
      </w:r>
      <w:r w:rsidR="001A6BA9" w:rsidRPr="001A6BA9">
        <w:rPr>
          <w:rFonts w:asciiTheme="minorHAnsi" w:hAnsiTheme="minorHAnsi" w:cstheme="minorHAnsi"/>
        </w:rPr>
        <w:t>tj. 1. až</w:t>
      </w:r>
      <w:r w:rsidRPr="001A6BA9">
        <w:rPr>
          <w:rFonts w:asciiTheme="minorHAnsi" w:hAnsiTheme="minorHAnsi" w:cstheme="minorHAnsi"/>
        </w:rPr>
        <w:t xml:space="preserve"> 9. ročník).</w:t>
      </w:r>
      <w:r w:rsidR="00402134" w:rsidRPr="001A6BA9">
        <w:rPr>
          <w:rFonts w:asciiTheme="minorHAnsi" w:hAnsiTheme="minorHAnsi" w:cstheme="minorHAnsi"/>
        </w:rPr>
        <w:t xml:space="preserve"> Škola</w:t>
      </w:r>
      <w:r w:rsidRPr="001A6BA9">
        <w:rPr>
          <w:rFonts w:asciiTheme="minorHAnsi" w:hAnsiTheme="minorHAnsi" w:cstheme="minorHAnsi"/>
        </w:rPr>
        <w:t xml:space="preserve"> sdružuje základní školu, školní družinu a školní jídelnu.</w:t>
      </w:r>
    </w:p>
    <w:p w:rsidR="002C7845" w:rsidRPr="001A6BA9" w:rsidRDefault="002C7845" w:rsidP="002C7845">
      <w:pPr>
        <w:jc w:val="both"/>
        <w:rPr>
          <w:rFonts w:asciiTheme="minorHAnsi" w:hAnsiTheme="minorHAnsi" w:cstheme="minorHAnsi"/>
        </w:rPr>
      </w:pP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Z historie školy: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 xml:space="preserve">Škola vznikla 15. září 1938 přeměnou z expozitury II. obecné školy smíšené v Braníku. Vyučovalo se v několika vilách a pavilonech v městské části Hodkovičky. V roce 1960 byla otevřena nová budova školy (současný areál) v ulici Jitřní 185, do které se přemístila výuka z dřívějších míst. Školní areál v Jitřní prošel v letech 2008 až 2010 rozsáhlou rekonstrukcí a modernizací. </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Škola dlouhodobě vyučovala v režimu „rozšířené výuky tělesné výchovy“, specializ</w:t>
      </w:r>
      <w:r w:rsidR="00EF7981" w:rsidRPr="001A6BA9">
        <w:rPr>
          <w:rFonts w:asciiTheme="minorHAnsi" w:hAnsiTheme="minorHAnsi" w:cstheme="minorHAnsi"/>
        </w:rPr>
        <w:t xml:space="preserve">ovaně na atletiku. </w:t>
      </w:r>
      <w:r w:rsidRPr="001A6BA9">
        <w:rPr>
          <w:rFonts w:asciiTheme="minorHAnsi" w:hAnsiTheme="minorHAnsi" w:cstheme="minorHAnsi"/>
        </w:rPr>
        <w:t>Budova i venkovní sportoviště jsou zasazeny do nádherné zeleně a velmi klidného prostředí Prahy 4 - Hodkoviček.</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V roce 2008 došlo ke sloučení se Základní školou s rozšířenou výukou jazyků, Filosofská.</w:t>
      </w:r>
    </w:p>
    <w:p w:rsidR="002C7845" w:rsidRPr="001A6BA9" w:rsidRDefault="00402134" w:rsidP="002C7845">
      <w:pPr>
        <w:jc w:val="both"/>
        <w:rPr>
          <w:rFonts w:asciiTheme="minorHAnsi" w:hAnsiTheme="minorHAnsi" w:cstheme="minorHAnsi"/>
        </w:rPr>
      </w:pPr>
      <w:r w:rsidRPr="001A6BA9">
        <w:rPr>
          <w:rFonts w:asciiTheme="minorHAnsi" w:hAnsiTheme="minorHAnsi" w:cstheme="minorHAnsi"/>
        </w:rPr>
        <w:tab/>
        <w:t>V roce 2019 došlo k osamostatnění a vzniku ZŠ Jitřní.</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Vybavení školy:</w:t>
      </w:r>
    </w:p>
    <w:p w:rsidR="002C7845" w:rsidRPr="001A6BA9" w:rsidRDefault="002C7845" w:rsidP="002C7845">
      <w:pPr>
        <w:jc w:val="both"/>
        <w:rPr>
          <w:rFonts w:asciiTheme="minorHAnsi" w:hAnsiTheme="minorHAnsi" w:cstheme="minorHAnsi"/>
          <w:u w:val="single"/>
        </w:rPr>
      </w:pP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Základní škola se v ul. Jitřní se profiluje na pohybové schopnosti žáků (zvláště atletiku).</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Areál školy prošel v letech 2008 až 2010 rozsáhlou rekonstrukcí. Tvoří tak moderní, plně bezbariérový, komplex budov i rozsáhlých sportovišť.</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lastRenderedPageBreak/>
        <w:t>Všechny učebny, místnosti družiny, kabinety i prostory školní jídelny jsou zasíťované, s možností připojení k internetu. Vybrané učebny II. stupně jsou vybavené výkonnými dataprojektory (celkem jich máme k dispozici 8), na I. stupni jsou ve vybraných třídách a ve školní družině k dispozici televizory (celkem 4). Vybrané učebny jsou klimatizované, vybavené multifunkčními tabulemi. V budově je výtah (přístupný z úrovně chodníku), všechny prostory jsou plně bezbariérové, vč. speciálně upraveného WC.</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Součástí školy jsou kmenové i specializované učebny. Např. jazykové pracovny - vybavené audio systémem se sluchátky i interaktivní tabulí, počítačové pracovny - vybavené moderními výkonnými, velmi tichými počítači, pracovna fyziky a chemie, pracovna zeměpisu a přírodopisu, odhlučněná pracovna hudební výchovy, unikátní výtvarný ateliér v podkroví, keramická dílna, cvičná kuchyňka - vybavená 4 kuchyňskými kouty, každý s lednicí, sporákem i myčkou, ve škole najdete i zcela unikátní poschoďovou knihovnu.</w:t>
      </w:r>
    </w:p>
    <w:p w:rsidR="002C7845" w:rsidRPr="001A6BA9" w:rsidRDefault="002C7845" w:rsidP="004930EA">
      <w:pPr>
        <w:ind w:firstLine="708"/>
        <w:jc w:val="both"/>
        <w:rPr>
          <w:rFonts w:asciiTheme="minorHAnsi" w:hAnsiTheme="minorHAnsi" w:cstheme="minorHAnsi"/>
        </w:rPr>
      </w:pPr>
      <w:r w:rsidRPr="001A6BA9">
        <w:rPr>
          <w:rFonts w:asciiTheme="minorHAnsi" w:hAnsiTheme="minorHAnsi" w:cstheme="minorHAnsi"/>
        </w:rPr>
        <w:t>Speciální kapitolu si zaslouží rozsáhlý vnitřní i venkovní sportovní areál, díky kterému je možno kvalitně zabezpečovat výuku nadaných žáků v oblasti sportu, specializovaně atletiky. Vnitřní sportoviště zahrnují 3 tělocvičny - první je vybavená kvalitním umělým povrchem, druhou tvoří velký gymnastický sál se zrcadly a audio systémem a v poslední je i horolezecká stěna. Ke škole patří rozsáhlé venkovní sportoviště s atletickým oválem s umělým povrchem, hřištěm na malou kopanou a pozemní hokej s umělou trávou. Dále zde naleznete specializované atletické sektory pro skok daleký a vysoký, vrh koulí i hod oštěpem. Součástí areálu jsou nově vybudované multifunkční hřiště s umělou</w:t>
      </w:r>
      <w:r w:rsidR="004930EA" w:rsidRPr="001A6BA9">
        <w:rPr>
          <w:rFonts w:asciiTheme="minorHAnsi" w:hAnsiTheme="minorHAnsi" w:cstheme="minorHAnsi"/>
        </w:rPr>
        <w:t xml:space="preserve"> trávou a tartanovým povrchem. </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Součástí školy je školní družina, která zabezpečuje odpolední zájmovou činnost žáků, jejich odpočinek a rekreaci. Plní i funkci sociální. Viz Školní vzdělávací program školní družiny.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Škola je zapojena do projektu Školní mléko a ovoce do škol. V poledne je zajištěno stravování ve školní jídelně, kde si žáci i zaměstnanci školy mohou vybírat ze dvou jídel.</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Žáci mohou využít kroužků Centra volného času, Sportovního klubu, Sportovního centra Hodkovičky, a jiných organizací.</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Všichni vyučující i žáci mají přístup do odborných pracoven ICT.</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Škola žákům poskytuje bezpečné prostředí bez výskytu sociálně patologických jevů.</w:t>
      </w:r>
    </w:p>
    <w:p w:rsidR="002C7845" w:rsidRPr="001A6BA9" w:rsidRDefault="002C7845" w:rsidP="002C7845">
      <w:pPr>
        <w:jc w:val="both"/>
        <w:rPr>
          <w:rFonts w:asciiTheme="minorHAnsi" w:hAnsiTheme="minorHAnsi" w:cstheme="minorHAnsi"/>
        </w:rPr>
      </w:pP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Charakteristika pedagogického sboru:</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Naše škola má kvalitní, velmi kooperativní a přátelský pedagogický sbor. Tvoří</w:t>
      </w:r>
      <w:r w:rsidR="00402134" w:rsidRPr="001A6BA9">
        <w:rPr>
          <w:rFonts w:asciiTheme="minorHAnsi" w:hAnsiTheme="minorHAnsi" w:cstheme="minorHAnsi"/>
        </w:rPr>
        <w:t xml:space="preserve"> jej ředitelka, 2 zástupci ŘŠ, 1 výchovná</w:t>
      </w:r>
      <w:r w:rsidRPr="001A6BA9">
        <w:rPr>
          <w:rFonts w:asciiTheme="minorHAnsi" w:hAnsiTheme="minorHAnsi" w:cstheme="minorHAnsi"/>
        </w:rPr>
        <w:t xml:space="preserve"> poradkyně, 1 metodička prevence, učitelé a vychovatelé školní družiny. Sbor je smíšený s většinovou převahou žen. </w:t>
      </w:r>
      <w:proofErr w:type="gramStart"/>
      <w:r w:rsidRPr="001A6BA9">
        <w:rPr>
          <w:rFonts w:asciiTheme="minorHAnsi" w:hAnsiTheme="minorHAnsi" w:cstheme="minorHAnsi"/>
        </w:rPr>
        <w:t>Pedagogický  sbor</w:t>
      </w:r>
      <w:proofErr w:type="gramEnd"/>
      <w:r w:rsidRPr="001A6BA9">
        <w:rPr>
          <w:rFonts w:asciiTheme="minorHAnsi" w:hAnsiTheme="minorHAnsi" w:cstheme="minorHAnsi"/>
        </w:rPr>
        <w:t xml:space="preserve">  tvoří   učitelé </w:t>
      </w:r>
      <w:r w:rsidR="001A6BA9">
        <w:rPr>
          <w:rFonts w:asciiTheme="minorHAnsi" w:hAnsiTheme="minorHAnsi" w:cstheme="minorHAnsi"/>
        </w:rPr>
        <w:br/>
      </w:r>
      <w:r w:rsidRPr="001A6BA9">
        <w:rPr>
          <w:rFonts w:asciiTheme="minorHAnsi" w:hAnsiTheme="minorHAnsi" w:cstheme="minorHAnsi"/>
        </w:rPr>
        <w:t>s vysokou pedagogickou i odbornou způsobilostí.</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lastRenderedPageBreak/>
        <w:t>Prioritou pedagogického sboru je vysoce kvalitní výuka cizích jazyků a sportovních předmětů i tradičně vysoká úroveň poskytovaného vzdělávání v ostatních předmětech. Velký důraz je kladen na DVPP (především v oblasti ICT a dalším vzdělávání vyučujících cizích jazyků).</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Charakteristika žáků:</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Naši školu navštěvují žáci z naší spádové oblasti, obvodu celého Prahy 4 i dalších pražských i mimopražských lokalit. Jedná se o žáky s velkým zájmem o studium cizích jazyků, o žáky s jazykovým nadáním, se zájmem o sport (atletika) a sportovním nadáním. Absolventi naší školy jsou velmi úspěšní u přijímacího řízení na gymnázia a další střední školy.</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Soutěže, další akce školy: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Každoročně se žáci naší školy utkávají v různě zaměřených soutěžích. Často získávají velmi pěkná umístění i v obvodních a krajských kolech, a to především v soutěžích sportovních (také na celostátní i mezinárodní úrovni) a v cizích jazycích. Velmi dobré výsledky vykazujeme i v soutěžích humanitního, přírodovědného a technického směru.</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Vybrané soutěže a další akce školy:</w:t>
      </w:r>
    </w:p>
    <w:p w:rsidR="002C7845" w:rsidRPr="001A6BA9" w:rsidRDefault="002C7845" w:rsidP="002C7845">
      <w:pPr>
        <w:ind w:firstLine="708"/>
        <w:jc w:val="both"/>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t>jazykové soutěže a akce: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soutěže v anglické, francouzské a německé konverzaci (škola sama ve spolupráci s jinými subjekty organizuje obvodní i krajská kola soutěží v anglické a francouzské konverzaci)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Evropský den jazyků – soutěž ve spolupráci se žákovskou samosprávou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účast na přehlídce </w:t>
      </w:r>
      <w:proofErr w:type="spellStart"/>
      <w:r w:rsidRPr="001A6BA9">
        <w:rPr>
          <w:rFonts w:asciiTheme="minorHAnsi" w:hAnsiTheme="minorHAnsi" w:cstheme="minorHAnsi"/>
          <w:color w:val="auto"/>
        </w:rPr>
        <w:t>Sketches</w:t>
      </w:r>
      <w:proofErr w:type="spellEnd"/>
      <w:r w:rsidRPr="001A6BA9">
        <w:rPr>
          <w:rFonts w:asciiTheme="minorHAnsi" w:hAnsiTheme="minorHAnsi" w:cstheme="minorHAnsi"/>
          <w:color w:val="auto"/>
        </w:rPr>
        <w:t xml:space="preserve"> in </w:t>
      </w:r>
      <w:proofErr w:type="spellStart"/>
      <w:r w:rsidRPr="001A6BA9">
        <w:rPr>
          <w:rFonts w:asciiTheme="minorHAnsi" w:hAnsiTheme="minorHAnsi" w:cstheme="minorHAnsi"/>
          <w:color w:val="auto"/>
        </w:rPr>
        <w:t>English</w:t>
      </w:r>
      <w:proofErr w:type="spellEnd"/>
      <w:r w:rsidRPr="001A6BA9">
        <w:rPr>
          <w:rFonts w:asciiTheme="minorHAnsi" w:hAnsiTheme="minorHAnsi" w:cstheme="minorHAnsi"/>
          <w:color w:val="auto"/>
        </w:rPr>
        <w:t xml:space="preserve"> – ukázky dramatické výchovy v</w:t>
      </w:r>
      <w:r w:rsidR="003456F7" w:rsidRPr="001A6BA9">
        <w:rPr>
          <w:rFonts w:asciiTheme="minorHAnsi" w:hAnsiTheme="minorHAnsi" w:cstheme="minorHAnsi"/>
          <w:color w:val="auto"/>
        </w:rPr>
        <w:t> </w:t>
      </w:r>
      <w:r w:rsidRPr="001A6BA9">
        <w:rPr>
          <w:rFonts w:asciiTheme="minorHAnsi" w:hAnsiTheme="minorHAnsi" w:cstheme="minorHAnsi"/>
          <w:color w:val="auto"/>
        </w:rPr>
        <w:t>angličtině</w:t>
      </w:r>
      <w:r w:rsidR="003456F7" w:rsidRPr="001A6BA9">
        <w:rPr>
          <w:rFonts w:asciiTheme="minorHAnsi" w:hAnsiTheme="minorHAnsi" w:cstheme="minorHAnsi"/>
          <w:color w:val="auto"/>
        </w:rPr>
        <w:t xml:space="preserve"> (ne pravidelně)</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Náš svět – národní soutěž dětského literárního projevu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Pražské poetické setkání – národní přehlídka recitátorů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Olympiáda z českého jazyka</w:t>
      </w:r>
    </w:p>
    <w:p w:rsidR="002C7845" w:rsidRPr="001A6BA9" w:rsidRDefault="002C7845" w:rsidP="002C7845">
      <w:pPr>
        <w:pStyle w:val="seznamodrazky"/>
        <w:numPr>
          <w:ilvl w:val="0"/>
          <w:numId w:val="0"/>
        </w:numPr>
        <w:ind w:left="993"/>
        <w:rPr>
          <w:rFonts w:asciiTheme="minorHAnsi" w:hAnsiTheme="minorHAnsi" w:cstheme="minorHAnsi"/>
          <w:color w:val="auto"/>
        </w:rPr>
      </w:pPr>
    </w:p>
    <w:p w:rsidR="002C7845" w:rsidRPr="001A6BA9" w:rsidRDefault="002C7845" w:rsidP="002C7845">
      <w:pPr>
        <w:rPr>
          <w:rFonts w:asciiTheme="minorHAnsi" w:hAnsiTheme="minorHAnsi" w:cstheme="minorHAnsi"/>
        </w:rPr>
      </w:pPr>
      <w:r w:rsidRPr="001A6BA9">
        <w:rPr>
          <w:rFonts w:asciiTheme="minorHAnsi" w:hAnsiTheme="minorHAnsi" w:cstheme="minorHAnsi"/>
        </w:rPr>
        <w:t>sportovní soutěže: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4x4 hry Prahy 4</w:t>
      </w:r>
      <w:r w:rsidR="003456F7" w:rsidRPr="001A6BA9">
        <w:rPr>
          <w:rFonts w:asciiTheme="minorHAnsi" w:hAnsiTheme="minorHAnsi" w:cstheme="minorHAnsi"/>
          <w:color w:val="auto"/>
        </w:rPr>
        <w:t xml:space="preserve"> (v letech konání)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Laťka Jitřní (tradiční závody ve skoku vysokém s dlouholetou tradicí, které organizuje škola, ve spolupráci s jinými subjekty)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Přespolní běh Krčským lesem (tradiční závody v přespolním běhu, které organizuje škola, ve spolupráci s jinými subjekty)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Pohár rozhlasu sportovních tříd (atletika)</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lastRenderedPageBreak/>
        <w:t>Plavecko-běžecký pohár</w:t>
      </w:r>
    </w:p>
    <w:p w:rsidR="002C7845" w:rsidRPr="001A6BA9" w:rsidRDefault="002C7845" w:rsidP="002C7845">
      <w:pPr>
        <w:pStyle w:val="seznamodrazky"/>
        <w:rPr>
          <w:rFonts w:asciiTheme="minorHAnsi" w:hAnsiTheme="minorHAnsi" w:cstheme="minorHAnsi"/>
          <w:color w:val="auto"/>
        </w:rPr>
      </w:pPr>
      <w:proofErr w:type="spellStart"/>
      <w:r w:rsidRPr="001A6BA9">
        <w:rPr>
          <w:rFonts w:asciiTheme="minorHAnsi" w:hAnsiTheme="minorHAnsi" w:cstheme="minorHAnsi"/>
          <w:color w:val="auto"/>
        </w:rPr>
        <w:t>Kinderiáda</w:t>
      </w:r>
      <w:proofErr w:type="spellEnd"/>
      <w:r w:rsidRPr="001A6BA9">
        <w:rPr>
          <w:rFonts w:asciiTheme="minorHAnsi" w:hAnsiTheme="minorHAnsi" w:cstheme="minorHAnsi"/>
          <w:color w:val="auto"/>
        </w:rPr>
        <w:t xml:space="preserve"> (atletika)</w:t>
      </w:r>
    </w:p>
    <w:p w:rsidR="002C7845" w:rsidRPr="001A6BA9" w:rsidRDefault="002C7845" w:rsidP="002C7845">
      <w:pPr>
        <w:pStyle w:val="seznamodrazky"/>
        <w:rPr>
          <w:rFonts w:asciiTheme="minorHAnsi" w:hAnsiTheme="minorHAnsi" w:cstheme="minorHAnsi"/>
          <w:color w:val="auto"/>
        </w:rPr>
      </w:pPr>
      <w:proofErr w:type="spellStart"/>
      <w:r w:rsidRPr="001A6BA9">
        <w:rPr>
          <w:rFonts w:asciiTheme="minorHAnsi" w:hAnsiTheme="minorHAnsi" w:cstheme="minorHAnsi"/>
          <w:color w:val="auto"/>
        </w:rPr>
        <w:t>McDomald´s</w:t>
      </w:r>
      <w:proofErr w:type="spellEnd"/>
      <w:r w:rsidRPr="001A6BA9">
        <w:rPr>
          <w:rFonts w:asciiTheme="minorHAnsi" w:hAnsiTheme="minorHAnsi" w:cstheme="minorHAnsi"/>
          <w:color w:val="auto"/>
        </w:rPr>
        <w:t xml:space="preserve"> cup (kopaná)</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Expedice </w:t>
      </w:r>
      <w:proofErr w:type="spellStart"/>
      <w:r w:rsidRPr="001A6BA9">
        <w:rPr>
          <w:rFonts w:asciiTheme="minorHAnsi" w:hAnsiTheme="minorHAnsi" w:cstheme="minorHAnsi"/>
          <w:color w:val="auto"/>
        </w:rPr>
        <w:t>Karakoram</w:t>
      </w:r>
      <w:proofErr w:type="spellEnd"/>
      <w:r w:rsidRPr="001A6BA9">
        <w:rPr>
          <w:rFonts w:asciiTheme="minorHAnsi" w:hAnsiTheme="minorHAnsi" w:cstheme="minorHAnsi"/>
          <w:color w:val="auto"/>
        </w:rPr>
        <w:t xml:space="preserve"> (soutěž v lanovém centru)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Čokoládová tretra (běžecké závody dětí, součást prestižního mezinárodního atletického mítinku Zlatá tretra Ostrava</w:t>
      </w:r>
      <w:r w:rsidR="003456F7" w:rsidRPr="001A6BA9">
        <w:rPr>
          <w:rFonts w:asciiTheme="minorHAnsi" w:hAnsiTheme="minorHAnsi" w:cstheme="minorHAnsi"/>
          <w:color w:val="auto"/>
        </w:rPr>
        <w:t>, nepravidelně)</w:t>
      </w:r>
      <w:r w:rsidRPr="001A6BA9">
        <w:rPr>
          <w:rFonts w:asciiTheme="minorHAnsi" w:hAnsiTheme="minorHAnsi" w:cstheme="minorHAnsi"/>
          <w:color w:val="auto"/>
        </w:rPr>
        <w: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Hurá na Zlatou tretru (týmové atletické závody žáků 5. tříd, součást prestižního mezinárodního atletického mítinku Zlatá tretra Ostrava</w:t>
      </w:r>
      <w:r w:rsidR="003456F7" w:rsidRPr="001A6BA9">
        <w:rPr>
          <w:rFonts w:asciiTheme="minorHAnsi" w:hAnsiTheme="minorHAnsi" w:cstheme="minorHAnsi"/>
          <w:color w:val="auto"/>
        </w:rPr>
        <w:t>, nepravidelně</w:t>
      </w:r>
      <w:r w:rsidRPr="001A6BA9">
        <w:rPr>
          <w:rFonts w:asciiTheme="minorHAnsi" w:hAnsiTheme="minorHAnsi" w:cstheme="minorHAnsi"/>
          <w:color w:val="auto"/>
        </w:rPr>
        <w: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soutěže organizované v rámci „Poprasku“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další sportovní soutěže (florbal, minikopaná, kopaná, basketbal, odbíjená, přehazovaná, plavání aj.)</w:t>
      </w:r>
    </w:p>
    <w:p w:rsidR="002C7845" w:rsidRPr="001A6BA9" w:rsidRDefault="002C7845" w:rsidP="002C7845">
      <w:pPr>
        <w:pStyle w:val="seznamodrazky"/>
        <w:numPr>
          <w:ilvl w:val="0"/>
          <w:numId w:val="0"/>
        </w:numPr>
        <w:ind w:left="993"/>
        <w:rPr>
          <w:rFonts w:asciiTheme="minorHAnsi" w:hAnsiTheme="minorHAnsi" w:cstheme="minorHAnsi"/>
          <w:color w:val="auto"/>
        </w:rPr>
      </w:pPr>
    </w:p>
    <w:p w:rsidR="002C7845" w:rsidRPr="001A6BA9" w:rsidRDefault="002C7845" w:rsidP="002C7845">
      <w:pPr>
        <w:rPr>
          <w:rFonts w:asciiTheme="minorHAnsi" w:hAnsiTheme="minorHAnsi" w:cstheme="minorHAnsi"/>
        </w:rPr>
      </w:pPr>
      <w:r w:rsidRPr="001A6BA9">
        <w:rPr>
          <w:rFonts w:asciiTheme="minorHAnsi" w:hAnsiTheme="minorHAnsi" w:cstheme="minorHAnsi"/>
        </w:rPr>
        <w:t>soutěže humanitního směru: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Zpívá celá škola, Pražská snítka – pěvecké soutěže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Dějepisná olympiáda</w:t>
      </w:r>
    </w:p>
    <w:p w:rsidR="002C7845" w:rsidRPr="001A6BA9" w:rsidRDefault="002C7845" w:rsidP="00DE3128">
      <w:pPr>
        <w:pStyle w:val="seznamodrazky"/>
        <w:numPr>
          <w:ilvl w:val="0"/>
          <w:numId w:val="0"/>
        </w:numPr>
        <w:rPr>
          <w:rFonts w:asciiTheme="minorHAnsi" w:hAnsiTheme="minorHAnsi" w:cstheme="minorHAnsi"/>
          <w:color w:val="auto"/>
        </w:rPr>
      </w:pP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soutěže přírodovědného a technického směru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Matematická olympiáda</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Klokan – mezinárodní matematická soutěž</w:t>
      </w:r>
    </w:p>
    <w:p w:rsidR="002C7845" w:rsidRPr="001A6BA9" w:rsidRDefault="002C7845" w:rsidP="002C7845">
      <w:pPr>
        <w:pStyle w:val="seznamodrazky"/>
        <w:rPr>
          <w:rFonts w:asciiTheme="minorHAnsi" w:hAnsiTheme="minorHAnsi" w:cstheme="minorHAnsi"/>
          <w:color w:val="auto"/>
        </w:rPr>
      </w:pPr>
      <w:proofErr w:type="spellStart"/>
      <w:r w:rsidRPr="001A6BA9">
        <w:rPr>
          <w:rFonts w:asciiTheme="minorHAnsi" w:hAnsiTheme="minorHAnsi" w:cstheme="minorHAnsi"/>
          <w:color w:val="auto"/>
        </w:rPr>
        <w:t>Pythagoriáda</w:t>
      </w:r>
      <w:proofErr w:type="spellEnd"/>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Fyzikální olympiáda</w:t>
      </w:r>
    </w:p>
    <w:p w:rsidR="002C7845" w:rsidRPr="001A6BA9" w:rsidRDefault="002C7845" w:rsidP="002C7845">
      <w:pPr>
        <w:pStyle w:val="seznamodrazky"/>
        <w:rPr>
          <w:rFonts w:asciiTheme="minorHAnsi" w:hAnsiTheme="minorHAnsi" w:cstheme="minorHAnsi"/>
          <w:color w:val="auto"/>
        </w:rPr>
      </w:pPr>
      <w:proofErr w:type="spellStart"/>
      <w:r w:rsidRPr="001A6BA9">
        <w:rPr>
          <w:rFonts w:asciiTheme="minorHAnsi" w:hAnsiTheme="minorHAnsi" w:cstheme="minorHAnsi"/>
          <w:color w:val="auto"/>
        </w:rPr>
        <w:t>Archimédiáda</w:t>
      </w:r>
      <w:proofErr w:type="spellEnd"/>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Zeměpisná olympiáda</w:t>
      </w:r>
    </w:p>
    <w:p w:rsidR="002C7845" w:rsidRPr="001A6BA9" w:rsidRDefault="002C7845" w:rsidP="002C7845">
      <w:pPr>
        <w:pStyle w:val="seznamodrazky"/>
        <w:numPr>
          <w:ilvl w:val="0"/>
          <w:numId w:val="0"/>
        </w:numPr>
        <w:ind w:left="993"/>
        <w:rPr>
          <w:rFonts w:asciiTheme="minorHAnsi" w:hAnsiTheme="minorHAnsi" w:cstheme="minorHAnsi"/>
          <w:color w:val="auto"/>
        </w:rPr>
      </w:pP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 xml:space="preserve">S žáky vyjíždíme </w:t>
      </w:r>
      <w:r w:rsidR="003456F7" w:rsidRPr="001A6BA9">
        <w:rPr>
          <w:rFonts w:asciiTheme="minorHAnsi" w:hAnsiTheme="minorHAnsi" w:cstheme="minorHAnsi"/>
        </w:rPr>
        <w:t xml:space="preserve">na výlety, </w:t>
      </w:r>
      <w:r w:rsidRPr="001A6BA9">
        <w:rPr>
          <w:rFonts w:asciiTheme="minorHAnsi" w:hAnsiTheme="minorHAnsi" w:cstheme="minorHAnsi"/>
        </w:rPr>
        <w:t>školy v přírodě, pořádáme lyžařské výcvikové kurzy a kurzy plavání v rámci školní družiny.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Na škole funguje žákovská samospráva, kterou tvoří vždy dva zástupci z každé třídy, schází se pravidelně jedenkrát měsíčně a projednává důležité body chodu školy. Prostřednictvím žákovské samosprávy se žáci spolupodílí na tvorbě školního řádu, iniciují a vybírají náměty na projekty.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 xml:space="preserve">Škola </w:t>
      </w:r>
      <w:r w:rsidR="001A6BA9" w:rsidRPr="001A6BA9">
        <w:rPr>
          <w:rFonts w:asciiTheme="minorHAnsi" w:hAnsiTheme="minorHAnsi" w:cstheme="minorHAnsi"/>
        </w:rPr>
        <w:t>pravidelně na</w:t>
      </w:r>
      <w:r w:rsidR="003456F7" w:rsidRPr="001A6BA9">
        <w:rPr>
          <w:rFonts w:asciiTheme="minorHAnsi" w:hAnsiTheme="minorHAnsi" w:cstheme="minorHAnsi"/>
        </w:rPr>
        <w:t xml:space="preserve"> konci školního roku </w:t>
      </w:r>
      <w:r w:rsidRPr="001A6BA9">
        <w:rPr>
          <w:rFonts w:asciiTheme="minorHAnsi" w:hAnsiTheme="minorHAnsi" w:cstheme="minorHAnsi"/>
        </w:rPr>
        <w:t xml:space="preserve">pořádá </w:t>
      </w:r>
      <w:r w:rsidR="003456F7" w:rsidRPr="001A6BA9">
        <w:rPr>
          <w:rFonts w:asciiTheme="minorHAnsi" w:hAnsiTheme="minorHAnsi" w:cstheme="minorHAnsi"/>
        </w:rPr>
        <w:t>slavnostní rozloučení se školním rokem</w:t>
      </w:r>
      <w:r w:rsidRPr="001A6BA9">
        <w:rPr>
          <w:rFonts w:asciiTheme="minorHAnsi" w:hAnsiTheme="minorHAnsi" w:cstheme="minorHAnsi"/>
        </w:rPr>
        <w:t>. Žáci školy předvádí rodičům a veřejnosti, co se v hodinách i v rámci kroužků naučili. Školní akademie jsou místem již pravidelných a milých setkání současných žáků a učitelů naší školy s žáky i učiteli bývalými a staly se hezkou tradicí.</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lastRenderedPageBreak/>
        <w:t>Dlouhodobé projekty, mezinárodní spolupráce:</w:t>
      </w:r>
    </w:p>
    <w:p w:rsidR="002C7845" w:rsidRPr="001A6BA9" w:rsidRDefault="002C7845" w:rsidP="002C7845">
      <w:pPr>
        <w:pStyle w:val="odstavectext"/>
        <w:rPr>
          <w:rFonts w:asciiTheme="minorHAnsi" w:hAnsiTheme="minorHAnsi" w:cstheme="minorHAnsi"/>
          <w:strike/>
        </w:rPr>
      </w:pPr>
      <w:r w:rsidRPr="001A6BA9">
        <w:rPr>
          <w:rFonts w:asciiTheme="minorHAnsi" w:hAnsiTheme="minorHAnsi" w:cstheme="minorHAnsi"/>
        </w:rPr>
        <w:t>Škola je zapojena do těchto projektů: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Minimální preventivní program pro školy a školská zařízení v oblasti zneužívání návykových látek „Škola bez drog“. Cílem primární prevence je zvýšení odolnosti dětí a mládeže vůči sociálně patologickým jevům. Hlavním cílem našeho programu je vést děti k odpovědnosti za své zdraví.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Spolupráce s dalšími organizacemi v rámci prevence - Policie ČR, Sdružení pro prevenci kriminality PRAK, Dopravní policie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dlouholeté sponzorování zvířat v ZOO Praha</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mezinárodní projekt Adopce na dálku a další charitativní akce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projekt Zdravé zuby je realizován na 1. stupni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tradiční pobyty žáků v Anglii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nabízíme poznávací zájezdy v rámci Evropské unie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Zdravý životní styl – témata jsou průřezově zařazena do plánů </w:t>
      </w:r>
      <w:r w:rsidR="001A6BA9" w:rsidRPr="001A6BA9">
        <w:rPr>
          <w:rFonts w:asciiTheme="minorHAnsi" w:hAnsiTheme="minorHAnsi" w:cstheme="minorHAnsi"/>
          <w:color w:val="auto"/>
        </w:rPr>
        <w:t>většiny předmětů</w:t>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Spolupráce s rodiči, jinými subjekty</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Rodiče dostávají informace o výsledcích vzdělávání prostřednictvím žákovských knížek, na třídních schůzkách, při konzultačních hodinách jednotlivých vyučujících, případně emailem a telefonicky. Další informace o činnosti školy dostávají rodiče a veřejnost prostřednictvím webových stránek. Pro rodiče i děti škola každoročně pořádá dva až tři Dny otevřených dveří.</w:t>
      </w:r>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Škola spolupracuje především a s těmito subjekty:</w:t>
      </w:r>
    </w:p>
    <w:p w:rsidR="002C7845" w:rsidRPr="001A6BA9" w:rsidRDefault="002C7845" w:rsidP="002C7845">
      <w:pPr>
        <w:numPr>
          <w:ilvl w:val="0"/>
          <w:numId w:val="5"/>
        </w:numPr>
        <w:jc w:val="both"/>
        <w:rPr>
          <w:rFonts w:asciiTheme="minorHAnsi" w:hAnsiTheme="minorHAnsi" w:cstheme="minorHAnsi"/>
        </w:rPr>
      </w:pPr>
      <w:r w:rsidRPr="001A6BA9">
        <w:rPr>
          <w:rFonts w:asciiTheme="minorHAnsi" w:hAnsiTheme="minorHAnsi" w:cstheme="minorHAnsi"/>
        </w:rPr>
        <w:t xml:space="preserve">Školní sportovní klub (ŠSK) + atletický oddíl </w:t>
      </w:r>
      <w:proofErr w:type="spellStart"/>
      <w:r w:rsidRPr="001A6BA9">
        <w:rPr>
          <w:rFonts w:asciiTheme="minorHAnsi" w:hAnsiTheme="minorHAnsi" w:cstheme="minorHAnsi"/>
        </w:rPr>
        <w:t>Slávia</w:t>
      </w:r>
      <w:proofErr w:type="spellEnd"/>
      <w:r w:rsidRPr="001A6BA9">
        <w:rPr>
          <w:rFonts w:asciiTheme="minorHAnsi" w:hAnsiTheme="minorHAnsi" w:cstheme="minorHAnsi"/>
        </w:rPr>
        <w:t xml:space="preserve"> Praha (podílí se na činnosti školy v rámci programu MŠMT ČR „Podpora sportu na školách“)</w:t>
      </w:r>
    </w:p>
    <w:p w:rsidR="002C7845" w:rsidRPr="001A6BA9" w:rsidRDefault="001E377C" w:rsidP="002C7845">
      <w:pPr>
        <w:numPr>
          <w:ilvl w:val="0"/>
          <w:numId w:val="5"/>
        </w:numPr>
        <w:jc w:val="both"/>
        <w:rPr>
          <w:rFonts w:asciiTheme="minorHAnsi" w:hAnsiTheme="minorHAnsi" w:cstheme="minorHAnsi"/>
        </w:rPr>
      </w:pPr>
      <w:r w:rsidRPr="001A6BA9">
        <w:rPr>
          <w:rFonts w:asciiTheme="minorHAnsi" w:hAnsiTheme="minorHAnsi" w:cstheme="minorHAnsi"/>
        </w:rPr>
        <w:t>Spolek rodičů a přátel školy Jitřní (SRPŠ)</w:t>
      </w:r>
    </w:p>
    <w:p w:rsidR="002C7845" w:rsidRPr="001A6BA9" w:rsidRDefault="002C7845" w:rsidP="002C7845">
      <w:pPr>
        <w:ind w:left="1843"/>
        <w:jc w:val="both"/>
        <w:rPr>
          <w:rFonts w:asciiTheme="minorHAnsi" w:hAnsiTheme="minorHAnsi" w:cstheme="minorHAnsi"/>
        </w:rPr>
      </w:pPr>
      <w:r w:rsidRPr="001A6BA9">
        <w:rPr>
          <w:rFonts w:asciiTheme="minorHAnsi" w:hAnsiTheme="minorHAnsi" w:cstheme="minorHAnsi"/>
        </w:rPr>
        <w:t>Úzká spolupráce s rodičovskou veřejností přispívá ke zlepšování průběhu a výsledku vzdělává</w:t>
      </w:r>
      <w:r w:rsidR="007E3106" w:rsidRPr="001A6BA9">
        <w:rPr>
          <w:rFonts w:asciiTheme="minorHAnsi" w:hAnsiTheme="minorHAnsi" w:cstheme="minorHAnsi"/>
        </w:rPr>
        <w:t>ní a výchovy na škole. SRPŠ spolupracuje</w:t>
      </w:r>
      <w:r w:rsidRPr="001A6BA9">
        <w:rPr>
          <w:rFonts w:asciiTheme="minorHAnsi" w:hAnsiTheme="minorHAnsi" w:cstheme="minorHAnsi"/>
        </w:rPr>
        <w:t xml:space="preserve"> s vedením školy ke zvyšování kvality výchovy a vzdělání dětí, podporují a připravují pro žáky volnočasové aktivity.</w:t>
      </w:r>
    </w:p>
    <w:p w:rsidR="002C7845" w:rsidRPr="001A6BA9" w:rsidRDefault="002C7845" w:rsidP="002C7845">
      <w:pPr>
        <w:numPr>
          <w:ilvl w:val="0"/>
          <w:numId w:val="5"/>
        </w:numPr>
        <w:jc w:val="both"/>
        <w:rPr>
          <w:rFonts w:asciiTheme="minorHAnsi" w:hAnsiTheme="minorHAnsi" w:cstheme="minorHAnsi"/>
        </w:rPr>
      </w:pPr>
      <w:r w:rsidRPr="001A6BA9">
        <w:rPr>
          <w:rFonts w:asciiTheme="minorHAnsi" w:hAnsiTheme="minorHAnsi" w:cstheme="minorHAnsi"/>
        </w:rPr>
        <w:t>Školská rada (ŠR)</w:t>
      </w:r>
    </w:p>
    <w:p w:rsidR="002C7845" w:rsidRPr="001A6BA9" w:rsidRDefault="002C7845" w:rsidP="002C7845">
      <w:pPr>
        <w:numPr>
          <w:ilvl w:val="0"/>
          <w:numId w:val="5"/>
        </w:numPr>
        <w:jc w:val="both"/>
        <w:rPr>
          <w:rFonts w:asciiTheme="minorHAnsi" w:hAnsiTheme="minorHAnsi" w:cstheme="minorHAnsi"/>
        </w:rPr>
      </w:pPr>
      <w:r w:rsidRPr="001A6BA9">
        <w:rPr>
          <w:rFonts w:asciiTheme="minorHAnsi" w:hAnsiTheme="minorHAnsi" w:cstheme="minorHAnsi"/>
        </w:rPr>
        <w:t>Pedagogicko-psychologická poradna Prahy 4 (PPP)</w:t>
      </w:r>
    </w:p>
    <w:p w:rsidR="002C7845" w:rsidRPr="001A6BA9" w:rsidRDefault="002C7845" w:rsidP="002C7845">
      <w:pPr>
        <w:numPr>
          <w:ilvl w:val="0"/>
          <w:numId w:val="5"/>
        </w:numPr>
        <w:jc w:val="both"/>
        <w:rPr>
          <w:rFonts w:asciiTheme="minorHAnsi" w:hAnsiTheme="minorHAnsi" w:cstheme="minorHAnsi"/>
        </w:rPr>
      </w:pPr>
      <w:r w:rsidRPr="001A6BA9">
        <w:rPr>
          <w:rFonts w:asciiTheme="minorHAnsi" w:hAnsiTheme="minorHAnsi" w:cstheme="minorHAnsi"/>
        </w:rPr>
        <w:t>další subjekty – Městská policie Praha, sdružení dětí a mládeže Duha Arnika aj.</w:t>
      </w:r>
      <w:bookmarkStart w:id="6" w:name="_Toc105563372"/>
      <w:bookmarkStart w:id="7" w:name="_Toc107720425"/>
      <w:bookmarkStart w:id="8" w:name="_Toc111604895"/>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Poskytování poradenských služeb ve škole</w:t>
      </w:r>
      <w:bookmarkEnd w:id="6"/>
      <w:bookmarkEnd w:id="7"/>
      <w:bookmarkEnd w:id="8"/>
    </w:p>
    <w:p w:rsidR="002C7845" w:rsidRPr="001A6BA9" w:rsidRDefault="002C7845" w:rsidP="002C7845">
      <w:pPr>
        <w:ind w:firstLine="708"/>
        <w:jc w:val="both"/>
        <w:rPr>
          <w:rFonts w:asciiTheme="minorHAnsi" w:hAnsiTheme="minorHAnsi" w:cstheme="minorHAnsi"/>
        </w:rPr>
      </w:pPr>
      <w:r w:rsidRPr="001A6BA9">
        <w:rPr>
          <w:rFonts w:asciiTheme="minorHAnsi" w:hAnsiTheme="minorHAnsi" w:cstheme="minorHAnsi"/>
        </w:rPr>
        <w:t>Poradenské služby zajišťuje výchovný poradce ve spolupráci s metodikem prevence, vedením školy, třídními učiteli a dalšími pedagogickými pracovníky.</w:t>
      </w:r>
    </w:p>
    <w:p w:rsidR="002C7845" w:rsidRPr="001A6BA9" w:rsidRDefault="002C7845" w:rsidP="002C7845">
      <w:pPr>
        <w:rPr>
          <w:rFonts w:asciiTheme="minorHAnsi" w:hAnsiTheme="minorHAnsi" w:cstheme="minorHAnsi"/>
        </w:rPr>
      </w:pPr>
      <w:bookmarkStart w:id="9" w:name="_Toc105563373"/>
      <w:bookmarkStart w:id="10" w:name="_Toc107720426"/>
      <w:r w:rsidRPr="001A6BA9">
        <w:rPr>
          <w:rFonts w:asciiTheme="minorHAnsi" w:hAnsiTheme="minorHAnsi" w:cstheme="minorHAnsi"/>
        </w:rPr>
        <w:lastRenderedPageBreak/>
        <w:t>Zaměření poradenských služeb:</w:t>
      </w:r>
      <w:bookmarkEnd w:id="9"/>
      <w:bookmarkEnd w:id="10"/>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poradenství žákům v oblasti učebních postupů, stylů a strategií, poradenství rodičům žáka ve výchově a vzdělávání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poradenství při školní neúspěšnosti, postupy řešení neprospěchu a podpora žáků ve zlepšení, prevence neúspěchu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poradenství při řešení a prevenci sociálně patologických jevů – rodině a žákovi, postupy řešení ve spolupráci výchovného poradce a pedagogických pracovníků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poradenství v obtížných životních situacích žákům, rodičům v souvislosti s výchovou dětí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kariérové poradenství, volba školy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poradenství při integraci žáka se speciálními vzdělávacími potřebami, včetně žáků s odlišného kulturního prostředí a žáků se sociálním znevýhodněním</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poradenství ke vzdělávání mimořádně nadaných žáků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metodická podpora učitelů v psychologických a speciálně pedagogických dovednostech při pedagogické práci s žáky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poskytování informací o dalších službách poradenských zařízení a spolupráce s dalšími odbornými institucemi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výchovný poradce realizuje konzultační hodiny pro </w:t>
      </w:r>
      <w:r w:rsidR="003456F7" w:rsidRPr="001A6BA9">
        <w:rPr>
          <w:rFonts w:asciiTheme="minorHAnsi" w:hAnsiTheme="minorHAnsi" w:cstheme="minorHAnsi"/>
          <w:color w:val="auto"/>
        </w:rPr>
        <w:t>zákonné zástupce</w:t>
      </w:r>
      <w:r w:rsidRPr="001A6BA9">
        <w:rPr>
          <w:rFonts w:asciiTheme="minorHAnsi" w:hAnsiTheme="minorHAnsi" w:cstheme="minorHAnsi"/>
          <w:color w:val="auto"/>
        </w:rPr>
        <w:t xml:space="preserve"> a žáky</w:t>
      </w:r>
    </w:p>
    <w:p w:rsidR="002C7845" w:rsidRPr="001A6BA9" w:rsidRDefault="002C7845" w:rsidP="002C7845">
      <w:pPr>
        <w:pStyle w:val="Nadpis1"/>
        <w:rPr>
          <w:rFonts w:asciiTheme="minorHAnsi" w:hAnsiTheme="minorHAnsi" w:cstheme="minorHAnsi"/>
        </w:rPr>
      </w:pPr>
      <w:bookmarkStart w:id="11" w:name="_Toc219178497"/>
      <w:bookmarkStart w:id="12" w:name="_Toc2762409"/>
      <w:r w:rsidRPr="001A6BA9">
        <w:rPr>
          <w:rFonts w:asciiTheme="minorHAnsi" w:hAnsiTheme="minorHAnsi" w:cstheme="minorHAnsi"/>
        </w:rPr>
        <w:t>3. Charakteristika školního vzdělávacího programu</w:t>
      </w:r>
      <w:bookmarkEnd w:id="11"/>
      <w:bookmarkEnd w:id="12"/>
    </w:p>
    <w:p w:rsidR="002C7845" w:rsidRPr="001A6BA9" w:rsidRDefault="002C7845" w:rsidP="002C7845">
      <w:pPr>
        <w:pStyle w:val="Nadpis3"/>
        <w:rPr>
          <w:rFonts w:asciiTheme="minorHAnsi" w:hAnsiTheme="minorHAnsi" w:cstheme="minorHAnsi"/>
          <w:sz w:val="24"/>
          <w:szCs w:val="24"/>
        </w:rPr>
      </w:pPr>
      <w:r w:rsidRPr="001A6BA9">
        <w:rPr>
          <w:rFonts w:asciiTheme="minorHAnsi" w:hAnsiTheme="minorHAnsi" w:cstheme="minorHAnsi"/>
          <w:sz w:val="24"/>
          <w:szCs w:val="24"/>
        </w:rPr>
        <w:t>Zaměření školy</w:t>
      </w:r>
    </w:p>
    <w:p w:rsidR="002C7845" w:rsidRPr="001A6BA9" w:rsidRDefault="004930EA" w:rsidP="002C7845">
      <w:pPr>
        <w:pStyle w:val="odstavectext"/>
        <w:rPr>
          <w:rFonts w:asciiTheme="minorHAnsi" w:hAnsiTheme="minorHAnsi" w:cstheme="minorHAnsi"/>
        </w:rPr>
      </w:pPr>
      <w:r w:rsidRPr="001A6BA9">
        <w:rPr>
          <w:rFonts w:asciiTheme="minorHAnsi" w:hAnsiTheme="minorHAnsi" w:cstheme="minorHAnsi"/>
        </w:rPr>
        <w:t>ŠVP „Fair play pro život</w:t>
      </w:r>
      <w:r w:rsidR="002C7845" w:rsidRPr="001A6BA9">
        <w:rPr>
          <w:rFonts w:asciiTheme="minorHAnsi" w:hAnsiTheme="minorHAnsi" w:cstheme="minorHAnsi"/>
        </w:rPr>
        <w:t xml:space="preserve">“ vychází z obecných vzdělávacích cílů a klíčových </w:t>
      </w:r>
      <w:r w:rsidR="001A6BA9" w:rsidRPr="001A6BA9">
        <w:rPr>
          <w:rFonts w:asciiTheme="minorHAnsi" w:hAnsiTheme="minorHAnsi" w:cstheme="minorHAnsi"/>
        </w:rPr>
        <w:t>kompetencí uvedených</w:t>
      </w:r>
      <w:r w:rsidR="002C7845" w:rsidRPr="001A6BA9">
        <w:rPr>
          <w:rFonts w:asciiTheme="minorHAnsi" w:hAnsiTheme="minorHAnsi" w:cstheme="minorHAnsi"/>
        </w:rPr>
        <w:t xml:space="preserve"> v RVP ZV.</w:t>
      </w:r>
    </w:p>
    <w:p w:rsidR="002C7845" w:rsidRPr="001A6BA9" w:rsidRDefault="004930EA" w:rsidP="002C7845">
      <w:pPr>
        <w:pStyle w:val="podcelkydruhauroven"/>
        <w:rPr>
          <w:rFonts w:asciiTheme="minorHAnsi" w:hAnsiTheme="minorHAnsi" w:cstheme="minorHAnsi"/>
        </w:rPr>
      </w:pPr>
      <w:r w:rsidRPr="001A6BA9">
        <w:rPr>
          <w:rFonts w:asciiTheme="minorHAnsi" w:hAnsiTheme="minorHAnsi" w:cstheme="minorHAnsi"/>
        </w:rPr>
        <w:t xml:space="preserve">Na naší </w:t>
      </w:r>
      <w:r w:rsidR="001A6BA9" w:rsidRPr="001A6BA9">
        <w:rPr>
          <w:rFonts w:asciiTheme="minorHAnsi" w:hAnsiTheme="minorHAnsi" w:cstheme="minorHAnsi"/>
        </w:rPr>
        <w:t>škole je</w:t>
      </w:r>
      <w:r w:rsidR="002C7845" w:rsidRPr="001A6BA9">
        <w:rPr>
          <w:rFonts w:asciiTheme="minorHAnsi" w:hAnsiTheme="minorHAnsi" w:cstheme="minorHAnsi"/>
        </w:rPr>
        <w:t xml:space="preserve"> vzhledem k rozsáhlým a specializovaným venkovním i vnitřním sportovištím zaměřena výuka na sportovní činnosti – specializovaně na atletiku. Na tomto pracovišti je také uplatňován program MŠMT ČR „Podpora sportu na školách“. Jsme jednou ze tří pražských škol, kde je intenzifikace sportu (atletiky) na školách MŠMT ČR podporováno a realizováno.</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Náš školní vzdělávací program je vytvořen pro široké spektrum žáků. Disponibilní hodiny jsme zařadili pro rozšíření výuky cizího jazyka, pro sportovní výchovu, pro práci s výpočetní technikou a rovnoměrně i pro posílení hodinové dotace ostatních předmětů s ohledem na </w:t>
      </w:r>
      <w:r w:rsidR="0098160B" w:rsidRPr="001A6BA9">
        <w:rPr>
          <w:rFonts w:asciiTheme="minorHAnsi" w:hAnsiTheme="minorHAnsi" w:cstheme="minorHAnsi"/>
        </w:rPr>
        <w:t>kvalitní, systematickou výuku.</w:t>
      </w:r>
      <w:r w:rsidRPr="001A6BA9">
        <w:rPr>
          <w:rFonts w:asciiTheme="minorHAnsi" w:hAnsiTheme="minorHAnsi" w:cstheme="minorHAnsi"/>
        </w:rPr>
        <w:t xml:space="preserve"> </w:t>
      </w:r>
      <w:r w:rsidR="0098160B" w:rsidRPr="001A6BA9">
        <w:rPr>
          <w:rFonts w:asciiTheme="minorHAnsi" w:hAnsiTheme="minorHAnsi" w:cstheme="minorHAnsi"/>
        </w:rPr>
        <w:t>P</w:t>
      </w:r>
      <w:r w:rsidRPr="001A6BA9">
        <w:rPr>
          <w:rFonts w:asciiTheme="minorHAnsi" w:hAnsiTheme="minorHAnsi" w:cstheme="minorHAnsi"/>
        </w:rPr>
        <w:t>éči věnujeme všem žákům s ohledem na jejich specifické potřeby.</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Vedeme žáky k dodržování stanovených pravidel, na jejichž tvorbě se sami spolupodílí prostřednictvím žákovské samosprávy.</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lastRenderedPageBreak/>
        <w:t>Velkou pozornost věnujeme prevenci sociálně patologických jevů. Je vytvořen Minimální preventivní program.</w:t>
      </w:r>
    </w:p>
    <w:p w:rsidR="002C7845" w:rsidRPr="001A6BA9" w:rsidRDefault="002C7845" w:rsidP="002C7845">
      <w:pPr>
        <w:pStyle w:val="podcelkydruhauroven"/>
        <w:rPr>
          <w:rFonts w:asciiTheme="minorHAnsi" w:hAnsiTheme="minorHAnsi" w:cstheme="minorHAnsi"/>
        </w:rPr>
      </w:pPr>
      <w:r w:rsidRPr="001A6BA9">
        <w:rPr>
          <w:rFonts w:asciiTheme="minorHAnsi" w:hAnsiTheme="minorHAnsi" w:cstheme="minorHAnsi"/>
        </w:rPr>
        <w:tab/>
        <w:t xml:space="preserve">Školní vzdělávací plán má společné základní </w:t>
      </w:r>
      <w:r w:rsidR="0098160B" w:rsidRPr="001A6BA9">
        <w:rPr>
          <w:rFonts w:asciiTheme="minorHAnsi" w:hAnsiTheme="minorHAnsi" w:cstheme="minorHAnsi"/>
        </w:rPr>
        <w:t>časti</w:t>
      </w:r>
      <w:r w:rsidRPr="001A6BA9">
        <w:rPr>
          <w:rFonts w:asciiTheme="minorHAnsi" w:hAnsiTheme="minorHAnsi" w:cstheme="minorHAnsi"/>
        </w:rPr>
        <w:t xml:space="preserve">, </w:t>
      </w:r>
      <w:r w:rsidR="001A6BA9" w:rsidRPr="001A6BA9">
        <w:rPr>
          <w:rFonts w:asciiTheme="minorHAnsi" w:hAnsiTheme="minorHAnsi" w:cstheme="minorHAnsi"/>
        </w:rPr>
        <w:t>ale část</w:t>
      </w:r>
      <w:r w:rsidR="0098160B" w:rsidRPr="001A6BA9">
        <w:rPr>
          <w:rFonts w:asciiTheme="minorHAnsi" w:hAnsiTheme="minorHAnsi" w:cstheme="minorHAnsi"/>
        </w:rPr>
        <w:t xml:space="preserve"> U</w:t>
      </w:r>
      <w:r w:rsidRPr="001A6BA9">
        <w:rPr>
          <w:rFonts w:asciiTheme="minorHAnsi" w:hAnsiTheme="minorHAnsi" w:cstheme="minorHAnsi"/>
        </w:rPr>
        <w:t>čební plán (časová dotace</w:t>
      </w:r>
      <w:r w:rsidR="0098160B" w:rsidRPr="001A6BA9">
        <w:rPr>
          <w:rFonts w:asciiTheme="minorHAnsi" w:hAnsiTheme="minorHAnsi" w:cstheme="minorHAnsi"/>
        </w:rPr>
        <w:t>)</w:t>
      </w:r>
      <w:r w:rsidRPr="001A6BA9">
        <w:rPr>
          <w:rFonts w:asciiTheme="minorHAnsi" w:hAnsiTheme="minorHAnsi" w:cstheme="minorHAnsi"/>
        </w:rPr>
        <w:t xml:space="preserve"> je vytvořen</w:t>
      </w:r>
      <w:r w:rsidR="0098160B" w:rsidRPr="001A6BA9">
        <w:rPr>
          <w:rFonts w:asciiTheme="minorHAnsi" w:hAnsiTheme="minorHAnsi" w:cstheme="minorHAnsi"/>
        </w:rPr>
        <w:t>a</w:t>
      </w:r>
      <w:r w:rsidRPr="001A6BA9">
        <w:rPr>
          <w:rFonts w:asciiTheme="minorHAnsi" w:hAnsiTheme="minorHAnsi" w:cstheme="minorHAnsi"/>
        </w:rPr>
        <w:t xml:space="preserve"> samostatně, dle profilace jednotlivých pracovišť.</w:t>
      </w:r>
    </w:p>
    <w:p w:rsidR="002C7845" w:rsidRPr="001A6BA9" w:rsidRDefault="002C7845" w:rsidP="002C7845">
      <w:pPr>
        <w:pStyle w:val="odstavectext"/>
        <w:rPr>
          <w:rFonts w:asciiTheme="minorHAnsi" w:hAnsiTheme="minorHAnsi" w:cstheme="minorHAnsi"/>
        </w:rPr>
      </w:pP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t>Výchovné a vzdělávací strategie</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Klíčové kompetence mají žákům pomáhat při získávání základu všeobecného vzdělávání. Úroveň získaných kompetencí na základní škole není konečná, ale tvoří základ pro další celoživotní učení a orientaci v každodenním praktickém životě.</w:t>
      </w:r>
    </w:p>
    <w:p w:rsidR="002C7845" w:rsidRPr="001A6BA9" w:rsidRDefault="002C7845" w:rsidP="002C7845">
      <w:pPr>
        <w:pStyle w:val="podcelkydruhauroven"/>
        <w:rPr>
          <w:rFonts w:asciiTheme="minorHAnsi" w:hAnsiTheme="minorHAnsi" w:cstheme="minorHAnsi"/>
        </w:rPr>
      </w:pPr>
      <w:r w:rsidRPr="001A6BA9">
        <w:rPr>
          <w:rFonts w:asciiTheme="minorHAnsi" w:hAnsiTheme="minorHAnsi" w:cstheme="minorHAnsi"/>
        </w:rPr>
        <w:t>Obecné kompetence, prolínající se průřezově všemi předměty jsou uvedeny zde. Další specifikace je u každého vzdělávacího oboru upřesněna.</w:t>
      </w:r>
    </w:p>
    <w:p w:rsidR="002C7845" w:rsidRPr="001A6BA9" w:rsidRDefault="002C7845" w:rsidP="002C7845">
      <w:pPr>
        <w:pStyle w:val="podcelkycleneniChar"/>
        <w:ind w:left="0"/>
        <w:rPr>
          <w:rFonts w:asciiTheme="minorHAnsi" w:hAnsiTheme="minorHAnsi" w:cstheme="minorHAnsi"/>
          <w:b w:val="0"/>
          <w:sz w:val="24"/>
        </w:rPr>
      </w:pPr>
    </w:p>
    <w:p w:rsidR="002C7845" w:rsidRPr="001A6BA9" w:rsidRDefault="002C7845" w:rsidP="002C7845">
      <w:pPr>
        <w:pStyle w:val="podcelkycleneniChar"/>
        <w:ind w:left="0"/>
        <w:rPr>
          <w:rFonts w:asciiTheme="minorHAnsi" w:hAnsiTheme="minorHAnsi" w:cstheme="minorHAnsi"/>
        </w:rPr>
      </w:pPr>
      <w:r w:rsidRPr="001A6BA9">
        <w:rPr>
          <w:rFonts w:asciiTheme="minorHAnsi" w:hAnsiTheme="minorHAnsi" w:cstheme="minorHAnsi"/>
        </w:rPr>
        <w:t>1. Kompetence k učení</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„Umožnit žákům osvojit si strategii učení a motivovat je pro celoživotní učení.“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 zodpovědnosti za jejich vzdělávání a za jejich budoucnost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sebe, žáky a rodiče k tomu, že důležitější jsou získané dovednosti a znalosti než známka</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na praktických příkladech vysvětlujeme smysl a cíl učení a posilujeme pozitivní vztah k učení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samostatnost a tvořivost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různé přijatelné způsoby dosažení cíle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učivo používáme jako prostředek k získávání aktivních dovedností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umožňujeme žákovi pozorovat, experimentovat a porovnávat výsledky a vyvozovat závěry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plánovat, organizovat a vyhodnocovat jejich činnosti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na začátku hodiny vždy žáky seznámíme s cílem vyučovací hodiny, na konci společně zhodnotíme jeho dosažení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individuálním </w:t>
      </w:r>
      <w:r w:rsidR="001A6BA9" w:rsidRPr="001A6BA9">
        <w:rPr>
          <w:rFonts w:asciiTheme="minorHAnsi" w:hAnsiTheme="minorHAnsi" w:cstheme="minorHAnsi"/>
          <w:color w:val="auto"/>
        </w:rPr>
        <w:t>přístupem k žákům</w:t>
      </w:r>
      <w:r w:rsidRPr="001A6BA9">
        <w:rPr>
          <w:rFonts w:asciiTheme="minorHAnsi" w:hAnsiTheme="minorHAnsi" w:cstheme="minorHAnsi"/>
          <w:color w:val="auto"/>
        </w:rPr>
        <w:t xml:space="preserve"> maximalizujeme jejich šanci prožít úspěch</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motivujeme k učení – snažíme se cíleně vytvářet takové situace, v nichž má žák radost z učení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při hodnocení používáme prvky pozitivní motivace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práci s chybou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trpělivosti, povzbuzujeme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lastRenderedPageBreak/>
        <w:t>žákům umožňuje ve vhodných případech realizovat vlastní nápady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 sebehodnocení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zadáváme zajímavé domácí úkoly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žáci se účastní různých soutěží a olympiád</w:t>
      </w:r>
    </w:p>
    <w:p w:rsidR="002C7845" w:rsidRPr="001A6BA9" w:rsidRDefault="002C7845" w:rsidP="002C7845">
      <w:pPr>
        <w:pStyle w:val="podcelkycleneniChar"/>
        <w:ind w:left="0"/>
        <w:rPr>
          <w:rFonts w:asciiTheme="minorHAnsi" w:hAnsiTheme="minorHAnsi" w:cstheme="minorHAnsi"/>
        </w:rPr>
      </w:pPr>
      <w:r w:rsidRPr="001A6BA9">
        <w:rPr>
          <w:rFonts w:asciiTheme="minorHAnsi" w:hAnsiTheme="minorHAnsi" w:cstheme="minorHAnsi"/>
        </w:rPr>
        <w:t>2. Kompetence k řešení problému</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„Podněcovat žáky k tvořivému myšlení, logickému uvažování a k řešení problémů.“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výuka je vedena tak, aby žáci hledali různá řešení problému a svoje řešení dokázali obhájit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 vhodných oblastech vzdělávání používáme netradiční úlohy /</w:t>
      </w:r>
      <w:proofErr w:type="spellStart"/>
      <w:r w:rsidRPr="001A6BA9">
        <w:rPr>
          <w:rFonts w:asciiTheme="minorHAnsi" w:hAnsiTheme="minorHAnsi" w:cstheme="minorHAnsi"/>
          <w:color w:val="auto"/>
        </w:rPr>
        <w:t>Kalibro</w:t>
      </w:r>
      <w:proofErr w:type="spellEnd"/>
      <w:r w:rsidRPr="001A6BA9">
        <w:rPr>
          <w:rFonts w:asciiTheme="minorHAnsi" w:hAnsiTheme="minorHAnsi" w:cstheme="minorHAnsi"/>
          <w:color w:val="auto"/>
        </w:rPr>
        <w:t>, mat. Klokan, Cvrček apod./</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na škole v přírodě a projektových dnech používáme k logickému řešení problémů monoprojekty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podle svých schopností a dovedností se žáci zapojují do soutěží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děti vedeme k aktivnímu podílu ve všech fázích činnosti, na plánování, přípravě, realizaci i hodnocení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prakticky problémy řešit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různé přijatelné způsoby řešení problémů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samostatnost, tvořivost a logické myšlení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týmovou spolupráci při řešení problémů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 rámci svých předmětů učíme, jak některým problémům předcházet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 vyslechnutí názoru druhých, k diskuzi, k vyjádření vlastního postoje, stanoviska a k argumentování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zadáváme problémové úlohy, které předpokládají identifikování problému a nalezení vhodného řešení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asertivnímu chování</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3. Kompetence komunikativní</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„Vést žáky k všestranné a účinné komunikaci.“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ke vhodné komunikaci se spolužáky, s učiteli a s ostatními dospělými ve škole i mimo školu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argumentovat a obhajovat vhodnou formou svůj vlastní názor a zároveň poslouchat názor ostatních</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příležitostně žáci připravují relace do školního rozhlasu (Evropský den jazyků, Den učitelů)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lastRenderedPageBreak/>
        <w:t>podporujeme přátelské vztahy ve třídách a mezi třídami (intenzivněji na školách v přírodě, lyžařském kurzu apod.)</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začleňujeme metody kooperativního učení a jejich prostřednictvím vedeme žáky ke spolupráci při vyučování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vyjadřovat se jasně a přesně nejen ústně, ale i písemně</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4. Kompetence sociální a personální</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„Rozvíjet u žáků schopnost spolupracovat a respektovat práci vlastní i druhých.“</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ke zvládnutí základů kooperace a týmové práce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do výuky zařazujeme kooperativní činnosti, práci ve skupinách, ve dvojicích, a podporujeme vzájemnou pomoc při učení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vytváříme projekty pro skupiny žáků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proměňujeme skupiny, ve kterých se děti učí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přijímat různé role ve skupině</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žáky vedeme k respektování společně dohodnutých pravidel chování, na jejichž formulaci se sami podílejí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průběžně se jimi zabýváme a vyhodnocujeme jejich naplňování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budujeme pozitivní školní a třídní klima</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učíme žáky odmítavému postoji ke všemu, co narušuje dobré vztahy mezi nimi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se žáky reflektujeme své sociální a personální dovednosti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umožňujeme žákům objevovat v sobě dobré stránky, hodnoty, příležitosti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seznamujeme žáky a rodiče se školním řádem, zdokonalujeme jej z hlediska práv a povinností žáků, rodičů, učitelů a dalších pracovníků školy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při konzultacích s rodiči se vyjadřujeme i k sociálním dovednostem žáků.</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5. Kompetence občanské</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„Připravovat žáky jako svobodné a zodpovědné osobnosti, uplatňující svá práva a plnící své povinnosti.“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školní řád navazuje na pravidla chování vytvářená ve třídách, na jejichž formulaci se žáci podílejí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respektování osobností žáků je příkladem jednání mezi lidmi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žáci jsou vedeni k toleranci individuálních odlišností (např. národnostních, kulturních.)</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 výuce i v ostatním životě školy se uplatňují prvky osobnostní a sociální výchovy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výuka jako řešení problémových situací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pěstování úcty ke státním svátkům a k národním tradicím</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lastRenderedPageBreak/>
        <w:t>rozvíjíme pozitivní postoje k mateřskému jazyku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pěstujeme úctu k národnímu dědictví</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podporujeme vytváření vlastních školních a třídních tradic</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klademe důraz na environmentální výchovu</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 myšlení v globálních souvislostech (trvale udržitelný život)</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při ozdravných pobytech vedeme žáky k tomu, aby se chovali jako zodpovědné osoby vůči sobě, okolí, přírodě</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6. Kompetence pracovní</w:t>
      </w:r>
    </w:p>
    <w:p w:rsidR="002C7845" w:rsidRPr="001A6BA9" w:rsidRDefault="002C7845" w:rsidP="002C7845">
      <w:pPr>
        <w:pStyle w:val="heslo"/>
        <w:rPr>
          <w:rFonts w:asciiTheme="minorHAnsi" w:hAnsiTheme="minorHAnsi" w:cstheme="minorHAnsi"/>
        </w:rPr>
      </w:pPr>
      <w:r w:rsidRPr="001A6BA9">
        <w:rPr>
          <w:rFonts w:asciiTheme="minorHAnsi" w:hAnsiTheme="minorHAnsi" w:cstheme="minorHAnsi"/>
        </w:rPr>
        <w:t>„Pomáhat žákům poznávat a rozvíjet své schopnosti i reálné možnosti a uplatňovat získané vědomosti a dovednosti při profesní orientaci.“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stanovujeme a vyvozujeme se žáky pravidla pracovních postupů při všech činnostech žáků ve škole (z hlediska bezpečnosti a funkčnosti)</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systematicky vedeme žáky k řádnému plnění všech povinností a závazků (vnitřní i vnější motivace)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vedeme žáky ke kritickému i sebekritickému hodnocení práce z různých hledisek</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systematicky a cíleně vedeme žáky k profesní orientaci (po celou dobu školní docházky)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uplatňujeme nácvik podnikatelských dovedností (organizační a realizační schopnosti, schopnost týmové práce, flexibility, adaptace změny, posouzení rizik)</w:t>
      </w:r>
    </w:p>
    <w:p w:rsidR="002C7845" w:rsidRPr="001A6BA9" w:rsidRDefault="002C7845" w:rsidP="002C7845">
      <w:pPr>
        <w:rPr>
          <w:rFonts w:asciiTheme="minorHAnsi" w:hAnsiTheme="minorHAnsi" w:cstheme="minorHAnsi"/>
        </w:rPr>
      </w:pP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Zabezpečení výuky žáků se speciálními vzdělávacími potřebami</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Vzdělávání žáků se specifickými poruchami učení</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Žáky s vývojovými poruchami učení posíláme se souhlasem zákonných zástupců žáka na vyšetření do PPP (pedagogicko - psychologická poradna). S výsledky vyšetření a doporučení jsou seznámeni všichni vyučující žáka.</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U žáků se závažnějšími poruchami učení vytváříme po dohodě s rodiči individuální vzdělávací plán. Plán obsahuje doporučení a závěry z PPP a konkrétní způsob nápravy, vymezující úkoly jak pro odpovědného pedagoga, tak pro rodiče žáka.</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Při klasifikaci přihlížíme ke stupni a druhu specifické poruchy.</w:t>
      </w:r>
    </w:p>
    <w:p w:rsidR="002C7845" w:rsidRPr="001A6BA9" w:rsidRDefault="002C7845" w:rsidP="002C7845">
      <w:pPr>
        <w:pStyle w:val="odstavectext"/>
        <w:rPr>
          <w:rFonts w:asciiTheme="minorHAnsi" w:hAnsiTheme="minorHAnsi" w:cstheme="minorHAnsi"/>
        </w:rPr>
      </w:pP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Vzdělávání žáků mimořádně nadaných</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Vzdělávání nadaných žáků vyžaduje od učitelů náročnější přípravu na vyučování. Tito žáci projevují většinou kvalitní koncentraci, dobrou paměť a zálibu v řešení problémových úloh. Na druhou stranu mohou mít problémy spolupracovat v kolektivu a dodržovat pravidla.</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Vzhledem k tomu, že nadaní žáci tvoří značnou část žáků naší školy, úkol pedagogů a zejména třídních učitelů spočívá v budování dobrých vzájemných vztahů jak mezi žáky navzájem, tak mezi žáky a učiteli. Tento vztah je budován především na vzájemné komunikaci, spolupráci a respektování zásad vyjádřených v řádu školy.</w:t>
      </w:r>
    </w:p>
    <w:p w:rsidR="002C7845" w:rsidRPr="001A6BA9" w:rsidRDefault="002C7845" w:rsidP="002C7845">
      <w:pPr>
        <w:pStyle w:val="odstavectext"/>
        <w:rPr>
          <w:rFonts w:asciiTheme="minorHAnsi" w:hAnsiTheme="minorHAnsi" w:cstheme="minorHAnsi"/>
        </w:rPr>
      </w:pP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Školní vzdělávací program u žáků se zvláštními vzdělávacími potřebami naplňujeme formou individuální integrace pomocí těchto programů: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vyhledáváme žáky se zvláštními vzdělávacími potřebami a trvale je sledujeme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úzce spolupracujeme s pedagogicko-psychologickou poradnou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vytváříme individuální vzdělávací plány podle doporučení PPP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soustavně vzděláváme pedagogy v této problematice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spolupracujeme s rodiči a provádíme osvětu veřejnosti v této oblasti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snažíme se nabízet pozitivní a vstřícné školní prostředí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u žáků uplatňujeme individuální přístup, používáme odlišné metody výuky a hodnocení, respektujeme individuální tempo, posilujeme motivaci, uplatňujeme vhodné formy komunikace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plánujeme zabezpečit speciálně pedagogickou péči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na doporučení PPP redukujeme obsah a rozsah učiva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mimořádně nadaným žákům se snažíme vytvářet dostatečně podnětné prostředí: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lastRenderedPageBreak/>
        <w:t>nabízíme možnost uplatnění tvůrčích sil v samostatných projektech a v oborových soutěžích</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prohloubení učiva, zadávání specifických úkolů, rozvoj schopností při skupinovém vyučování, kroužky CVČ (mladší talentovaní žáci mohou pracovat společně se staršími žáky)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respektujeme odlišný způsob komunikace těchto žáků</w:t>
      </w:r>
    </w:p>
    <w:p w:rsidR="002C7845" w:rsidRPr="001A6BA9" w:rsidRDefault="002C7845" w:rsidP="002C7845">
      <w:pPr>
        <w:pStyle w:val="odstavectext"/>
        <w:rPr>
          <w:rFonts w:asciiTheme="minorHAnsi" w:hAnsiTheme="minorHAnsi" w:cstheme="minorHAnsi"/>
        </w:rPr>
      </w:pPr>
    </w:p>
    <w:p w:rsidR="002C7845" w:rsidRPr="001A6BA9" w:rsidRDefault="00B11965" w:rsidP="002C7845">
      <w:pPr>
        <w:pStyle w:val="odstavectext"/>
        <w:rPr>
          <w:rFonts w:asciiTheme="minorHAnsi" w:hAnsiTheme="minorHAnsi" w:cstheme="minorHAnsi"/>
        </w:rPr>
      </w:pPr>
      <w:r w:rsidRPr="001A6BA9">
        <w:rPr>
          <w:rFonts w:asciiTheme="minorHAnsi" w:hAnsiTheme="minorHAnsi" w:cstheme="minorHAnsi"/>
        </w:rPr>
        <w:t>Naše pracoviště</w:t>
      </w:r>
      <w:r w:rsidR="002C7845" w:rsidRPr="001A6BA9">
        <w:rPr>
          <w:rFonts w:asciiTheme="minorHAnsi" w:hAnsiTheme="minorHAnsi" w:cstheme="minorHAnsi"/>
        </w:rPr>
        <w:t xml:space="preserve"> umožňuje bezbariérový přístup.</w:t>
      </w:r>
    </w:p>
    <w:p w:rsidR="002C7845" w:rsidRPr="001A6BA9" w:rsidRDefault="002C7845" w:rsidP="002C7845">
      <w:pPr>
        <w:pStyle w:val="odstavectext"/>
        <w:rPr>
          <w:rFonts w:asciiTheme="minorHAnsi" w:hAnsiTheme="minorHAnsi" w:cstheme="minorHAnsi"/>
        </w:rPr>
      </w:pPr>
    </w:p>
    <w:p w:rsidR="002C7845" w:rsidRPr="001A6BA9" w:rsidRDefault="002C7845" w:rsidP="002C7845">
      <w:pPr>
        <w:pStyle w:val="podcelkydruhauroven"/>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pStyle w:val="Nadpis3"/>
        <w:rPr>
          <w:rFonts w:asciiTheme="minorHAnsi" w:hAnsiTheme="minorHAnsi" w:cstheme="minorHAnsi"/>
        </w:rPr>
      </w:pPr>
      <w:r w:rsidRPr="001A6BA9">
        <w:rPr>
          <w:rFonts w:asciiTheme="minorHAnsi" w:hAnsiTheme="minorHAnsi" w:cstheme="minorHAnsi"/>
        </w:rPr>
        <w:lastRenderedPageBreak/>
        <w:t>Začlenění průřezových témat:</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Průřezová témata prostupují celým vzděláváním.</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Zvolili jsme formu realizace – integraci obsahu tematických okruhů průřezového tématu do vzdělávacího obsahu vyučovacího předmětu.</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t>Průřezová témata - domluvené zkratky</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A. Osobnostní a sociální výchova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Osobnostní rozvoj</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A11. Rozvoj schopností poznávání</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A12. Sebepoznání a sebepojetí</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 xml:space="preserve">A13. Seberegulace a </w:t>
      </w:r>
      <w:proofErr w:type="spellStart"/>
      <w:r w:rsidRPr="001A6BA9">
        <w:rPr>
          <w:rFonts w:asciiTheme="minorHAnsi" w:hAnsiTheme="minorHAnsi" w:cstheme="minorHAnsi"/>
        </w:rPr>
        <w:t>sebeorganizace</w:t>
      </w:r>
      <w:proofErr w:type="spellEnd"/>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A14. Psychohygiena</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A15. Kreativita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Sociální rozvoj</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A21. Poznávaní lidí</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A22. Mezilidské vztahy</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A23. Komunikace</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 xml:space="preserve">A24. Kooperace a </w:t>
      </w:r>
      <w:proofErr w:type="spellStart"/>
      <w:r w:rsidRPr="001A6BA9">
        <w:rPr>
          <w:rFonts w:asciiTheme="minorHAnsi" w:hAnsiTheme="minorHAnsi" w:cstheme="minorHAnsi"/>
        </w:rPr>
        <w:t>kompetice</w:t>
      </w:r>
      <w:proofErr w:type="spellEnd"/>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Morální rozvoj</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A31. Řešení problémů a rozhodovací dovednosti</w:t>
      </w:r>
    </w:p>
    <w:p w:rsidR="002C7845" w:rsidRPr="001A6BA9" w:rsidRDefault="002C7845" w:rsidP="002C7845">
      <w:pPr>
        <w:pStyle w:val="odstavecodsazeny"/>
        <w:ind w:left="851"/>
        <w:rPr>
          <w:rFonts w:asciiTheme="minorHAnsi" w:hAnsiTheme="minorHAnsi" w:cstheme="minorHAnsi"/>
        </w:rPr>
      </w:pPr>
      <w:r w:rsidRPr="001A6BA9">
        <w:rPr>
          <w:rFonts w:asciiTheme="minorHAnsi" w:hAnsiTheme="minorHAnsi" w:cstheme="minorHAnsi"/>
        </w:rPr>
        <w:t>A32. Hodnoty, postoje, praktická etika</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B. Výchova demokratického občana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B1. Občanská společnost a škola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B2. Občan, občanská společnost a stát</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B3. Formy participace občanů v politickém životě</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B4. Principy demokracie jako formy vlády a způsobu rozhodování</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C. Výchova k myšlení v evropských a globálních souvislostech</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C1. Evropa  a svět nás zajímá</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C2. Objevujeme Evropu a svět</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C3. Jsme Evropané</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D. Multikulturní výchova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D1. Kulturní diference</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D2. Lidské vztahy</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D3. Etnický původ</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 xml:space="preserve">D4. </w:t>
      </w:r>
      <w:proofErr w:type="spellStart"/>
      <w:r w:rsidRPr="001A6BA9">
        <w:rPr>
          <w:rFonts w:asciiTheme="minorHAnsi" w:hAnsiTheme="minorHAnsi" w:cstheme="minorHAnsi"/>
        </w:rPr>
        <w:t>Multikulturalita</w:t>
      </w:r>
      <w:proofErr w:type="spellEnd"/>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lastRenderedPageBreak/>
        <w:t>D5. Princip sociální smíru a solidarity</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E. Environmentální výchova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E1. Ekosystémy</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E2. Základní podmínky života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E3. Lidské aktivity a problémy životního prostředí</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E4. Vztah člověka k prostředí</w:t>
      </w: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F. Mediální výchova</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F1. Kritické čtení a vnímání mediálních sdělení</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F2. Interpretace vztahu mediálních sdělení a reality</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F3. Stavba mediálních sdělení</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F4. Vnímání autora mediálních sdělení</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F5. Fungování a vliv médií ve společnosti</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F6. Tvorba mediálního sdělení</w:t>
      </w:r>
    </w:p>
    <w:p w:rsidR="002C7845" w:rsidRPr="001A6BA9" w:rsidRDefault="002C7845" w:rsidP="002C7845">
      <w:pPr>
        <w:pStyle w:val="odstavecodsazeny"/>
        <w:rPr>
          <w:rFonts w:asciiTheme="minorHAnsi" w:hAnsiTheme="minorHAnsi" w:cstheme="minorHAnsi"/>
        </w:rPr>
      </w:pPr>
      <w:r w:rsidRPr="001A6BA9">
        <w:rPr>
          <w:rFonts w:asciiTheme="minorHAnsi" w:hAnsiTheme="minorHAnsi" w:cstheme="minorHAnsi"/>
        </w:rPr>
        <w:t>F7. Práce v realizačním týmu</w:t>
      </w: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t xml:space="preserve">1. OSOBNOSTNÍ A SOCIÁLNÍ VÝCHOVA /A/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Rozvoj schopností poznávání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A11</w:t>
            </w:r>
          </w:p>
          <w:p w:rsidR="002C7845" w:rsidRPr="001A6BA9" w:rsidRDefault="002C7845" w:rsidP="001C0989">
            <w:pPr>
              <w:pStyle w:val="odstavecodsazeny"/>
              <w:ind w:left="851"/>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DE3128"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DE3128"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DE3128"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In</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Sebepoznání a sebepojetí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A12</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Rý</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 xml:space="preserve">Seberegulace a </w:t>
            </w:r>
            <w:proofErr w:type="spellStart"/>
            <w:r w:rsidRPr="001A6BA9">
              <w:rPr>
                <w:rFonts w:asciiTheme="minorHAnsi" w:hAnsiTheme="minorHAnsi" w:cstheme="minorHAnsi"/>
              </w:rPr>
              <w:t>sebeorganizace</w:t>
            </w:r>
            <w:proofErr w:type="spellEnd"/>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b w:val="0"/>
              </w:rPr>
            </w:pPr>
            <w:r w:rsidRPr="001A6BA9">
              <w:rPr>
                <w:rFonts w:asciiTheme="minorHAnsi" w:hAnsiTheme="minorHAnsi" w:cstheme="minorHAnsi"/>
              </w:rPr>
              <w:t>A13</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Psychohygiena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A14</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DE3128"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Př</w:t>
            </w:r>
            <w:r w:rsidR="00DE3128" w:rsidRPr="001A6BA9">
              <w:rPr>
                <w:rFonts w:asciiTheme="minorHAnsi" w:hAnsiTheme="minorHAnsi" w:cstheme="minorHAnsi"/>
              </w:rPr>
              <w:t>í</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Fy</w:t>
            </w:r>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ČJ</w:t>
            </w:r>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lastRenderedPageBreak/>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ČJ</w:t>
            </w:r>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lastRenderedPageBreak/>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ČJ</w:t>
            </w:r>
          </w:p>
          <w:p w:rsidR="002C7845" w:rsidRPr="001A6BA9" w:rsidRDefault="00DE3128" w:rsidP="001C0989">
            <w:pPr>
              <w:pStyle w:val="prureztabulka"/>
              <w:rPr>
                <w:rFonts w:asciiTheme="minorHAnsi" w:hAnsiTheme="minorHAnsi" w:cstheme="minorHAnsi"/>
              </w:rPr>
            </w:pPr>
            <w:r w:rsidRPr="001A6BA9">
              <w:rPr>
                <w:rFonts w:asciiTheme="minorHAnsi" w:hAnsiTheme="minorHAnsi" w:cstheme="minorHAnsi"/>
              </w:rPr>
              <w:lastRenderedPageBreak/>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odstavecodsazeny"/>
              <w:ind w:left="851"/>
              <w:rPr>
                <w:rFonts w:asciiTheme="minorHAnsi" w:hAnsiTheme="minorHAnsi" w:cstheme="minorHAnsi"/>
              </w:rPr>
            </w:pPr>
            <w:r w:rsidRPr="001A6BA9">
              <w:rPr>
                <w:rFonts w:asciiTheme="minorHAnsi" w:hAnsiTheme="minorHAnsi" w:cstheme="minorHAnsi"/>
              </w:rPr>
              <w:lastRenderedPageBreak/>
              <w:t>Kreativita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A15</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A00734" w:rsidRPr="001A6BA9" w:rsidRDefault="00A00734" w:rsidP="002C7845">
      <w:pPr>
        <w:rPr>
          <w:rFonts w:asciiTheme="minorHAnsi" w:hAnsiTheme="minorHAnsi" w:cstheme="minorHAnsi"/>
        </w:rPr>
      </w:pPr>
    </w:p>
    <w:p w:rsidR="00A00734" w:rsidRPr="001A6BA9" w:rsidRDefault="00A00734" w:rsidP="002C7845">
      <w:pPr>
        <w:rPr>
          <w:rFonts w:asciiTheme="minorHAnsi" w:hAnsiTheme="minorHAnsi" w:cstheme="minorHAnsi"/>
        </w:rPr>
      </w:pPr>
    </w:p>
    <w:p w:rsidR="00A00734" w:rsidRPr="001A6BA9" w:rsidRDefault="00A00734" w:rsidP="002C7845">
      <w:pPr>
        <w:rPr>
          <w:rFonts w:asciiTheme="minorHAnsi" w:hAnsiTheme="minorHAnsi" w:cstheme="minorHAnsi"/>
        </w:rPr>
      </w:pPr>
    </w:p>
    <w:p w:rsidR="00A00734" w:rsidRPr="001A6BA9" w:rsidRDefault="00A00734" w:rsidP="002C7845">
      <w:pPr>
        <w:rPr>
          <w:rFonts w:asciiTheme="minorHAnsi" w:hAnsiTheme="minorHAnsi" w:cstheme="minorHAnsi"/>
        </w:rPr>
      </w:pPr>
    </w:p>
    <w:p w:rsidR="00A00734" w:rsidRPr="001A6BA9" w:rsidRDefault="00A00734" w:rsidP="002C7845">
      <w:pPr>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Poznávaní lidí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A21</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Mezilidské vztahy</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A22</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Komunikace</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A23</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A00734">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 xml:space="preserve">Kooperace a </w:t>
            </w:r>
            <w:proofErr w:type="spellStart"/>
            <w:r w:rsidRPr="001A6BA9">
              <w:rPr>
                <w:rFonts w:asciiTheme="minorHAnsi" w:hAnsiTheme="minorHAnsi" w:cstheme="minorHAnsi"/>
              </w:rPr>
              <w:t>kompetice</w:t>
            </w:r>
            <w:proofErr w:type="spellEnd"/>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A24</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Řešení problémů a rozhodovací dovednosti</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lastRenderedPageBreak/>
              <w:t>A31</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TV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lastRenderedPageBreak/>
              <w:t>Ze</w:t>
            </w:r>
            <w:proofErr w:type="gramEnd"/>
          </w:p>
          <w:p w:rsidR="00A00734"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lastRenderedPageBreak/>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Př</w:t>
            </w:r>
            <w:proofErr w:type="spell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lastRenderedPageBreak/>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lastRenderedPageBreak/>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lastRenderedPageBreak/>
              <w:t>Hodnoty, postoje, praktická etika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Fonts w:asciiTheme="minorHAnsi" w:hAnsiTheme="minorHAnsi" w:cstheme="minorHAnsi"/>
                <w:b/>
              </w:rPr>
            </w:pPr>
            <w:r w:rsidRPr="001A6BA9">
              <w:rPr>
                <w:rFonts w:asciiTheme="minorHAnsi" w:hAnsiTheme="minorHAnsi" w:cstheme="minorHAnsi"/>
                <w:b/>
              </w:rPr>
              <w:t>A32</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bl>
    <w:p w:rsidR="002C7845" w:rsidRPr="001A6BA9" w:rsidRDefault="002C7845" w:rsidP="002C7845">
      <w:pPr>
        <w:pStyle w:val="Nadpiscelk2"/>
        <w:rPr>
          <w:rFonts w:asciiTheme="minorHAnsi" w:hAnsiTheme="minorHAnsi" w:cstheme="minorHAnsi"/>
        </w:rPr>
      </w:pP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2. VÝCHOVA DEMOKRATICKÉHO ČLOVĚKA /B/</w:t>
      </w:r>
    </w:p>
    <w:p w:rsidR="002C7845" w:rsidRPr="001A6BA9" w:rsidRDefault="002C7845" w:rsidP="002C7845">
      <w:pPr>
        <w:pStyle w:val="Nadpiscelk2"/>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Občanská společnost a škola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B1</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A00734">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Občan, občanská společnost a stát</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B2</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Hv</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Formy participace občanů v politickém životě</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B3</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Principy demokracie jako formy vlády a způsobu rozhodování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B4</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r>
    </w:tbl>
    <w:p w:rsidR="002C7845" w:rsidRPr="001A6BA9" w:rsidRDefault="002C7845" w:rsidP="002C7845">
      <w:pPr>
        <w:pStyle w:val="Nadpiscelk2"/>
        <w:rPr>
          <w:rFonts w:asciiTheme="minorHAnsi" w:hAnsiTheme="minorHAnsi" w:cstheme="minorHAnsi"/>
        </w:rPr>
      </w:pP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3. VÝCHOVA K MYŠLENÍ V EVROPSKÝCH A GLOBÁLNÍCH SOUVISLOSTECH /C/</w:t>
      </w:r>
    </w:p>
    <w:p w:rsidR="002C7845" w:rsidRPr="001A6BA9" w:rsidRDefault="002C7845" w:rsidP="002C7845">
      <w:pPr>
        <w:pStyle w:val="Nadpiscelk2"/>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Evropa a svět nás zajímá</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C1</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Objevujeme Evropu a svět</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C2</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F93422"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A00734" w:rsidP="00A00734">
            <w:pPr>
              <w:pStyle w:val="prureztabulka"/>
              <w:jc w:val="left"/>
              <w:rPr>
                <w:rFonts w:asciiTheme="minorHAnsi" w:hAnsiTheme="minorHAnsi" w:cstheme="minorHAnsi"/>
              </w:rPr>
            </w:pPr>
            <w:r w:rsidRPr="001A6BA9">
              <w:rPr>
                <w:rFonts w:asciiTheme="minorHAnsi" w:hAnsiTheme="minorHAnsi" w:cstheme="minorHAnsi"/>
              </w:rPr>
              <w:t xml:space="preserve">   </w:t>
            </w:r>
            <w:proofErr w:type="spellStart"/>
            <w:r w:rsidR="002C7845"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Jsme Evropané</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C3</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r>
    </w:tbl>
    <w:p w:rsidR="002C7845" w:rsidRPr="001A6BA9" w:rsidRDefault="002C7845" w:rsidP="002C7845">
      <w:pPr>
        <w:pStyle w:val="Nadpiscelk2"/>
        <w:rPr>
          <w:rFonts w:asciiTheme="minorHAnsi" w:hAnsiTheme="minorHAnsi" w:cstheme="minorHAnsi"/>
        </w:rPr>
      </w:pP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4. MULTIKULTURNÍ VÝCHOVA /D/</w:t>
      </w:r>
    </w:p>
    <w:p w:rsidR="002C7845" w:rsidRPr="001A6BA9" w:rsidRDefault="002C7845" w:rsidP="002C7845">
      <w:pPr>
        <w:pStyle w:val="Nadpiscelk2"/>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20"/>
        <w:gridCol w:w="80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2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80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Kulturní diference</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D1</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jc w:val="left"/>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2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
        </w:tc>
        <w:tc>
          <w:tcPr>
            <w:tcW w:w="80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A00734">
            <w:pPr>
              <w:pStyle w:val="prureztabulka"/>
              <w:rPr>
                <w:rFonts w:asciiTheme="minorHAnsi" w:hAnsiTheme="minorHAnsi" w:cstheme="minorHAnsi"/>
              </w:rPr>
            </w:pPr>
            <w:r w:rsidRPr="001A6BA9">
              <w:rPr>
                <w:rFonts w:asciiTheme="minorHAnsi" w:hAnsiTheme="minorHAnsi" w:cstheme="minorHAnsi"/>
              </w:rPr>
              <w:t>FJ</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Lidské vztahy</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D2</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2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OV</w:t>
            </w:r>
          </w:p>
        </w:tc>
        <w:tc>
          <w:tcPr>
            <w:tcW w:w="80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Etnický původ</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D3</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2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80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c>
          <w:tcPr>
            <w:tcW w:w="760" w:type="dxa"/>
          </w:tcPr>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tc>
        <w:tc>
          <w:tcPr>
            <w:tcW w:w="760" w:type="dxa"/>
          </w:tcPr>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Multikultura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D4</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2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80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Princip sociálního smíru a solidarity</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D5</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20" w:type="dxa"/>
          </w:tcPr>
          <w:p w:rsidR="00A00734" w:rsidRPr="001A6BA9" w:rsidRDefault="002C7845" w:rsidP="00A00734">
            <w:pPr>
              <w:pStyle w:val="prureztabulka"/>
              <w:rPr>
                <w:rFonts w:asciiTheme="minorHAnsi" w:hAnsiTheme="minorHAnsi" w:cstheme="minorHAnsi"/>
              </w:rPr>
            </w:pPr>
            <w:r w:rsidRPr="001A6BA9">
              <w:rPr>
                <w:rFonts w:asciiTheme="minorHAnsi" w:hAnsiTheme="minorHAnsi" w:cstheme="minorHAnsi"/>
              </w:rPr>
              <w:t>OV</w:t>
            </w:r>
            <w:r w:rsidR="00A00734" w:rsidRPr="001A6BA9">
              <w:rPr>
                <w:rFonts w:asciiTheme="minorHAnsi" w:hAnsiTheme="minorHAnsi" w:cstheme="minorHAnsi"/>
              </w:rPr>
              <w:t xml:space="preserve"> VO</w:t>
            </w:r>
          </w:p>
          <w:p w:rsidR="002C7845" w:rsidRPr="001A6BA9" w:rsidRDefault="002C7845" w:rsidP="001C0989">
            <w:pPr>
              <w:pStyle w:val="prureztabulka"/>
              <w:rPr>
                <w:rFonts w:asciiTheme="minorHAnsi" w:hAnsiTheme="minorHAnsi" w:cstheme="minorHAnsi"/>
              </w:rPr>
            </w:pPr>
          </w:p>
        </w:tc>
        <w:tc>
          <w:tcPr>
            <w:tcW w:w="80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r>
    </w:tbl>
    <w:p w:rsidR="002C7845" w:rsidRPr="001A6BA9" w:rsidRDefault="002C7845" w:rsidP="002C7845">
      <w:pPr>
        <w:pStyle w:val="Nadpiscelk2"/>
        <w:rPr>
          <w:rFonts w:asciiTheme="minorHAnsi" w:hAnsiTheme="minorHAnsi" w:cstheme="minorHAnsi"/>
        </w:rPr>
      </w:pP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5. ENVIROMENTÁLNÍ VÝCHOVA /E/</w:t>
      </w:r>
    </w:p>
    <w:p w:rsidR="002C7845" w:rsidRPr="001A6BA9" w:rsidRDefault="002C7845" w:rsidP="002C7845">
      <w:pPr>
        <w:pStyle w:val="Nadpiscelk2"/>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Ekosystémy</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E1</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Základní podmínky života</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E2</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Lidské aktivity a problémy životního prostředí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E3</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Dě</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Vztah člověka k prostředí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E4</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PČ</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VZ</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AP*</w:t>
            </w:r>
          </w:p>
        </w:tc>
      </w:tr>
    </w:tbl>
    <w:p w:rsidR="002C7845" w:rsidRPr="001A6BA9" w:rsidRDefault="002C7845" w:rsidP="002C7845">
      <w:pPr>
        <w:pStyle w:val="Nadpiscelk2"/>
        <w:rPr>
          <w:rFonts w:asciiTheme="minorHAnsi" w:hAnsiTheme="minorHAnsi" w:cstheme="minorHAnsi"/>
        </w:rPr>
      </w:pPr>
    </w:p>
    <w:p w:rsidR="002C7845" w:rsidRPr="001A6BA9" w:rsidRDefault="002C7845" w:rsidP="002C7845">
      <w:pPr>
        <w:pStyle w:val="prureznadpis"/>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 xml:space="preserve">6. MEDIÁLNÍ VÝCHOVA /F/ </w:t>
      </w:r>
    </w:p>
    <w:p w:rsidR="002C7845" w:rsidRPr="001A6BA9" w:rsidRDefault="002C7845" w:rsidP="002C7845">
      <w:pPr>
        <w:pStyle w:val="Nadpiscelk2"/>
        <w:rPr>
          <w:rFonts w:asciiTheme="minorHAnsi" w:hAnsiTheme="minorHAnsi" w:cstheme="minorHAnsi"/>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60"/>
        <w:gridCol w:w="760"/>
        <w:gridCol w:w="760"/>
        <w:gridCol w:w="760"/>
        <w:gridCol w:w="740"/>
        <w:gridCol w:w="760"/>
        <w:gridCol w:w="760"/>
        <w:gridCol w:w="760"/>
        <w:gridCol w:w="760"/>
      </w:tblGrid>
      <w:tr w:rsidR="002C7845" w:rsidRPr="001A6BA9" w:rsidTr="001C0989">
        <w:tc>
          <w:tcPr>
            <w:tcW w:w="2628" w:type="dxa"/>
            <w:vMerge w:val="restart"/>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Tematické okruhy</w:t>
            </w:r>
          </w:p>
        </w:tc>
        <w:tc>
          <w:tcPr>
            <w:tcW w:w="3780" w:type="dxa"/>
            <w:gridSpan w:val="5"/>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 stupeň</w:t>
            </w:r>
          </w:p>
        </w:tc>
        <w:tc>
          <w:tcPr>
            <w:tcW w:w="3040" w:type="dxa"/>
            <w:gridSpan w:val="4"/>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 stupeň</w:t>
            </w:r>
          </w:p>
        </w:tc>
      </w:tr>
      <w:tr w:rsidR="002C7845" w:rsidRPr="001A6BA9" w:rsidTr="001C0989">
        <w:tc>
          <w:tcPr>
            <w:tcW w:w="2628" w:type="dxa"/>
            <w:vMerge/>
            <w:vAlign w:val="center"/>
          </w:tcPr>
          <w:p w:rsidR="002C7845" w:rsidRPr="001A6BA9" w:rsidRDefault="002C7845" w:rsidP="001C0989">
            <w:pPr>
              <w:pStyle w:val="prureztabulka"/>
              <w:rPr>
                <w:rFonts w:asciiTheme="minorHAnsi" w:hAnsiTheme="minorHAnsi" w:cstheme="minorHAnsi"/>
              </w:rPr>
            </w:pP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1.</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2.</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3.</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4.</w:t>
            </w:r>
          </w:p>
        </w:tc>
        <w:tc>
          <w:tcPr>
            <w:tcW w:w="74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5.</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6.</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7.</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8.</w:t>
            </w:r>
          </w:p>
        </w:tc>
        <w:tc>
          <w:tcPr>
            <w:tcW w:w="760"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9.</w:t>
            </w: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Kritické čtení a vnímání mediálních sdělení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tabulka"/>
              <w:rPr>
                <w:rStyle w:val="StylprureztabulkaTun"/>
                <w:rFonts w:asciiTheme="minorHAnsi" w:hAnsiTheme="minorHAnsi" w:cstheme="minorHAnsi"/>
              </w:rPr>
            </w:pPr>
            <w:r w:rsidRPr="001A6BA9">
              <w:rPr>
                <w:rStyle w:val="StylprureztabulkaTun"/>
                <w:rFonts w:asciiTheme="minorHAnsi" w:hAnsiTheme="minorHAnsi" w:cstheme="minorHAnsi"/>
              </w:rPr>
              <w:t>F1</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F93422" w:rsidP="001C0989">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Interpretace vztahu mediálních sdělení a reality</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F2</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F93422"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Př</w:t>
            </w:r>
            <w:r w:rsidR="00A00734" w:rsidRPr="001A6BA9">
              <w:rPr>
                <w:rFonts w:asciiTheme="minorHAnsi" w:hAnsiTheme="minorHAnsi" w:cstheme="minorHAnsi"/>
              </w:rPr>
              <w:t>í</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F93422" w:rsidRPr="001A6BA9">
              <w:rPr>
                <w:rFonts w:asciiTheme="minorHAnsi" w:hAnsiTheme="minorHAnsi" w:cstheme="minorHAnsi"/>
              </w:rPr>
              <w:t>f</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In</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Stavba mediálních sdělení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F3</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A00734"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Vnímání autora mediálních sdělení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F4</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Fungování a vliv médií ve společnosti</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F5</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F93422" w:rsidRPr="001A6BA9">
              <w:rPr>
                <w:rFonts w:asciiTheme="minorHAnsi" w:hAnsiTheme="minorHAnsi" w:cstheme="minorHAnsi"/>
              </w:rPr>
              <w:t>f</w:t>
            </w:r>
            <w:proofErr w:type="spellEnd"/>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F93422" w:rsidRPr="001A6BA9">
              <w:rPr>
                <w:rFonts w:asciiTheme="minorHAnsi" w:hAnsiTheme="minorHAnsi" w:cstheme="minorHAnsi"/>
              </w:rPr>
              <w:t>f</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c>
          <w:tcPr>
            <w:tcW w:w="760" w:type="dxa"/>
          </w:tcPr>
          <w:p w:rsidR="00A00734" w:rsidRPr="001A6BA9" w:rsidRDefault="00A00734" w:rsidP="00A00734">
            <w:pPr>
              <w:pStyle w:val="prureztabulka"/>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FG</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DT*</w:t>
            </w:r>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Tvorba mediálního sdělení</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F6</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4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In</w:t>
            </w:r>
            <w:r w:rsidR="00A00734" w:rsidRPr="001A6BA9">
              <w:rPr>
                <w:rFonts w:asciiTheme="minorHAnsi" w:hAnsiTheme="minorHAnsi" w:cstheme="minorHAnsi"/>
              </w:rPr>
              <w:t>f</w:t>
            </w:r>
            <w:proofErr w:type="spellEnd"/>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p>
        </w:tc>
      </w:tr>
      <w:tr w:rsidR="002C7845" w:rsidRPr="001A6BA9" w:rsidTr="001C0989">
        <w:tc>
          <w:tcPr>
            <w:tcW w:w="2628" w:type="dxa"/>
            <w:vAlign w:val="center"/>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Práce v realizačním týmu</w:t>
            </w:r>
          </w:p>
          <w:p w:rsidR="002C7845" w:rsidRPr="001A6BA9" w:rsidRDefault="002C7845" w:rsidP="001C0989">
            <w:pPr>
              <w:pStyle w:val="prureztabulka"/>
              <w:rPr>
                <w:rFonts w:asciiTheme="minorHAnsi" w:hAnsiTheme="minorHAnsi" w:cstheme="minorHAnsi"/>
              </w:rPr>
            </w:pPr>
          </w:p>
          <w:p w:rsidR="002C7845" w:rsidRPr="001A6BA9" w:rsidRDefault="002C7845" w:rsidP="001C0989">
            <w:pPr>
              <w:pStyle w:val="prurezkod"/>
              <w:rPr>
                <w:rFonts w:asciiTheme="minorHAnsi" w:hAnsiTheme="minorHAnsi" w:cstheme="minorHAnsi"/>
              </w:rPr>
            </w:pPr>
            <w:r w:rsidRPr="001A6BA9">
              <w:rPr>
                <w:rFonts w:asciiTheme="minorHAnsi" w:hAnsiTheme="minorHAnsi" w:cstheme="minorHAnsi"/>
              </w:rPr>
              <w:t>F7</w:t>
            </w: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tc>
        <w:tc>
          <w:tcPr>
            <w:tcW w:w="76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40" w:type="dxa"/>
          </w:tcPr>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Ma</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gramStart"/>
            <w:r w:rsidRPr="001A6BA9">
              <w:rPr>
                <w:rFonts w:asciiTheme="minorHAnsi" w:hAnsiTheme="minorHAnsi" w:cstheme="minorHAnsi"/>
              </w:rPr>
              <w:t>Ze</w:t>
            </w:r>
            <w:proofErr w:type="gram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LT</w:t>
            </w: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Ch</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VP</w:t>
            </w:r>
          </w:p>
          <w:p w:rsidR="002C7845" w:rsidRPr="001A6BA9" w:rsidRDefault="002C7845" w:rsidP="001C0989">
            <w:pPr>
              <w:pStyle w:val="prureztabulka"/>
              <w:rPr>
                <w:rFonts w:asciiTheme="minorHAnsi" w:hAnsiTheme="minorHAnsi" w:cstheme="minorHAnsi"/>
              </w:rPr>
            </w:pPr>
          </w:p>
        </w:tc>
        <w:tc>
          <w:tcPr>
            <w:tcW w:w="760" w:type="dxa"/>
          </w:tcPr>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tabulka"/>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tabulka"/>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tabulka"/>
              <w:rPr>
                <w:rFonts w:asciiTheme="minorHAnsi" w:hAnsiTheme="minorHAnsi" w:cstheme="minorHAnsi"/>
              </w:rPr>
            </w:pPr>
          </w:p>
        </w:tc>
      </w:tr>
    </w:tbl>
    <w:p w:rsidR="002C7845" w:rsidRPr="001A6BA9" w:rsidRDefault="002C7845" w:rsidP="002C7845">
      <w:pPr>
        <w:rPr>
          <w:rStyle w:val="podcelky"/>
          <w:rFonts w:asciiTheme="minorHAnsi" w:hAnsiTheme="minorHAnsi" w:cstheme="minorHAnsi"/>
          <w:sz w:val="16"/>
          <w:szCs w:val="16"/>
        </w:rPr>
      </w:pPr>
    </w:p>
    <w:p w:rsidR="002C7845" w:rsidRPr="001A6BA9" w:rsidRDefault="002C7845" w:rsidP="002C7845">
      <w:pPr>
        <w:pStyle w:val="Nadpis1"/>
        <w:rPr>
          <w:rStyle w:val="podcelky"/>
          <w:rFonts w:asciiTheme="minorHAnsi" w:hAnsiTheme="minorHAnsi" w:cstheme="minorHAnsi"/>
        </w:rPr>
      </w:pPr>
      <w:r w:rsidRPr="001A6BA9">
        <w:rPr>
          <w:rFonts w:asciiTheme="minorHAnsi" w:hAnsiTheme="minorHAnsi" w:cstheme="minorHAnsi"/>
        </w:rPr>
        <w:br w:type="page"/>
      </w:r>
    </w:p>
    <w:p w:rsidR="002C7845" w:rsidRPr="001A6BA9" w:rsidRDefault="002C7845" w:rsidP="00CB1D1B">
      <w:pPr>
        <w:pStyle w:val="Nadpis1"/>
        <w:rPr>
          <w:rFonts w:asciiTheme="minorHAnsi" w:hAnsiTheme="minorHAnsi" w:cstheme="minorHAnsi"/>
        </w:rPr>
      </w:pPr>
      <w:bookmarkStart w:id="13" w:name="_Toc2762410"/>
      <w:r w:rsidRPr="001A6BA9">
        <w:rPr>
          <w:rFonts w:asciiTheme="minorHAnsi" w:hAnsiTheme="minorHAnsi" w:cstheme="minorHAnsi"/>
        </w:rPr>
        <w:lastRenderedPageBreak/>
        <w:t xml:space="preserve">4. Učební plán </w:t>
      </w:r>
      <w:bookmarkEnd w:id="13"/>
    </w:p>
    <w:p w:rsidR="002C7845" w:rsidRPr="001A6BA9" w:rsidRDefault="002C7845" w:rsidP="002C7845">
      <w:pPr>
        <w:pStyle w:val="podcelkycleneni"/>
        <w:rPr>
          <w:rFonts w:asciiTheme="minorHAnsi" w:hAnsiTheme="minorHAnsi" w:cstheme="minorHAnsi"/>
        </w:rPr>
      </w:pPr>
    </w:p>
    <w:p w:rsidR="002C7845" w:rsidRPr="001A6BA9" w:rsidRDefault="002C7845" w:rsidP="002C7845">
      <w:pPr>
        <w:pStyle w:val="podcelkycleneni"/>
        <w:rPr>
          <w:rFonts w:asciiTheme="minorHAnsi" w:hAnsiTheme="minorHAnsi" w:cstheme="minorHAnsi"/>
        </w:rPr>
      </w:pPr>
      <w:r w:rsidRPr="001A6BA9">
        <w:rPr>
          <w:rFonts w:asciiTheme="minorHAnsi" w:hAnsiTheme="minorHAnsi" w:cstheme="minorHAnsi"/>
        </w:rPr>
        <w:t>Komentář:</w:t>
      </w:r>
    </w:p>
    <w:p w:rsidR="00B11965" w:rsidRPr="001A6BA9" w:rsidRDefault="00B11965" w:rsidP="00B11965">
      <w:pPr>
        <w:pStyle w:val="odstavectext"/>
        <w:rPr>
          <w:rFonts w:asciiTheme="minorHAnsi" w:hAnsiTheme="minorHAnsi" w:cstheme="minorHAnsi"/>
        </w:rPr>
      </w:pPr>
      <w:r w:rsidRPr="001A6BA9">
        <w:rPr>
          <w:rFonts w:asciiTheme="minorHAnsi" w:hAnsiTheme="minorHAnsi" w:cstheme="minorHAnsi"/>
        </w:rPr>
        <w:t>Anglický jazyk je vyučován od 1. ročníku.</w:t>
      </w:r>
    </w:p>
    <w:p w:rsidR="00B11965" w:rsidRPr="001A6BA9" w:rsidRDefault="00B11965" w:rsidP="00B11965">
      <w:pPr>
        <w:pStyle w:val="odstavectext"/>
        <w:rPr>
          <w:rFonts w:asciiTheme="minorHAnsi" w:hAnsiTheme="minorHAnsi" w:cstheme="minorHAnsi"/>
        </w:rPr>
      </w:pPr>
      <w:r w:rsidRPr="001A6BA9">
        <w:rPr>
          <w:rFonts w:asciiTheme="minorHAnsi" w:hAnsiTheme="minorHAnsi" w:cstheme="minorHAnsi"/>
        </w:rPr>
        <w:t xml:space="preserve"> * Další cizí jazyk, vychází ze specifikace ŠVP „Fair play pro život“ – jsou dotovány z disponibilní dotace. </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 volitelný předmět – vyučuje se jen na II. stupni, vždy 2 vyučovací hodiny týdně v každém ročníku (6. až 9. ročník).</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 = hodiny z disponibilní dotace. Počty disponibilních hodin upraveny podle Opatření ministryně </w:t>
      </w:r>
      <w:r w:rsidR="001A6BA9" w:rsidRPr="001A6BA9">
        <w:rPr>
          <w:rFonts w:asciiTheme="minorHAnsi" w:hAnsiTheme="minorHAnsi" w:cstheme="minorHAnsi"/>
        </w:rPr>
        <w:t>školství ze</w:t>
      </w:r>
      <w:r w:rsidRPr="001A6BA9">
        <w:rPr>
          <w:rFonts w:asciiTheme="minorHAnsi" w:hAnsiTheme="minorHAnsi" w:cstheme="minorHAnsi"/>
        </w:rPr>
        <w:t xml:space="preserve"> dne </w:t>
      </w:r>
      <w:r w:rsidR="001A6BA9" w:rsidRPr="001A6BA9">
        <w:rPr>
          <w:rFonts w:asciiTheme="minorHAnsi" w:hAnsiTheme="minorHAnsi" w:cstheme="minorHAnsi"/>
        </w:rPr>
        <w:t>26. 6. 2007</w:t>
      </w:r>
      <w:r w:rsidRPr="001A6BA9">
        <w:rPr>
          <w:rFonts w:asciiTheme="minorHAnsi" w:hAnsiTheme="minorHAnsi" w:cstheme="minorHAnsi"/>
        </w:rPr>
        <w:t>, Čj. 15523/2007-</w:t>
      </w:r>
      <w:r w:rsidR="001A6BA9" w:rsidRPr="001A6BA9">
        <w:rPr>
          <w:rFonts w:asciiTheme="minorHAnsi" w:hAnsiTheme="minorHAnsi" w:cstheme="minorHAnsi"/>
        </w:rPr>
        <w:t>22, Opatření</w:t>
      </w:r>
      <w:r w:rsidRPr="001A6BA9">
        <w:rPr>
          <w:rFonts w:asciiTheme="minorHAnsi" w:hAnsiTheme="minorHAnsi" w:cstheme="minorHAnsi"/>
        </w:rPr>
        <w:t xml:space="preserve"> ministra školství, tělovýchovy a sportu, Čj.:MŠMT-2647/2013-210 ze dne </w:t>
      </w:r>
      <w:r w:rsidR="001A6BA9" w:rsidRPr="001A6BA9">
        <w:rPr>
          <w:rFonts w:asciiTheme="minorHAnsi" w:hAnsiTheme="minorHAnsi" w:cstheme="minorHAnsi"/>
        </w:rPr>
        <w:t>29. 1. 2013</w:t>
      </w:r>
    </w:p>
    <w:p w:rsidR="002C7845" w:rsidRPr="001A6BA9" w:rsidRDefault="00A00734" w:rsidP="002C7845">
      <w:pPr>
        <w:pStyle w:val="odstavectext"/>
        <w:rPr>
          <w:rFonts w:asciiTheme="minorHAnsi" w:hAnsiTheme="minorHAnsi" w:cstheme="minorHAnsi"/>
        </w:rPr>
      </w:pPr>
      <w:r w:rsidRPr="001A6BA9">
        <w:rPr>
          <w:rFonts w:asciiTheme="minorHAnsi" w:hAnsiTheme="minorHAnsi" w:cstheme="minorHAnsi"/>
        </w:rPr>
        <w:t>***</w:t>
      </w:r>
      <w:r w:rsidR="002C7845" w:rsidRPr="001A6BA9">
        <w:rPr>
          <w:rFonts w:asciiTheme="minorHAnsi" w:hAnsiTheme="minorHAnsi" w:cstheme="minorHAnsi"/>
        </w:rPr>
        <w:t>Další cizí jaz</w:t>
      </w:r>
      <w:r w:rsidR="00B11965" w:rsidRPr="001A6BA9">
        <w:rPr>
          <w:rFonts w:asciiTheme="minorHAnsi" w:hAnsiTheme="minorHAnsi" w:cstheme="minorHAnsi"/>
        </w:rPr>
        <w:t xml:space="preserve">yk - vyučujeme jazyk </w:t>
      </w:r>
      <w:r w:rsidR="001A6BA9" w:rsidRPr="001A6BA9">
        <w:rPr>
          <w:rFonts w:asciiTheme="minorHAnsi" w:hAnsiTheme="minorHAnsi" w:cstheme="minorHAnsi"/>
        </w:rPr>
        <w:t>španělský, francouzský</w:t>
      </w:r>
      <w:r w:rsidR="00DE1947" w:rsidRPr="001A6BA9">
        <w:rPr>
          <w:rFonts w:asciiTheme="minorHAnsi" w:hAnsiTheme="minorHAnsi" w:cstheme="minorHAnsi"/>
        </w:rPr>
        <w:t xml:space="preserve"> nebo </w:t>
      </w:r>
      <w:r w:rsidR="002C7845" w:rsidRPr="001A6BA9">
        <w:rPr>
          <w:rFonts w:asciiTheme="minorHAnsi" w:hAnsiTheme="minorHAnsi" w:cstheme="minorHAnsi"/>
        </w:rPr>
        <w:t>německý</w:t>
      </w:r>
      <w:r w:rsidR="000E70B2" w:rsidRPr="001A6BA9">
        <w:rPr>
          <w:rFonts w:asciiTheme="minorHAnsi" w:hAnsiTheme="minorHAnsi" w:cstheme="minorHAnsi"/>
        </w:rPr>
        <w:t>, konverzace v AJ</w:t>
      </w:r>
    </w:p>
    <w:p w:rsidR="002C7845" w:rsidRPr="001A6BA9" w:rsidRDefault="002C7845" w:rsidP="002C7845">
      <w:pPr>
        <w:rPr>
          <w:rFonts w:asciiTheme="minorHAnsi" w:hAnsiTheme="minorHAnsi" w:cstheme="minorHAnsi"/>
          <w:sz w:val="20"/>
          <w:szCs w:val="20"/>
        </w:rPr>
      </w:pPr>
    </w:p>
    <w:p w:rsidR="002C7845" w:rsidRPr="001A6BA9" w:rsidRDefault="002C7845" w:rsidP="002C7845">
      <w:pPr>
        <w:spacing w:after="240"/>
        <w:rPr>
          <w:rStyle w:val="podcelky"/>
          <w:rFonts w:asciiTheme="minorHAnsi" w:hAnsiTheme="minorHAnsi" w:cstheme="minorHAnsi"/>
        </w:rPr>
      </w:pPr>
      <w:r w:rsidRPr="001A6BA9">
        <w:rPr>
          <w:rStyle w:val="podcelky"/>
          <w:rFonts w:asciiTheme="minorHAnsi" w:hAnsiTheme="minorHAnsi" w:cstheme="minorHAnsi"/>
        </w:rPr>
        <w:t>Školní učební plán pro 1. stupeň:</w:t>
      </w:r>
    </w:p>
    <w:tbl>
      <w:tblPr>
        <w:tblW w:w="926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12"/>
        <w:gridCol w:w="907"/>
        <w:gridCol w:w="907"/>
        <w:gridCol w:w="907"/>
        <w:gridCol w:w="907"/>
        <w:gridCol w:w="907"/>
        <w:gridCol w:w="907"/>
        <w:gridCol w:w="907"/>
      </w:tblGrid>
      <w:tr w:rsidR="002C7845" w:rsidRPr="001A6BA9" w:rsidTr="001C0989">
        <w:trPr>
          <w:trHeight w:val="340"/>
        </w:trPr>
        <w:tc>
          <w:tcPr>
            <w:tcW w:w="2912" w:type="dxa"/>
            <w:vMerge w:val="restart"/>
            <w:tcBorders>
              <w:right w:val="single" w:sz="18" w:space="0" w:color="auto"/>
            </w:tcBorders>
            <w:shd w:val="clear" w:color="auto" w:fill="auto"/>
            <w:noWrap/>
            <w:vAlign w:val="center"/>
          </w:tcPr>
          <w:p w:rsidR="002C7845" w:rsidRPr="001A6BA9" w:rsidRDefault="002C7845" w:rsidP="001C0989">
            <w:pPr>
              <w:rPr>
                <w:rFonts w:asciiTheme="minorHAnsi" w:hAnsiTheme="minorHAnsi" w:cstheme="minorHAnsi"/>
                <w:b/>
                <w:bCs/>
                <w:sz w:val="16"/>
                <w:szCs w:val="16"/>
              </w:rPr>
            </w:pPr>
            <w:r w:rsidRPr="001A6BA9">
              <w:rPr>
                <w:rFonts w:asciiTheme="minorHAnsi" w:hAnsiTheme="minorHAnsi" w:cstheme="minorHAnsi"/>
                <w:b/>
                <w:bCs/>
                <w:sz w:val="16"/>
                <w:szCs w:val="16"/>
              </w:rPr>
              <w:t>Vzdělávací oblast</w:t>
            </w:r>
          </w:p>
          <w:p w:rsidR="002C7845" w:rsidRPr="001A6BA9" w:rsidRDefault="002C7845" w:rsidP="001C0989">
            <w:pPr>
              <w:ind w:firstLineChars="200" w:firstLine="320"/>
              <w:rPr>
                <w:rFonts w:asciiTheme="minorHAnsi" w:hAnsiTheme="minorHAnsi" w:cstheme="minorHAnsi"/>
                <w:b/>
                <w:bCs/>
                <w:sz w:val="20"/>
                <w:szCs w:val="20"/>
              </w:rPr>
            </w:pPr>
            <w:r w:rsidRPr="001A6BA9">
              <w:rPr>
                <w:rFonts w:asciiTheme="minorHAnsi" w:hAnsiTheme="minorHAnsi" w:cstheme="minorHAnsi"/>
                <w:sz w:val="16"/>
                <w:szCs w:val="16"/>
              </w:rPr>
              <w:t>vyučovací</w:t>
            </w:r>
            <w:r w:rsidRPr="001A6BA9">
              <w:rPr>
                <w:rFonts w:asciiTheme="minorHAnsi" w:hAnsiTheme="minorHAnsi" w:cstheme="minorHAnsi"/>
                <w:bCs/>
                <w:sz w:val="16"/>
                <w:szCs w:val="16"/>
              </w:rPr>
              <w:t xml:space="preserve"> předmět</w:t>
            </w:r>
          </w:p>
        </w:tc>
        <w:tc>
          <w:tcPr>
            <w:tcW w:w="6349" w:type="dxa"/>
            <w:gridSpan w:val="7"/>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počet hodin vyučovacích hodin za týden</w:t>
            </w:r>
          </w:p>
        </w:tc>
      </w:tr>
      <w:tr w:rsidR="002C7845" w:rsidRPr="001A6BA9" w:rsidTr="001C0989">
        <w:trPr>
          <w:trHeight w:val="340"/>
        </w:trPr>
        <w:tc>
          <w:tcPr>
            <w:tcW w:w="2912" w:type="dxa"/>
            <w:vMerge/>
            <w:tcBorders>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4535" w:type="dxa"/>
            <w:gridSpan w:val="5"/>
            <w:tcBorders>
              <w:top w:val="single" w:sz="18" w:space="0" w:color="auto"/>
              <w:bottom w:val="single" w:sz="6" w:space="0" w:color="auto"/>
              <w:right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celkem</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1. až 5. ročník</w:t>
            </w:r>
          </w:p>
        </w:tc>
        <w:tc>
          <w:tcPr>
            <w:tcW w:w="907" w:type="dxa"/>
            <w:vMerge w:val="restart"/>
            <w:tcBorders>
              <w:top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 xml:space="preserve">minimum </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dle RVP</w:t>
            </w:r>
          </w:p>
        </w:tc>
      </w:tr>
      <w:tr w:rsidR="002C7845" w:rsidRPr="001A6BA9" w:rsidTr="001C0989">
        <w:trPr>
          <w:trHeight w:val="340"/>
        </w:trPr>
        <w:tc>
          <w:tcPr>
            <w:tcW w:w="2912" w:type="dxa"/>
            <w:vMerge/>
            <w:tcBorders>
              <w:bottom w:val="single" w:sz="18" w:space="0" w:color="auto"/>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1.</w:t>
            </w:r>
          </w:p>
        </w:tc>
        <w:tc>
          <w:tcPr>
            <w:tcW w:w="907" w:type="dxa"/>
            <w:tcBorders>
              <w:top w:val="single" w:sz="6" w:space="0" w:color="auto"/>
              <w:bottom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2.</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3.</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4.</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5.</w:t>
            </w:r>
          </w:p>
        </w:tc>
        <w:tc>
          <w:tcPr>
            <w:tcW w:w="907" w:type="dxa"/>
            <w:vMerge/>
            <w:tcBorders>
              <w:left w:val="single" w:sz="18" w:space="0" w:color="auto"/>
              <w:bottom w:val="single" w:sz="18" w:space="0" w:color="auto"/>
            </w:tcBorders>
            <w:shd w:val="clear" w:color="auto" w:fill="auto"/>
            <w:vAlign w:val="center"/>
          </w:tcPr>
          <w:p w:rsidR="002C7845" w:rsidRPr="001A6BA9" w:rsidRDefault="002C7845" w:rsidP="001C0989">
            <w:pPr>
              <w:rPr>
                <w:rFonts w:asciiTheme="minorHAnsi" w:hAnsiTheme="minorHAnsi" w:cstheme="minorHAnsi"/>
                <w:b/>
                <w:bCs/>
                <w:sz w:val="16"/>
                <w:szCs w:val="16"/>
              </w:rPr>
            </w:pPr>
          </w:p>
        </w:tc>
        <w:tc>
          <w:tcPr>
            <w:tcW w:w="907" w:type="dxa"/>
            <w:vMerge/>
            <w:tcBorders>
              <w:bottom w:val="single" w:sz="18" w:space="0" w:color="auto"/>
            </w:tcBorders>
          </w:tcPr>
          <w:p w:rsidR="002C7845" w:rsidRPr="001A6BA9" w:rsidRDefault="002C7845" w:rsidP="001C0989">
            <w:pPr>
              <w:rPr>
                <w:rFonts w:asciiTheme="minorHAnsi" w:hAnsiTheme="minorHAnsi" w:cstheme="minorHAnsi"/>
                <w:b/>
                <w:bCs/>
                <w:sz w:val="16"/>
                <w:szCs w:val="16"/>
              </w:rPr>
            </w:pPr>
          </w:p>
        </w:tc>
      </w:tr>
      <w:tr w:rsidR="002C7845" w:rsidRPr="001A6BA9" w:rsidTr="001C0989">
        <w:trPr>
          <w:trHeight w:val="340"/>
        </w:trPr>
        <w:tc>
          <w:tcPr>
            <w:tcW w:w="2912" w:type="dxa"/>
            <w:tcBorders>
              <w:top w:val="single" w:sz="18" w:space="0" w:color="auto"/>
              <w:bottom w:val="single" w:sz="6" w:space="0" w:color="auto"/>
              <w:right w:val="single" w:sz="18" w:space="0" w:color="auto"/>
            </w:tcBorders>
            <w:shd w:val="clear" w:color="auto" w:fill="D9D9D9"/>
            <w:vAlign w:val="bottom"/>
          </w:tcPr>
          <w:p w:rsidR="002C7845" w:rsidRPr="001A6BA9" w:rsidRDefault="002C7845" w:rsidP="001C0989">
            <w:pPr>
              <w:rPr>
                <w:rFonts w:asciiTheme="minorHAnsi" w:hAnsiTheme="minorHAnsi" w:cstheme="minorHAnsi"/>
                <w:b/>
                <w:bCs/>
                <w:sz w:val="20"/>
                <w:szCs w:val="20"/>
              </w:rPr>
            </w:pPr>
            <w:r w:rsidRPr="001A6BA9">
              <w:rPr>
                <w:rFonts w:asciiTheme="minorHAnsi" w:hAnsiTheme="minorHAnsi" w:cstheme="minorHAnsi"/>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
                <w:bCs/>
                <w:sz w:val="20"/>
                <w:szCs w:val="20"/>
              </w:rPr>
            </w:pPr>
            <w:r w:rsidRPr="001A6BA9">
              <w:rPr>
                <w:rFonts w:asciiTheme="minorHAnsi" w:hAnsiTheme="minorHAnsi" w:cstheme="minorHAnsi"/>
                <w:b/>
                <w:bCs/>
                <w:sz w:val="20"/>
                <w:szCs w:val="20"/>
              </w:rPr>
              <w:t>39 / 12</w:t>
            </w:r>
          </w:p>
        </w:tc>
        <w:tc>
          <w:tcPr>
            <w:tcW w:w="907" w:type="dxa"/>
            <w:tcBorders>
              <w:top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Cs/>
                <w:sz w:val="16"/>
                <w:szCs w:val="16"/>
              </w:rPr>
            </w:pPr>
            <w:r w:rsidRPr="001A6BA9">
              <w:rPr>
                <w:rFonts w:asciiTheme="minorHAnsi" w:hAnsiTheme="minorHAnsi" w:cstheme="minorHAnsi"/>
                <w:bCs/>
                <w:sz w:val="16"/>
                <w:szCs w:val="16"/>
              </w:rPr>
              <w:t>35 / 9</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Č</w:t>
            </w:r>
            <w:r w:rsidR="002C7845" w:rsidRPr="001A6BA9">
              <w:rPr>
                <w:rFonts w:asciiTheme="minorHAnsi" w:hAnsiTheme="minorHAnsi" w:cstheme="minorHAnsi"/>
                <w:sz w:val="20"/>
                <w:szCs w:val="20"/>
              </w:rPr>
              <w:t>eský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(8+1**)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c>
          <w:tcPr>
            <w:tcW w:w="907" w:type="dxa"/>
            <w:tcBorders>
              <w:top w:val="single" w:sz="6" w:space="0" w:color="auto"/>
              <w:bottom w:val="single" w:sz="6" w:space="0" w:color="auto"/>
            </w:tcBorders>
          </w:tcPr>
          <w:p w:rsidR="00501912" w:rsidRPr="001A6BA9" w:rsidRDefault="00501912" w:rsidP="001C0989">
            <w:pPr>
              <w:jc w:val="center"/>
              <w:rPr>
                <w:rFonts w:asciiTheme="minorHAnsi" w:hAnsiTheme="minorHAnsi" w:cstheme="minorHAnsi"/>
                <w:sz w:val="20"/>
                <w:szCs w:val="20"/>
              </w:rPr>
            </w:pP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(7+1**)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7" w:type="dxa"/>
            <w:tcBorders>
              <w:top w:val="single" w:sz="6" w:space="0" w:color="auto"/>
              <w:bottom w:val="single" w:sz="6" w:space="0" w:color="auto"/>
            </w:tcBorders>
            <w:shd w:val="clear" w:color="auto" w:fill="auto"/>
            <w:noWrap/>
            <w:vAlign w:val="bottom"/>
          </w:tcPr>
          <w:p w:rsidR="00A6638A" w:rsidRPr="001A6BA9" w:rsidRDefault="00A6638A" w:rsidP="00A6638A">
            <w:pPr>
              <w:jc w:val="center"/>
              <w:rPr>
                <w:rFonts w:asciiTheme="minorHAnsi" w:hAnsiTheme="minorHAnsi" w:cstheme="minorHAnsi"/>
                <w:sz w:val="16"/>
                <w:szCs w:val="16"/>
              </w:rPr>
            </w:pPr>
            <w:r w:rsidRPr="001A6BA9">
              <w:rPr>
                <w:rFonts w:asciiTheme="minorHAnsi" w:hAnsiTheme="minorHAnsi" w:cstheme="minorHAnsi"/>
                <w:sz w:val="16"/>
                <w:szCs w:val="16"/>
              </w:rPr>
              <w:t>(6+1**)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(6+1**)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35+4</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35</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w:t>
            </w:r>
            <w:r w:rsidR="002C7845" w:rsidRPr="001A6BA9">
              <w:rPr>
                <w:rFonts w:asciiTheme="minorHAnsi" w:hAnsiTheme="minorHAnsi" w:cstheme="minorHAnsi"/>
                <w:sz w:val="20"/>
                <w:szCs w:val="20"/>
              </w:rPr>
              <w:t>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w:t>
            </w:r>
            <w:r w:rsidR="00501912" w:rsidRPr="001A6BA9">
              <w:rPr>
                <w:rFonts w:asciiTheme="minorHAnsi" w:hAnsiTheme="minorHAnsi" w:cstheme="minorHAnsi"/>
                <w:sz w:val="16"/>
                <w:szCs w:val="16"/>
              </w:rPr>
              <w:t>0</w:t>
            </w:r>
            <w:r w:rsidRPr="001A6BA9">
              <w:rPr>
                <w:rFonts w:asciiTheme="minorHAnsi" w:hAnsiTheme="minorHAnsi" w:cstheme="minorHAnsi"/>
                <w:sz w:val="16"/>
                <w:szCs w:val="16"/>
              </w:rPr>
              <w:t>+</w:t>
            </w:r>
            <w:r w:rsidR="00501912" w:rsidRPr="001A6BA9">
              <w:rPr>
                <w:rFonts w:asciiTheme="minorHAnsi" w:hAnsiTheme="minorHAnsi" w:cstheme="minorHAnsi"/>
                <w:sz w:val="16"/>
                <w:szCs w:val="16"/>
              </w:rPr>
              <w:t>2</w:t>
            </w:r>
            <w:r w:rsidRPr="001A6BA9">
              <w:rPr>
                <w:rFonts w:asciiTheme="minorHAnsi" w:hAnsiTheme="minorHAnsi" w:cstheme="minorHAnsi"/>
                <w:sz w:val="16"/>
                <w:szCs w:val="16"/>
              </w:rPr>
              <w:t>**)</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9+4</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9</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24</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20</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A20F34" w:rsidP="00A20F34">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Ma</w:t>
            </w:r>
            <w:r w:rsidR="002C7845" w:rsidRPr="001A6BA9">
              <w:rPr>
                <w:rFonts w:asciiTheme="minorHAnsi" w:hAnsiTheme="minorHAnsi" w:cstheme="minorHAnsi"/>
                <w:sz w:val="20"/>
                <w:szCs w:val="20"/>
              </w:rPr>
              <w:t>tematika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20+4</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Informační a komunikační</w:t>
            </w:r>
          </w:p>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I</w:t>
            </w:r>
            <w:r w:rsidR="002C7845" w:rsidRPr="001A6BA9">
              <w:rPr>
                <w:rFonts w:asciiTheme="minorHAnsi" w:hAnsiTheme="minorHAnsi" w:cstheme="minorHAnsi"/>
                <w:sz w:val="20"/>
                <w:szCs w:val="20"/>
              </w:rPr>
              <w:t>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1+1</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Člověk a jeho svět</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13</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w:t>
            </w:r>
            <w:r w:rsidR="002C7845" w:rsidRPr="001A6BA9">
              <w:rPr>
                <w:rFonts w:asciiTheme="minorHAnsi" w:hAnsiTheme="minorHAnsi" w:cstheme="minorHAnsi"/>
                <w:sz w:val="20"/>
                <w:szCs w:val="20"/>
              </w:rPr>
              <w:t>rvouka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6</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w:t>
            </w:r>
            <w:r w:rsidR="002C7845" w:rsidRPr="001A6BA9">
              <w:rPr>
                <w:rFonts w:asciiTheme="minorHAnsi" w:hAnsiTheme="minorHAnsi" w:cstheme="minorHAnsi"/>
                <w:sz w:val="20"/>
                <w:szCs w:val="20"/>
              </w:rPr>
              <w:t>řírodověda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6638A" w:rsidRPr="001A6BA9" w:rsidRDefault="00A6638A" w:rsidP="00A6638A">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3</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w:t>
            </w:r>
            <w:r w:rsidR="002C7845" w:rsidRPr="001A6BA9">
              <w:rPr>
                <w:rFonts w:asciiTheme="minorHAnsi" w:hAnsiTheme="minorHAnsi" w:cstheme="minorHAnsi"/>
                <w:sz w:val="20"/>
                <w:szCs w:val="20"/>
              </w:rPr>
              <w:t>lastivěda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3+1</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H</w:t>
            </w:r>
            <w:r w:rsidR="002C7845" w:rsidRPr="001A6BA9">
              <w:rPr>
                <w:rFonts w:asciiTheme="minorHAnsi" w:hAnsiTheme="minorHAnsi" w:cstheme="minorHAnsi"/>
                <w:sz w:val="20"/>
                <w:szCs w:val="20"/>
              </w:rPr>
              <w:t>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5</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w:t>
            </w:r>
            <w:r w:rsidR="002C7845" w:rsidRPr="001A6BA9">
              <w:rPr>
                <w:rFonts w:asciiTheme="minorHAnsi" w:hAnsiTheme="minorHAnsi" w:cstheme="minorHAnsi"/>
                <w:sz w:val="20"/>
                <w:szCs w:val="20"/>
              </w:rPr>
              <w:t>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7</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10</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T</w:t>
            </w:r>
            <w:r w:rsidR="002C7845" w:rsidRPr="001A6BA9">
              <w:rPr>
                <w:rFonts w:asciiTheme="minorHAnsi" w:hAnsiTheme="minorHAnsi" w:cstheme="minorHAnsi"/>
                <w:sz w:val="20"/>
                <w:szCs w:val="20"/>
              </w:rPr>
              <w: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10</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lastRenderedPageBreak/>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5</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5</w:t>
            </w:r>
          </w:p>
        </w:tc>
      </w:tr>
      <w:tr w:rsidR="002C7845" w:rsidRPr="001A6BA9" w:rsidTr="001C0989">
        <w:trPr>
          <w:trHeight w:val="340"/>
        </w:trPr>
        <w:tc>
          <w:tcPr>
            <w:tcW w:w="2912" w:type="dxa"/>
            <w:tcBorders>
              <w:top w:val="single" w:sz="6" w:space="0" w:color="auto"/>
              <w:bottom w:val="single" w:sz="18" w:space="0" w:color="auto"/>
              <w:right w:val="single" w:sz="18" w:space="0" w:color="auto"/>
            </w:tcBorders>
            <w:shd w:val="clear" w:color="auto" w:fill="auto"/>
            <w:noWrap/>
            <w:vAlign w:val="bottom"/>
          </w:tcPr>
          <w:p w:rsidR="002C7845" w:rsidRPr="001A6BA9" w:rsidRDefault="004B092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w:t>
            </w:r>
            <w:r w:rsidR="002C7845" w:rsidRPr="001A6BA9">
              <w:rPr>
                <w:rFonts w:asciiTheme="minorHAnsi" w:hAnsiTheme="minorHAnsi" w:cstheme="minorHAnsi"/>
                <w:sz w:val="20"/>
                <w:szCs w:val="20"/>
              </w:rPr>
              <w:t>racovní činnosti</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18"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16"/>
                <w:szCs w:val="16"/>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5</w:t>
            </w:r>
          </w:p>
        </w:tc>
        <w:tc>
          <w:tcPr>
            <w:tcW w:w="907" w:type="dxa"/>
            <w:tcBorders>
              <w:top w:val="single" w:sz="6" w:space="0" w:color="auto"/>
              <w:bottom w:val="single" w:sz="18"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2912" w:type="dxa"/>
            <w:tcBorders>
              <w:top w:val="single" w:sz="18"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22</w:t>
            </w:r>
          </w:p>
        </w:tc>
        <w:tc>
          <w:tcPr>
            <w:tcW w:w="907" w:type="dxa"/>
            <w:tcBorders>
              <w:top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22</w:t>
            </w:r>
          </w:p>
        </w:tc>
        <w:tc>
          <w:tcPr>
            <w:tcW w:w="907" w:type="dxa"/>
            <w:tcBorders>
              <w:top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24</w:t>
            </w:r>
          </w:p>
        </w:tc>
        <w:tc>
          <w:tcPr>
            <w:tcW w:w="907" w:type="dxa"/>
            <w:tcBorders>
              <w:top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25</w:t>
            </w:r>
          </w:p>
        </w:tc>
        <w:tc>
          <w:tcPr>
            <w:tcW w:w="907" w:type="dxa"/>
            <w:tcBorders>
              <w:top w:val="single" w:sz="18"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25</w:t>
            </w:r>
          </w:p>
        </w:tc>
        <w:tc>
          <w:tcPr>
            <w:tcW w:w="907" w:type="dxa"/>
            <w:tcBorders>
              <w:top w:val="single" w:sz="18" w:space="0" w:color="auto"/>
              <w:lef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118</w:t>
            </w:r>
          </w:p>
        </w:tc>
        <w:tc>
          <w:tcPr>
            <w:tcW w:w="907" w:type="dxa"/>
            <w:tcBorders>
              <w:top w:val="single" w:sz="18"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118</w:t>
            </w:r>
          </w:p>
        </w:tc>
      </w:tr>
      <w:tr w:rsidR="002C7845" w:rsidRPr="001A6BA9" w:rsidTr="001C0989">
        <w:trPr>
          <w:trHeight w:val="340"/>
        </w:trPr>
        <w:tc>
          <w:tcPr>
            <w:tcW w:w="2912" w:type="dxa"/>
            <w:tcBorders>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18" w:space="0" w:color="auto"/>
            </w:tcBorders>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lef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14**</w:t>
            </w:r>
          </w:p>
        </w:tc>
        <w:tc>
          <w:tcPr>
            <w:tcW w:w="907" w:type="dxa"/>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14**</w:t>
            </w:r>
          </w:p>
        </w:tc>
      </w:tr>
    </w:tbl>
    <w:p w:rsidR="002C7845" w:rsidRPr="001A6BA9" w:rsidRDefault="002C7845" w:rsidP="002C7845">
      <w:pPr>
        <w:rPr>
          <w:rFonts w:asciiTheme="minorHAnsi" w:hAnsiTheme="minorHAnsi" w:cstheme="minorHAnsi"/>
        </w:rPr>
      </w:pPr>
    </w:p>
    <w:p w:rsidR="002C7845" w:rsidRPr="001A6BA9" w:rsidRDefault="002C7845" w:rsidP="002C7845">
      <w:pPr>
        <w:spacing w:after="240"/>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lastRenderedPageBreak/>
        <w:t>Školní učební plán pro 2. stupeň: platný od školního roku 201</w:t>
      </w:r>
      <w:r w:rsidR="00D73FE5" w:rsidRPr="001A6BA9">
        <w:rPr>
          <w:rStyle w:val="podcelky"/>
          <w:rFonts w:asciiTheme="minorHAnsi" w:hAnsiTheme="minorHAnsi" w:cstheme="minorHAnsi"/>
        </w:rPr>
        <w:t>4</w:t>
      </w:r>
      <w:r w:rsidRPr="001A6BA9">
        <w:rPr>
          <w:rStyle w:val="podcelky"/>
          <w:rFonts w:asciiTheme="minorHAnsi" w:hAnsiTheme="minorHAnsi" w:cstheme="minorHAnsi"/>
        </w:rPr>
        <w:t>/1</w:t>
      </w:r>
      <w:r w:rsidR="00D73FE5" w:rsidRPr="001A6BA9">
        <w:rPr>
          <w:rStyle w:val="podcelky"/>
          <w:rFonts w:asciiTheme="minorHAnsi" w:hAnsiTheme="minorHAnsi" w:cstheme="minorHAnsi"/>
        </w:rPr>
        <w:t>5</w:t>
      </w:r>
      <w:r w:rsidRPr="001A6BA9">
        <w:rPr>
          <w:rStyle w:val="podcelky"/>
          <w:rFonts w:asciiTheme="minorHAnsi" w:hAnsiTheme="minorHAnsi" w:cstheme="minorHAnsi"/>
        </w:rPr>
        <w:t xml:space="preserve"> pro 6. ročník a následující školní roky</w:t>
      </w:r>
    </w:p>
    <w:tbl>
      <w:tblPr>
        <w:tblW w:w="9186"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8"/>
        <w:gridCol w:w="903"/>
        <w:gridCol w:w="903"/>
        <w:gridCol w:w="903"/>
        <w:gridCol w:w="903"/>
        <w:gridCol w:w="903"/>
        <w:gridCol w:w="903"/>
      </w:tblGrid>
      <w:tr w:rsidR="002C7845" w:rsidRPr="001A6BA9" w:rsidTr="00A20F34">
        <w:trPr>
          <w:trHeight w:val="323"/>
        </w:trPr>
        <w:tc>
          <w:tcPr>
            <w:tcW w:w="3768" w:type="dxa"/>
            <w:vMerge w:val="restart"/>
            <w:tcBorders>
              <w:right w:val="single" w:sz="18" w:space="0" w:color="auto"/>
            </w:tcBorders>
            <w:shd w:val="clear" w:color="auto" w:fill="auto"/>
            <w:noWrap/>
            <w:vAlign w:val="center"/>
          </w:tcPr>
          <w:p w:rsidR="002C7845" w:rsidRPr="001A6BA9" w:rsidRDefault="002C7845" w:rsidP="001C0989">
            <w:pPr>
              <w:rPr>
                <w:rFonts w:asciiTheme="minorHAnsi" w:hAnsiTheme="minorHAnsi" w:cstheme="minorHAnsi"/>
                <w:b/>
                <w:bCs/>
                <w:sz w:val="16"/>
                <w:szCs w:val="16"/>
              </w:rPr>
            </w:pPr>
            <w:r w:rsidRPr="001A6BA9">
              <w:rPr>
                <w:rFonts w:asciiTheme="minorHAnsi" w:hAnsiTheme="minorHAnsi" w:cstheme="minorHAnsi"/>
                <w:b/>
                <w:bCs/>
                <w:sz w:val="16"/>
                <w:szCs w:val="16"/>
              </w:rPr>
              <w:t>Vzdělávací oblast</w:t>
            </w:r>
          </w:p>
          <w:p w:rsidR="002C7845" w:rsidRPr="001A6BA9" w:rsidRDefault="002C7845" w:rsidP="001C0989">
            <w:pPr>
              <w:ind w:firstLineChars="200" w:firstLine="320"/>
              <w:rPr>
                <w:rFonts w:asciiTheme="minorHAnsi" w:hAnsiTheme="minorHAnsi" w:cstheme="minorHAnsi"/>
                <w:b/>
                <w:bCs/>
                <w:sz w:val="20"/>
                <w:szCs w:val="20"/>
              </w:rPr>
            </w:pPr>
            <w:r w:rsidRPr="001A6BA9">
              <w:rPr>
                <w:rFonts w:asciiTheme="minorHAnsi" w:hAnsiTheme="minorHAnsi" w:cstheme="minorHAnsi"/>
                <w:sz w:val="16"/>
                <w:szCs w:val="16"/>
              </w:rPr>
              <w:t>vyučovací</w:t>
            </w:r>
            <w:r w:rsidRPr="001A6BA9">
              <w:rPr>
                <w:rFonts w:asciiTheme="minorHAnsi" w:hAnsiTheme="minorHAnsi" w:cstheme="minorHAnsi"/>
                <w:bCs/>
                <w:sz w:val="16"/>
                <w:szCs w:val="16"/>
              </w:rPr>
              <w:t xml:space="preserve"> předmět</w:t>
            </w:r>
          </w:p>
        </w:tc>
        <w:tc>
          <w:tcPr>
            <w:tcW w:w="5418" w:type="dxa"/>
            <w:gridSpan w:val="6"/>
            <w:tcBorders>
              <w:top w:val="single" w:sz="18"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počet hodin vyučovacích hodin za týden</w:t>
            </w:r>
          </w:p>
        </w:tc>
      </w:tr>
      <w:tr w:rsidR="002C7845" w:rsidRPr="001A6BA9" w:rsidTr="00A20F34">
        <w:trPr>
          <w:trHeight w:val="323"/>
        </w:trPr>
        <w:tc>
          <w:tcPr>
            <w:tcW w:w="3768" w:type="dxa"/>
            <w:vMerge/>
            <w:tcBorders>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3612"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ročník</w:t>
            </w:r>
          </w:p>
        </w:tc>
        <w:tc>
          <w:tcPr>
            <w:tcW w:w="903" w:type="dxa"/>
            <w:vMerge w:val="restart"/>
            <w:tcBorders>
              <w:top w:val="single" w:sz="18" w:space="0" w:color="auto"/>
              <w:lef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celkem</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6. až 9. ročník</w:t>
            </w:r>
          </w:p>
        </w:tc>
        <w:tc>
          <w:tcPr>
            <w:tcW w:w="903" w:type="dxa"/>
            <w:vMerge w:val="restart"/>
            <w:tcBorders>
              <w:top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 xml:space="preserve">minimum </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dle RVP</w:t>
            </w:r>
          </w:p>
        </w:tc>
      </w:tr>
      <w:tr w:rsidR="002C7845" w:rsidRPr="001A6BA9" w:rsidTr="00501912">
        <w:trPr>
          <w:trHeight w:val="323"/>
        </w:trPr>
        <w:tc>
          <w:tcPr>
            <w:tcW w:w="3768" w:type="dxa"/>
            <w:vMerge/>
            <w:tcBorders>
              <w:bottom w:val="single" w:sz="18" w:space="0" w:color="auto"/>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903" w:type="dxa"/>
            <w:tcBorders>
              <w:top w:val="single" w:sz="6"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6.</w:t>
            </w:r>
          </w:p>
        </w:tc>
        <w:tc>
          <w:tcPr>
            <w:tcW w:w="903"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7.</w:t>
            </w:r>
          </w:p>
        </w:tc>
        <w:tc>
          <w:tcPr>
            <w:tcW w:w="903"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8.</w:t>
            </w:r>
          </w:p>
        </w:tc>
        <w:tc>
          <w:tcPr>
            <w:tcW w:w="903" w:type="dxa"/>
            <w:tcBorders>
              <w:top w:val="single" w:sz="6" w:space="0" w:color="auto"/>
              <w:bottom w:val="single" w:sz="18"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9.</w:t>
            </w:r>
          </w:p>
        </w:tc>
        <w:tc>
          <w:tcPr>
            <w:tcW w:w="903" w:type="dxa"/>
            <w:vMerge/>
            <w:tcBorders>
              <w:left w:val="single" w:sz="18" w:space="0" w:color="auto"/>
              <w:bottom w:val="single" w:sz="18" w:space="0" w:color="auto"/>
            </w:tcBorders>
            <w:shd w:val="clear" w:color="auto" w:fill="auto"/>
            <w:vAlign w:val="center"/>
          </w:tcPr>
          <w:p w:rsidR="002C7845" w:rsidRPr="001A6BA9" w:rsidRDefault="002C7845" w:rsidP="001C0989">
            <w:pPr>
              <w:rPr>
                <w:rFonts w:asciiTheme="minorHAnsi" w:hAnsiTheme="minorHAnsi" w:cstheme="minorHAnsi"/>
                <w:b/>
                <w:bCs/>
                <w:sz w:val="16"/>
                <w:szCs w:val="16"/>
              </w:rPr>
            </w:pPr>
          </w:p>
        </w:tc>
        <w:tc>
          <w:tcPr>
            <w:tcW w:w="903" w:type="dxa"/>
            <w:vMerge/>
            <w:tcBorders>
              <w:bottom w:val="single" w:sz="18" w:space="0" w:color="auto"/>
            </w:tcBorders>
          </w:tcPr>
          <w:p w:rsidR="002C7845" w:rsidRPr="001A6BA9" w:rsidRDefault="002C7845" w:rsidP="001C0989">
            <w:pPr>
              <w:rPr>
                <w:rFonts w:asciiTheme="minorHAnsi" w:hAnsiTheme="minorHAnsi" w:cstheme="minorHAnsi"/>
                <w:b/>
                <w:bCs/>
                <w:sz w:val="16"/>
                <w:szCs w:val="16"/>
              </w:rPr>
            </w:pPr>
          </w:p>
        </w:tc>
      </w:tr>
      <w:tr w:rsidR="002C7845" w:rsidRPr="001A6BA9" w:rsidTr="00501912">
        <w:trPr>
          <w:trHeight w:val="323"/>
        </w:trPr>
        <w:tc>
          <w:tcPr>
            <w:tcW w:w="3768" w:type="dxa"/>
            <w:tcBorders>
              <w:top w:val="single" w:sz="18" w:space="0" w:color="auto"/>
              <w:bottom w:val="single" w:sz="6" w:space="0" w:color="auto"/>
              <w:right w:val="single" w:sz="18" w:space="0" w:color="auto"/>
            </w:tcBorders>
            <w:shd w:val="clear" w:color="auto" w:fill="D9D9D9"/>
            <w:vAlign w:val="bottom"/>
          </w:tcPr>
          <w:p w:rsidR="002C7845" w:rsidRPr="001A6BA9" w:rsidRDefault="002C7845" w:rsidP="001C0989">
            <w:pPr>
              <w:rPr>
                <w:rFonts w:asciiTheme="minorHAnsi" w:hAnsiTheme="minorHAnsi" w:cstheme="minorHAnsi"/>
                <w:b/>
                <w:bCs/>
                <w:sz w:val="20"/>
                <w:szCs w:val="20"/>
              </w:rPr>
            </w:pPr>
            <w:r w:rsidRPr="001A6BA9">
              <w:rPr>
                <w:rFonts w:asciiTheme="minorHAnsi" w:hAnsiTheme="minorHAnsi" w:cstheme="minorHAnsi"/>
                <w:b/>
                <w:bCs/>
                <w:sz w:val="20"/>
                <w:szCs w:val="20"/>
              </w:rPr>
              <w:t>Jazyk a jazyková komunikace</w:t>
            </w:r>
          </w:p>
        </w:tc>
        <w:tc>
          <w:tcPr>
            <w:tcW w:w="903" w:type="dxa"/>
            <w:tcBorders>
              <w:top w:val="single" w:sz="18" w:space="0" w:color="auto"/>
              <w:left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3"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3"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3" w:type="dxa"/>
            <w:tcBorders>
              <w:top w:val="single" w:sz="18" w:space="0" w:color="auto"/>
              <w:bottom w:val="single" w:sz="6" w:space="0" w:color="auto"/>
              <w:right w:val="single" w:sz="18"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3" w:type="dxa"/>
            <w:tcBorders>
              <w:top w:val="single" w:sz="18" w:space="0" w:color="auto"/>
              <w:left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
                <w:bCs/>
                <w:sz w:val="18"/>
                <w:szCs w:val="18"/>
              </w:rPr>
            </w:pPr>
            <w:r w:rsidRPr="001A6BA9">
              <w:rPr>
                <w:rFonts w:asciiTheme="minorHAnsi" w:hAnsiTheme="minorHAnsi" w:cstheme="minorHAnsi"/>
                <w:b/>
                <w:bCs/>
                <w:sz w:val="18"/>
                <w:szCs w:val="18"/>
              </w:rPr>
              <w:t>16 / 12/ 6</w:t>
            </w:r>
          </w:p>
        </w:tc>
        <w:tc>
          <w:tcPr>
            <w:tcW w:w="903" w:type="dxa"/>
            <w:tcBorders>
              <w:top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Cs/>
                <w:sz w:val="16"/>
                <w:szCs w:val="16"/>
              </w:rPr>
            </w:pPr>
            <w:r w:rsidRPr="001A6BA9">
              <w:rPr>
                <w:rFonts w:asciiTheme="minorHAnsi" w:hAnsiTheme="minorHAnsi" w:cstheme="minorHAnsi"/>
                <w:bCs/>
                <w:sz w:val="16"/>
                <w:szCs w:val="16"/>
              </w:rPr>
              <w:t>15 / 12/ 6</w:t>
            </w:r>
          </w:p>
        </w:tc>
      </w:tr>
      <w:tr w:rsidR="002C7845"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2C7845" w:rsidRPr="001A6BA9" w:rsidRDefault="00501912" w:rsidP="00D73FE5">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Č</w:t>
            </w:r>
            <w:r w:rsidR="002C7845" w:rsidRPr="001A6BA9">
              <w:rPr>
                <w:rFonts w:asciiTheme="minorHAnsi" w:hAnsiTheme="minorHAnsi" w:cstheme="minorHAnsi"/>
                <w:sz w:val="20"/>
                <w:szCs w:val="20"/>
              </w:rPr>
              <w:t xml:space="preserve">eský jazyk </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15+1</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2C7845"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2C7845" w:rsidRPr="001A6BA9" w:rsidRDefault="00501912"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w:t>
            </w:r>
            <w:r w:rsidR="002C7845" w:rsidRPr="001A6BA9">
              <w:rPr>
                <w:rFonts w:asciiTheme="minorHAnsi" w:hAnsiTheme="minorHAnsi" w:cstheme="minorHAnsi"/>
                <w:sz w:val="20"/>
                <w:szCs w:val="20"/>
              </w:rPr>
              <w:t>nglický jazyk</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3"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3"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3"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3"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12</w:t>
            </w:r>
          </w:p>
        </w:tc>
        <w:tc>
          <w:tcPr>
            <w:tcW w:w="903"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w:t>
            </w:r>
          </w:p>
        </w:tc>
      </w:tr>
      <w:tr w:rsidR="00A20F34" w:rsidRPr="001A6BA9"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color w:val="FF0000"/>
                <w:sz w:val="20"/>
                <w:szCs w:val="20"/>
              </w:rPr>
            </w:pPr>
            <w:r w:rsidRPr="001A6BA9">
              <w:rPr>
                <w:rFonts w:asciiTheme="minorHAnsi" w:hAnsiTheme="minorHAnsi" w:cstheme="minorHAnsi"/>
                <w:sz w:val="20"/>
                <w:szCs w:val="20"/>
              </w:rPr>
              <w:t>Francouzský jazyk</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Pr="001A6BA9" w:rsidRDefault="00A20F34" w:rsidP="00A20F34">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A20F34">
            <w:pPr>
              <w:jc w:val="center"/>
              <w:rPr>
                <w:rFonts w:asciiTheme="minorHAnsi" w:hAnsiTheme="minorHAnsi" w:cstheme="minorHAnsi"/>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+6</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6</w:t>
            </w:r>
          </w:p>
        </w:tc>
      </w:tr>
      <w:tr w:rsidR="00A20F34" w:rsidRPr="001A6BA9"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Německý jazyk</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Pr="001A6BA9" w:rsidRDefault="00A20F34" w:rsidP="00A20F34">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A20F34">
            <w:pPr>
              <w:jc w:val="center"/>
              <w:rPr>
                <w:rFonts w:asciiTheme="minorHAnsi" w:hAnsiTheme="minorHAnsi" w:cstheme="minorHAnsi"/>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3456F7">
            <w:pPr>
              <w:jc w:val="right"/>
              <w:rPr>
                <w:rFonts w:asciiTheme="minorHAnsi" w:hAnsiTheme="minorHAnsi" w:cstheme="minorHAnsi"/>
                <w:b/>
                <w:sz w:val="20"/>
                <w:szCs w:val="20"/>
              </w:rPr>
            </w:pPr>
            <w:r w:rsidRPr="001A6BA9">
              <w:rPr>
                <w:rFonts w:asciiTheme="minorHAnsi" w:hAnsiTheme="minorHAnsi" w:cstheme="minorHAnsi"/>
                <w:b/>
                <w:sz w:val="20"/>
                <w:szCs w:val="20"/>
              </w:rPr>
              <w:t>+6</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6</w:t>
            </w:r>
          </w:p>
        </w:tc>
      </w:tr>
      <w:tr w:rsidR="00A20F34" w:rsidRPr="001A6BA9" w:rsidTr="003456F7">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Konverzace v anglickém jazyce</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2</w:t>
            </w:r>
          </w:p>
        </w:tc>
        <w:tc>
          <w:tcPr>
            <w:tcW w:w="903" w:type="dxa"/>
            <w:tcBorders>
              <w:top w:val="single" w:sz="6" w:space="0" w:color="auto"/>
              <w:bottom w:val="single" w:sz="6" w:space="0" w:color="auto"/>
              <w:right w:val="single" w:sz="18" w:space="0" w:color="auto"/>
            </w:tcBorders>
            <w:shd w:val="clear" w:color="auto" w:fill="auto"/>
            <w:noWrap/>
          </w:tcPr>
          <w:p w:rsidR="00A20F34" w:rsidRPr="001A6BA9" w:rsidRDefault="00A20F34" w:rsidP="00A20F34">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A20F34">
            <w:pPr>
              <w:jc w:val="center"/>
              <w:rPr>
                <w:rFonts w:asciiTheme="minorHAnsi" w:hAnsiTheme="minorHAnsi" w:cstheme="minorHAnsi"/>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3456F7">
            <w:pPr>
              <w:jc w:val="right"/>
              <w:rPr>
                <w:rFonts w:asciiTheme="minorHAnsi" w:hAnsiTheme="minorHAnsi" w:cstheme="minorHAnsi"/>
                <w:b/>
                <w:sz w:val="20"/>
                <w:szCs w:val="20"/>
              </w:rPr>
            </w:pPr>
            <w:r w:rsidRPr="001A6BA9">
              <w:rPr>
                <w:rFonts w:asciiTheme="minorHAnsi" w:hAnsiTheme="minorHAnsi" w:cstheme="minorHAnsi"/>
                <w:b/>
                <w:sz w:val="20"/>
                <w:szCs w:val="20"/>
              </w:rPr>
              <w:t>+6</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3456F7">
            <w:pPr>
              <w:jc w:val="center"/>
              <w:rPr>
                <w:rFonts w:asciiTheme="minorHAnsi" w:hAnsiTheme="minorHAnsi" w:cstheme="minorHAnsi"/>
                <w:sz w:val="16"/>
                <w:szCs w:val="16"/>
              </w:rPr>
            </w:pPr>
            <w:r w:rsidRPr="001A6BA9">
              <w:rPr>
                <w:rFonts w:asciiTheme="minorHAnsi" w:hAnsiTheme="minorHAnsi" w:cstheme="minorHAnsi"/>
                <w:sz w:val="16"/>
                <w:szCs w:val="16"/>
              </w:rPr>
              <w:t>6</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Matematika a její aplikace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18</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Matematika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15+3</w:t>
            </w:r>
            <w:r w:rsidRPr="001A6BA9">
              <w:rPr>
                <w:rFonts w:asciiTheme="minorHAnsi" w:hAnsiTheme="minorHAnsi" w:cstheme="minorHAnsi"/>
                <w:sz w:val="16"/>
                <w:szCs w:val="16"/>
              </w:rPr>
              <w:t>**</w:t>
            </w:r>
            <w:r w:rsidRPr="001A6BA9">
              <w:rPr>
                <w:rFonts w:asciiTheme="minorHAnsi" w:hAnsiTheme="minorHAnsi" w:cstheme="minorHAnsi"/>
                <w:b/>
                <w:sz w:val="20"/>
                <w:szCs w:val="20"/>
              </w:rPr>
              <w:t xml:space="preserve">         </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Informační a komunikační technologie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Informatika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Digitální technika*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A00734">
            <w:pPr>
              <w:jc w:val="right"/>
              <w:rPr>
                <w:rFonts w:asciiTheme="minorHAnsi" w:hAnsiTheme="minorHAnsi" w:cstheme="minorHAnsi"/>
                <w:b/>
                <w:sz w:val="20"/>
                <w:szCs w:val="20"/>
              </w:rPr>
            </w:pPr>
            <w:r w:rsidRPr="001A6BA9">
              <w:rPr>
                <w:rFonts w:asciiTheme="minorHAnsi" w:hAnsiTheme="minorHAnsi" w:cstheme="minorHAnsi"/>
                <w:b/>
                <w:sz w:val="20"/>
                <w:szCs w:val="20"/>
              </w:rPr>
              <w:t>+8</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Člověk a společnost</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11</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Dějepis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Výchova k občanství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0</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18" w:space="0" w:color="auto"/>
              <w:right w:val="single" w:sz="18" w:space="0" w:color="auto"/>
            </w:tcBorders>
            <w:shd w:val="clear" w:color="auto" w:fill="auto"/>
            <w:noWrap/>
            <w:vAlign w:val="bottom"/>
          </w:tcPr>
          <w:p w:rsidR="00A20F34" w:rsidRPr="001A6BA9" w:rsidRDefault="00A20F34" w:rsidP="0072304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Finanční gramotnost</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1A6BA9" w:rsidRDefault="00A20F34" w:rsidP="00723049">
            <w:pPr>
              <w:jc w:val="center"/>
              <w:rPr>
                <w:rFonts w:asciiTheme="minorHAnsi" w:hAnsiTheme="minorHAnsi" w:cstheme="minorHAnsi"/>
                <w:sz w:val="20"/>
                <w:szCs w:val="20"/>
              </w:rPr>
            </w:pPr>
          </w:p>
        </w:tc>
        <w:tc>
          <w:tcPr>
            <w:tcW w:w="903" w:type="dxa"/>
            <w:tcBorders>
              <w:top w:val="single" w:sz="6" w:space="0" w:color="auto"/>
              <w:bottom w:val="single" w:sz="18" w:space="0" w:color="auto"/>
            </w:tcBorders>
            <w:shd w:val="clear" w:color="auto" w:fill="auto"/>
            <w:noWrap/>
            <w:vAlign w:val="bottom"/>
          </w:tcPr>
          <w:p w:rsidR="00A20F34" w:rsidRPr="001A6BA9" w:rsidRDefault="00A20F34" w:rsidP="00723049">
            <w:pPr>
              <w:jc w:val="center"/>
              <w:rPr>
                <w:rFonts w:asciiTheme="minorHAnsi" w:hAnsiTheme="minorHAnsi" w:cstheme="minorHAnsi"/>
                <w:sz w:val="20"/>
                <w:szCs w:val="20"/>
              </w:rPr>
            </w:pPr>
          </w:p>
        </w:tc>
        <w:tc>
          <w:tcPr>
            <w:tcW w:w="903" w:type="dxa"/>
            <w:tcBorders>
              <w:top w:val="single" w:sz="6" w:space="0" w:color="auto"/>
              <w:bottom w:val="single" w:sz="18" w:space="0" w:color="auto"/>
            </w:tcBorders>
            <w:shd w:val="clear" w:color="auto" w:fill="auto"/>
            <w:noWrap/>
            <w:vAlign w:val="bottom"/>
          </w:tcPr>
          <w:p w:rsidR="00A20F34" w:rsidRPr="001A6BA9" w:rsidRDefault="00A20F34" w:rsidP="00723049">
            <w:pPr>
              <w:jc w:val="center"/>
              <w:rPr>
                <w:rFonts w:asciiTheme="minorHAnsi" w:hAnsiTheme="minorHAnsi" w:cstheme="minorHAnsi"/>
                <w:sz w:val="20"/>
                <w:szCs w:val="20"/>
              </w:rPr>
            </w:pPr>
          </w:p>
        </w:tc>
        <w:tc>
          <w:tcPr>
            <w:tcW w:w="903" w:type="dxa"/>
            <w:tcBorders>
              <w:top w:val="single" w:sz="6" w:space="0" w:color="auto"/>
              <w:bottom w:val="single" w:sz="18" w:space="0" w:color="auto"/>
              <w:right w:val="single" w:sz="18" w:space="0" w:color="auto"/>
            </w:tcBorders>
            <w:shd w:val="clear" w:color="auto" w:fill="auto"/>
            <w:noWrap/>
            <w:vAlign w:val="bottom"/>
          </w:tcPr>
          <w:p w:rsidR="00A20F34" w:rsidRPr="001A6BA9" w:rsidRDefault="00A20F34" w:rsidP="0072304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1A6BA9" w:rsidRDefault="00A20F34" w:rsidP="0072304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3" w:type="dxa"/>
            <w:tcBorders>
              <w:top w:val="single" w:sz="6" w:space="0" w:color="auto"/>
              <w:bottom w:val="single" w:sz="18" w:space="0" w:color="auto"/>
            </w:tcBorders>
            <w:vAlign w:val="bottom"/>
          </w:tcPr>
          <w:p w:rsidR="00A20F34" w:rsidRPr="001A6BA9" w:rsidRDefault="00A20F34" w:rsidP="0072304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Člověk a příroda</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25</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Fyzika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6+1</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Chemie</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Přírodopis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6+1</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Zeměpis</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5+2</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Umění a kultura</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10</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Hudební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Výtvarná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6</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Člověk a zdraví</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Tělesná výchova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8+2</w:t>
            </w:r>
            <w:r w:rsidRPr="001A6BA9">
              <w:rPr>
                <w:rFonts w:asciiTheme="minorHAnsi" w:hAnsiTheme="minorHAnsi" w:cstheme="minorHAnsi"/>
                <w:sz w:val="16"/>
                <w:szCs w:val="16"/>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Výchova ke zdraví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Atletická průprava*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r w:rsidRPr="001A6BA9">
              <w:rPr>
                <w:rFonts w:asciiTheme="minorHAnsi" w:hAnsiTheme="minorHAnsi" w:cstheme="minorHAnsi"/>
                <w:sz w:val="16"/>
                <w:szCs w:val="16"/>
              </w:rPr>
              <w:t>**</w:t>
            </w:r>
            <w:r w:rsidRPr="001A6BA9">
              <w:rPr>
                <w:rFonts w:asciiTheme="minorHAnsi" w:hAnsiTheme="minorHAnsi" w:cstheme="minorHAnsi"/>
                <w:b/>
                <w:sz w:val="20"/>
                <w:szCs w:val="20"/>
              </w:rPr>
              <w:t>*</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Člověk a svět práce</w:t>
            </w: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w:t>
            </w:r>
          </w:p>
        </w:tc>
        <w:tc>
          <w:tcPr>
            <w:tcW w:w="903" w:type="dxa"/>
            <w:tcBorders>
              <w:top w:val="single" w:sz="6" w:space="0" w:color="auto"/>
              <w:bottom w:val="single" w:sz="6"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3</w:t>
            </w: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Laboratorní technika</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lastRenderedPageBreak/>
              <w:t>Volba povolání</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3" w:type="dxa"/>
            <w:tcBorders>
              <w:top w:val="single" w:sz="6" w:space="0" w:color="auto"/>
              <w:bottom w:val="single" w:sz="6" w:space="0" w:color="auto"/>
            </w:tcBorders>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top w:val="single" w:sz="18" w:space="0" w:color="auto"/>
              <w:right w:val="single" w:sz="18" w:space="0" w:color="auto"/>
            </w:tcBorders>
            <w:shd w:val="clear" w:color="auto" w:fill="D9D9D9"/>
            <w:noWrap/>
            <w:vAlign w:val="bottom"/>
          </w:tcPr>
          <w:p w:rsidR="00A20F34" w:rsidRPr="001A6BA9" w:rsidRDefault="00A20F34" w:rsidP="001C0989">
            <w:pPr>
              <w:rPr>
                <w:rFonts w:asciiTheme="minorHAnsi" w:hAnsiTheme="minorHAnsi" w:cstheme="minorHAnsi"/>
                <w:b/>
                <w:sz w:val="20"/>
                <w:szCs w:val="20"/>
              </w:rPr>
            </w:pPr>
            <w:r w:rsidRPr="001A6BA9">
              <w:rPr>
                <w:rFonts w:asciiTheme="minorHAnsi" w:hAnsiTheme="minorHAnsi" w:cstheme="minorHAnsi"/>
                <w:b/>
                <w:sz w:val="20"/>
                <w:szCs w:val="20"/>
              </w:rPr>
              <w:t>Celkem</w:t>
            </w:r>
          </w:p>
        </w:tc>
        <w:tc>
          <w:tcPr>
            <w:tcW w:w="903" w:type="dxa"/>
            <w:tcBorders>
              <w:top w:val="single" w:sz="18" w:space="0" w:color="auto"/>
              <w:left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3" w:type="dxa"/>
            <w:tcBorders>
              <w:top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3" w:type="dxa"/>
            <w:tcBorders>
              <w:top w:val="single" w:sz="18" w:space="0" w:color="auto"/>
              <w:bottom w:val="single" w:sz="6"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32</w:t>
            </w:r>
          </w:p>
        </w:tc>
        <w:tc>
          <w:tcPr>
            <w:tcW w:w="903" w:type="dxa"/>
            <w:tcBorders>
              <w:top w:val="single" w:sz="18" w:space="0" w:color="auto"/>
              <w:bottom w:val="single" w:sz="6" w:space="0" w:color="auto"/>
              <w:righ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3" w:type="dxa"/>
            <w:tcBorders>
              <w:top w:val="single" w:sz="18" w:space="0" w:color="auto"/>
              <w:left w:val="single" w:sz="18" w:space="0" w:color="auto"/>
            </w:tcBorders>
            <w:shd w:val="clear" w:color="auto" w:fill="D9D9D9"/>
            <w:noWrap/>
            <w:vAlign w:val="bottom"/>
          </w:tcPr>
          <w:p w:rsidR="00A20F34" w:rsidRPr="001A6BA9" w:rsidRDefault="00A20F34"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122</w:t>
            </w:r>
          </w:p>
        </w:tc>
        <w:tc>
          <w:tcPr>
            <w:tcW w:w="903" w:type="dxa"/>
            <w:tcBorders>
              <w:top w:val="single" w:sz="18" w:space="0" w:color="auto"/>
            </w:tcBorders>
            <w:shd w:val="clear" w:color="auto" w:fill="D9D9D9"/>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122</w:t>
            </w:r>
          </w:p>
        </w:tc>
      </w:tr>
      <w:tr w:rsidR="00A20F34" w:rsidRPr="001A6BA9" w:rsidTr="00501912">
        <w:trPr>
          <w:trHeight w:val="323"/>
        </w:trPr>
        <w:tc>
          <w:tcPr>
            <w:tcW w:w="3768" w:type="dxa"/>
            <w:tcBorders>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volitelné*</w:t>
            </w:r>
          </w:p>
        </w:tc>
        <w:tc>
          <w:tcPr>
            <w:tcW w:w="903" w:type="dxa"/>
            <w:tcBorders>
              <w:top w:val="single" w:sz="6" w:space="0" w:color="auto"/>
              <w:left w:val="single" w:sz="18"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top w:val="single" w:sz="6" w:space="0" w:color="auto"/>
              <w:bottom w:val="single" w:sz="6"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3" w:type="dxa"/>
            <w:tcBorders>
              <w:lef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3" w:type="dxa"/>
            <w:vAlign w:val="bottom"/>
          </w:tcPr>
          <w:p w:rsidR="00A20F34" w:rsidRPr="001A6BA9" w:rsidRDefault="00A20F34" w:rsidP="001C0989">
            <w:pPr>
              <w:jc w:val="center"/>
              <w:rPr>
                <w:rFonts w:asciiTheme="minorHAnsi" w:hAnsiTheme="minorHAnsi" w:cstheme="minorHAnsi"/>
                <w:sz w:val="16"/>
                <w:szCs w:val="16"/>
              </w:rPr>
            </w:pPr>
          </w:p>
        </w:tc>
      </w:tr>
      <w:tr w:rsidR="00A20F34" w:rsidRPr="001A6BA9" w:rsidTr="00501912">
        <w:trPr>
          <w:trHeight w:val="323"/>
        </w:trPr>
        <w:tc>
          <w:tcPr>
            <w:tcW w:w="3768" w:type="dxa"/>
            <w:tcBorders>
              <w:right w:val="single" w:sz="18" w:space="0" w:color="auto"/>
            </w:tcBorders>
            <w:shd w:val="clear" w:color="auto" w:fill="auto"/>
            <w:noWrap/>
            <w:vAlign w:val="bottom"/>
          </w:tcPr>
          <w:p w:rsidR="00A20F34" w:rsidRPr="001A6BA9" w:rsidRDefault="00A20F34"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disponibilní**</w:t>
            </w:r>
          </w:p>
        </w:tc>
        <w:tc>
          <w:tcPr>
            <w:tcW w:w="903" w:type="dxa"/>
            <w:tcBorders>
              <w:top w:val="single" w:sz="6" w:space="0" w:color="auto"/>
              <w:left w:val="single" w:sz="18" w:space="0" w:color="auto"/>
              <w:bottom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3" w:type="dxa"/>
            <w:tcBorders>
              <w:top w:val="single" w:sz="6" w:space="0" w:color="auto"/>
              <w:bottom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3" w:type="dxa"/>
            <w:tcBorders>
              <w:top w:val="single" w:sz="6" w:space="0" w:color="auto"/>
              <w:bottom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3" w:type="dxa"/>
            <w:tcBorders>
              <w:top w:val="single" w:sz="6" w:space="0" w:color="auto"/>
              <w:bottom w:val="single" w:sz="18" w:space="0" w:color="auto"/>
              <w:righ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903" w:type="dxa"/>
            <w:tcBorders>
              <w:left w:val="single" w:sz="18" w:space="0" w:color="auto"/>
            </w:tcBorders>
            <w:shd w:val="clear" w:color="auto" w:fill="auto"/>
            <w:noWrap/>
            <w:vAlign w:val="bottom"/>
          </w:tcPr>
          <w:p w:rsidR="00A20F34" w:rsidRPr="001A6BA9" w:rsidRDefault="00A20F34" w:rsidP="001C0989">
            <w:pPr>
              <w:jc w:val="center"/>
              <w:rPr>
                <w:rFonts w:asciiTheme="minorHAnsi" w:hAnsiTheme="minorHAnsi" w:cstheme="minorHAnsi"/>
                <w:sz w:val="20"/>
                <w:szCs w:val="20"/>
              </w:rPr>
            </w:pPr>
            <w:r w:rsidRPr="001A6BA9">
              <w:rPr>
                <w:rFonts w:asciiTheme="minorHAnsi" w:hAnsiTheme="minorHAnsi" w:cstheme="minorHAnsi"/>
                <w:sz w:val="20"/>
                <w:szCs w:val="20"/>
              </w:rPr>
              <w:t>24**</w:t>
            </w:r>
          </w:p>
        </w:tc>
        <w:tc>
          <w:tcPr>
            <w:tcW w:w="903" w:type="dxa"/>
            <w:vAlign w:val="bottom"/>
          </w:tcPr>
          <w:p w:rsidR="00A20F34"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24**</w:t>
            </w:r>
          </w:p>
        </w:tc>
      </w:tr>
    </w:tbl>
    <w:p w:rsidR="002C7845" w:rsidRPr="001A6BA9" w:rsidRDefault="002C7845" w:rsidP="002C7845">
      <w:pPr>
        <w:rPr>
          <w:rStyle w:val="podcelky"/>
          <w:rFonts w:asciiTheme="minorHAnsi" w:hAnsiTheme="minorHAnsi" w:cstheme="minorHAnsi"/>
          <w:sz w:val="16"/>
          <w:szCs w:val="16"/>
        </w:rPr>
      </w:pPr>
    </w:p>
    <w:p w:rsidR="002C7845" w:rsidRPr="001A6BA9" w:rsidRDefault="002C7845" w:rsidP="002C7845">
      <w:pPr>
        <w:spacing w:after="240"/>
        <w:rPr>
          <w:rStyle w:val="podcelky"/>
          <w:rFonts w:asciiTheme="minorHAnsi" w:hAnsiTheme="minorHAnsi" w:cstheme="minorHAnsi"/>
          <w:b w:val="0"/>
        </w:rPr>
      </w:pPr>
      <w:r w:rsidRPr="001A6BA9">
        <w:rPr>
          <w:rStyle w:val="podcelky"/>
          <w:rFonts w:asciiTheme="minorHAnsi" w:hAnsiTheme="minorHAnsi" w:cstheme="minorHAnsi"/>
        </w:rPr>
        <w:t xml:space="preserve">Školní učební plán pro 2. </w:t>
      </w:r>
      <w:proofErr w:type="spellStart"/>
      <w:r w:rsidRPr="001A6BA9">
        <w:rPr>
          <w:rStyle w:val="podcelky"/>
          <w:rFonts w:asciiTheme="minorHAnsi" w:hAnsiTheme="minorHAnsi" w:cstheme="minorHAnsi"/>
        </w:rPr>
        <w:t>stupeň:platný</w:t>
      </w:r>
      <w:proofErr w:type="spellEnd"/>
      <w:r w:rsidRPr="001A6BA9">
        <w:rPr>
          <w:rStyle w:val="podcelky"/>
          <w:rFonts w:asciiTheme="minorHAnsi" w:hAnsiTheme="minorHAnsi" w:cstheme="minorHAnsi"/>
        </w:rPr>
        <w:t xml:space="preserve"> od školního roku 201</w:t>
      </w:r>
      <w:r w:rsidR="00D73FE5" w:rsidRPr="001A6BA9">
        <w:rPr>
          <w:rStyle w:val="podcelky"/>
          <w:rFonts w:asciiTheme="minorHAnsi" w:hAnsiTheme="minorHAnsi" w:cstheme="minorHAnsi"/>
        </w:rPr>
        <w:t>4</w:t>
      </w:r>
      <w:r w:rsidRPr="001A6BA9">
        <w:rPr>
          <w:rStyle w:val="podcelky"/>
          <w:rFonts w:asciiTheme="minorHAnsi" w:hAnsiTheme="minorHAnsi" w:cstheme="minorHAnsi"/>
        </w:rPr>
        <w:t>/1</w:t>
      </w:r>
      <w:r w:rsidR="00DE1947" w:rsidRPr="001A6BA9">
        <w:rPr>
          <w:rStyle w:val="podcelky"/>
          <w:rFonts w:asciiTheme="minorHAnsi" w:hAnsiTheme="minorHAnsi" w:cstheme="minorHAnsi"/>
        </w:rPr>
        <w:t xml:space="preserve">5 </w:t>
      </w:r>
      <w:proofErr w:type="gramStart"/>
      <w:r w:rsidRPr="001A6BA9">
        <w:rPr>
          <w:rStyle w:val="podcelky"/>
          <w:rFonts w:asciiTheme="minorHAnsi" w:hAnsiTheme="minorHAnsi" w:cstheme="minorHAnsi"/>
        </w:rPr>
        <w:t xml:space="preserve">pro </w:t>
      </w:r>
      <w:r w:rsidR="00DE1947" w:rsidRPr="001A6BA9">
        <w:rPr>
          <w:rStyle w:val="podcelky"/>
          <w:rFonts w:asciiTheme="minorHAnsi" w:hAnsiTheme="minorHAnsi" w:cstheme="minorHAnsi"/>
        </w:rPr>
        <w:t>9.</w:t>
      </w:r>
      <w:r w:rsidRPr="001A6BA9">
        <w:rPr>
          <w:rStyle w:val="podcelky"/>
          <w:rFonts w:asciiTheme="minorHAnsi" w:hAnsiTheme="minorHAnsi" w:cstheme="minorHAnsi"/>
        </w:rPr>
        <w:t>ročník</w:t>
      </w:r>
      <w:proofErr w:type="gramEnd"/>
    </w:p>
    <w:tbl>
      <w:tblPr>
        <w:tblW w:w="922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6"/>
        <w:gridCol w:w="907"/>
        <w:gridCol w:w="907"/>
        <w:gridCol w:w="907"/>
        <w:gridCol w:w="907"/>
        <w:gridCol w:w="907"/>
        <w:gridCol w:w="907"/>
      </w:tblGrid>
      <w:tr w:rsidR="002C7845" w:rsidRPr="001A6BA9" w:rsidTr="001C0989">
        <w:trPr>
          <w:trHeight w:val="340"/>
        </w:trPr>
        <w:tc>
          <w:tcPr>
            <w:tcW w:w="3786" w:type="dxa"/>
            <w:vMerge w:val="restart"/>
            <w:tcBorders>
              <w:right w:val="single" w:sz="18" w:space="0" w:color="auto"/>
            </w:tcBorders>
            <w:shd w:val="clear" w:color="auto" w:fill="auto"/>
            <w:noWrap/>
            <w:vAlign w:val="center"/>
          </w:tcPr>
          <w:p w:rsidR="002C7845" w:rsidRPr="001A6BA9" w:rsidRDefault="002C7845" w:rsidP="001C0989">
            <w:pPr>
              <w:rPr>
                <w:rFonts w:asciiTheme="minorHAnsi" w:hAnsiTheme="minorHAnsi" w:cstheme="minorHAnsi"/>
                <w:b/>
                <w:bCs/>
                <w:sz w:val="16"/>
                <w:szCs w:val="16"/>
              </w:rPr>
            </w:pPr>
            <w:r w:rsidRPr="001A6BA9">
              <w:rPr>
                <w:rFonts w:asciiTheme="minorHAnsi" w:hAnsiTheme="minorHAnsi" w:cstheme="minorHAnsi"/>
                <w:b/>
                <w:bCs/>
                <w:sz w:val="16"/>
                <w:szCs w:val="16"/>
              </w:rPr>
              <w:t>Vzdělávací oblast</w:t>
            </w:r>
          </w:p>
          <w:p w:rsidR="002C7845" w:rsidRPr="001A6BA9" w:rsidRDefault="002C7845" w:rsidP="001C0989">
            <w:pPr>
              <w:ind w:firstLineChars="200" w:firstLine="320"/>
              <w:rPr>
                <w:rFonts w:asciiTheme="minorHAnsi" w:hAnsiTheme="minorHAnsi" w:cstheme="minorHAnsi"/>
                <w:b/>
                <w:bCs/>
                <w:sz w:val="20"/>
                <w:szCs w:val="20"/>
              </w:rPr>
            </w:pPr>
            <w:r w:rsidRPr="001A6BA9">
              <w:rPr>
                <w:rFonts w:asciiTheme="minorHAnsi" w:hAnsiTheme="minorHAnsi" w:cstheme="minorHAnsi"/>
                <w:sz w:val="16"/>
                <w:szCs w:val="16"/>
              </w:rPr>
              <w:t>vyučovací</w:t>
            </w:r>
            <w:r w:rsidRPr="001A6BA9">
              <w:rPr>
                <w:rFonts w:asciiTheme="minorHAnsi" w:hAnsiTheme="minorHAnsi" w:cstheme="minorHAnsi"/>
                <w:bCs/>
                <w:sz w:val="16"/>
                <w:szCs w:val="16"/>
              </w:rPr>
              <w:t xml:space="preserve"> předmět</w:t>
            </w:r>
          </w:p>
        </w:tc>
        <w:tc>
          <w:tcPr>
            <w:tcW w:w="5442" w:type="dxa"/>
            <w:gridSpan w:val="6"/>
            <w:tcBorders>
              <w:top w:val="single" w:sz="18"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počet hodin vyučovacích hodin za týden</w:t>
            </w:r>
          </w:p>
        </w:tc>
      </w:tr>
      <w:tr w:rsidR="002C7845" w:rsidRPr="001A6BA9" w:rsidTr="001C0989">
        <w:trPr>
          <w:trHeight w:val="340"/>
        </w:trPr>
        <w:tc>
          <w:tcPr>
            <w:tcW w:w="3786" w:type="dxa"/>
            <w:vMerge/>
            <w:tcBorders>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3628"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celkem</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6. až 9. ročník</w:t>
            </w:r>
          </w:p>
        </w:tc>
        <w:tc>
          <w:tcPr>
            <w:tcW w:w="907" w:type="dxa"/>
            <w:vMerge w:val="restart"/>
            <w:tcBorders>
              <w:top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 xml:space="preserve">minimum </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dle RVP</w:t>
            </w:r>
          </w:p>
        </w:tc>
      </w:tr>
      <w:tr w:rsidR="002C7845" w:rsidRPr="001A6BA9" w:rsidTr="001C0989">
        <w:trPr>
          <w:trHeight w:val="340"/>
        </w:trPr>
        <w:tc>
          <w:tcPr>
            <w:tcW w:w="3786" w:type="dxa"/>
            <w:vMerge/>
            <w:tcBorders>
              <w:bottom w:val="single" w:sz="18" w:space="0" w:color="auto"/>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i/>
                <w:sz w:val="16"/>
                <w:szCs w:val="16"/>
              </w:rPr>
            </w:pPr>
            <w:r w:rsidRPr="001A6BA9">
              <w:rPr>
                <w:rFonts w:asciiTheme="minorHAnsi" w:hAnsiTheme="minorHAnsi" w:cstheme="minorHAnsi"/>
                <w:b/>
                <w:bCs/>
                <w:i/>
                <w:sz w:val="16"/>
                <w:szCs w:val="16"/>
              </w:rPr>
              <w:t>6.</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i/>
                <w:sz w:val="16"/>
                <w:szCs w:val="16"/>
              </w:rPr>
            </w:pPr>
            <w:r w:rsidRPr="001A6BA9">
              <w:rPr>
                <w:rFonts w:asciiTheme="minorHAnsi" w:hAnsiTheme="minorHAnsi" w:cstheme="minorHAnsi"/>
                <w:b/>
                <w:bCs/>
                <w:i/>
                <w:sz w:val="16"/>
                <w:szCs w:val="16"/>
              </w:rPr>
              <w:t>7.</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8.</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9.</w:t>
            </w:r>
          </w:p>
        </w:tc>
        <w:tc>
          <w:tcPr>
            <w:tcW w:w="907" w:type="dxa"/>
            <w:vMerge/>
            <w:tcBorders>
              <w:left w:val="single" w:sz="18" w:space="0" w:color="auto"/>
              <w:bottom w:val="single" w:sz="18" w:space="0" w:color="auto"/>
            </w:tcBorders>
            <w:shd w:val="clear" w:color="auto" w:fill="auto"/>
            <w:vAlign w:val="center"/>
          </w:tcPr>
          <w:p w:rsidR="002C7845" w:rsidRPr="001A6BA9" w:rsidRDefault="002C7845" w:rsidP="001C0989">
            <w:pPr>
              <w:rPr>
                <w:rFonts w:asciiTheme="minorHAnsi" w:hAnsiTheme="minorHAnsi" w:cstheme="minorHAnsi"/>
                <w:b/>
                <w:bCs/>
                <w:sz w:val="16"/>
                <w:szCs w:val="16"/>
              </w:rPr>
            </w:pPr>
          </w:p>
        </w:tc>
        <w:tc>
          <w:tcPr>
            <w:tcW w:w="907" w:type="dxa"/>
            <w:vMerge/>
            <w:tcBorders>
              <w:bottom w:val="single" w:sz="18" w:space="0" w:color="auto"/>
            </w:tcBorders>
          </w:tcPr>
          <w:p w:rsidR="002C7845" w:rsidRPr="001A6BA9" w:rsidRDefault="002C7845" w:rsidP="001C0989">
            <w:pPr>
              <w:rPr>
                <w:rFonts w:asciiTheme="minorHAnsi" w:hAnsiTheme="minorHAnsi" w:cstheme="minorHAnsi"/>
                <w:b/>
                <w:bCs/>
                <w:sz w:val="16"/>
                <w:szCs w:val="16"/>
              </w:rPr>
            </w:pPr>
          </w:p>
        </w:tc>
      </w:tr>
      <w:tr w:rsidR="002C7845" w:rsidRPr="001A6BA9" w:rsidTr="001C0989">
        <w:trPr>
          <w:trHeight w:val="340"/>
        </w:trPr>
        <w:tc>
          <w:tcPr>
            <w:tcW w:w="3786" w:type="dxa"/>
            <w:tcBorders>
              <w:top w:val="single" w:sz="18" w:space="0" w:color="auto"/>
              <w:bottom w:val="single" w:sz="6" w:space="0" w:color="auto"/>
              <w:right w:val="single" w:sz="18" w:space="0" w:color="auto"/>
            </w:tcBorders>
            <w:shd w:val="clear" w:color="auto" w:fill="D9D9D9"/>
            <w:vAlign w:val="bottom"/>
          </w:tcPr>
          <w:p w:rsidR="002C7845" w:rsidRPr="001A6BA9" w:rsidRDefault="002C7845" w:rsidP="001C0989">
            <w:pPr>
              <w:rPr>
                <w:rFonts w:asciiTheme="minorHAnsi" w:hAnsiTheme="minorHAnsi" w:cstheme="minorHAnsi"/>
                <w:b/>
                <w:bCs/>
                <w:sz w:val="20"/>
                <w:szCs w:val="20"/>
              </w:rPr>
            </w:pPr>
            <w:r w:rsidRPr="001A6BA9">
              <w:rPr>
                <w:rFonts w:asciiTheme="minorHAnsi" w:hAnsiTheme="minorHAnsi" w:cstheme="minorHAnsi"/>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
                <w:bCs/>
                <w:sz w:val="20"/>
                <w:szCs w:val="20"/>
              </w:rPr>
            </w:pPr>
            <w:r w:rsidRPr="001A6BA9">
              <w:rPr>
                <w:rFonts w:asciiTheme="minorHAnsi" w:hAnsiTheme="minorHAnsi" w:cstheme="minorHAnsi"/>
                <w:b/>
                <w:bCs/>
                <w:sz w:val="20"/>
                <w:szCs w:val="20"/>
              </w:rPr>
              <w:t>16 / 12</w:t>
            </w:r>
          </w:p>
        </w:tc>
        <w:tc>
          <w:tcPr>
            <w:tcW w:w="907" w:type="dxa"/>
            <w:tcBorders>
              <w:top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Cs/>
                <w:sz w:val="16"/>
                <w:szCs w:val="16"/>
              </w:rPr>
            </w:pPr>
            <w:r w:rsidRPr="001A6BA9">
              <w:rPr>
                <w:rFonts w:asciiTheme="minorHAnsi" w:hAnsiTheme="minorHAnsi" w:cstheme="minorHAnsi"/>
                <w:bCs/>
                <w:sz w:val="16"/>
                <w:szCs w:val="16"/>
              </w:rPr>
              <w:t>15 / 12</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Č</w:t>
            </w:r>
            <w:r w:rsidR="002C7845" w:rsidRPr="001A6BA9">
              <w:rPr>
                <w:rFonts w:asciiTheme="minorHAnsi" w:hAnsiTheme="minorHAnsi" w:cstheme="minorHAnsi"/>
                <w:sz w:val="20"/>
                <w:szCs w:val="20"/>
              </w:rPr>
              <w:t>eský jazyk a literatura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15+1</w:t>
            </w:r>
            <w:r w:rsidRPr="001A6BA9">
              <w:rPr>
                <w:rFonts w:asciiTheme="minorHAnsi" w:hAnsiTheme="minorHAnsi" w:cstheme="minorHAnsi"/>
                <w:sz w:val="16"/>
                <w:szCs w:val="16"/>
              </w:rPr>
              <w:t>**</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w:t>
            </w:r>
            <w:r w:rsidR="002C7845" w:rsidRPr="001A6BA9">
              <w:rPr>
                <w:rFonts w:asciiTheme="minorHAnsi" w:hAnsiTheme="minorHAnsi" w:cstheme="minorHAnsi"/>
                <w:sz w:val="20"/>
                <w:szCs w:val="20"/>
              </w:rPr>
              <w:t>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Francouzský jazyk</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3456F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3456F7">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3456F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3456F7">
            <w:pPr>
              <w:jc w:val="center"/>
              <w:rPr>
                <w:rFonts w:asciiTheme="minorHAnsi" w:hAnsiTheme="minorHAnsi" w:cstheme="minorHAnsi"/>
                <w:sz w:val="16"/>
                <w:szCs w:val="16"/>
              </w:rPr>
            </w:pPr>
            <w:r w:rsidRPr="001A6BA9">
              <w:rPr>
                <w:rFonts w:asciiTheme="minorHAnsi" w:hAnsiTheme="minorHAnsi" w:cstheme="minorHAnsi"/>
                <w:sz w:val="16"/>
                <w:szCs w:val="16"/>
              </w:rPr>
              <w:t>(0+3</w:t>
            </w:r>
            <w:r w:rsidR="00A20F34" w:rsidRPr="001A6BA9">
              <w:rPr>
                <w:rFonts w:asciiTheme="minorHAnsi" w:hAnsiTheme="minorHAnsi" w:cstheme="minorHAnsi"/>
                <w:sz w:val="16"/>
                <w:szCs w:val="16"/>
              </w:rPr>
              <w:t>*</w:t>
            </w:r>
            <w:r w:rsidRPr="001A6BA9">
              <w:rPr>
                <w:rFonts w:asciiTheme="minorHAnsi" w:hAnsiTheme="minorHAnsi" w:cstheme="minorHAnsi"/>
                <w:sz w:val="16"/>
                <w:szCs w:val="16"/>
              </w:rPr>
              <w:t>**)</w:t>
            </w:r>
          </w:p>
          <w:p w:rsidR="00A23C6F" w:rsidRPr="001A6BA9" w:rsidRDefault="00A23C6F" w:rsidP="003456F7">
            <w:pPr>
              <w:jc w:val="center"/>
              <w:rPr>
                <w:rFonts w:asciiTheme="minorHAnsi" w:hAnsiTheme="minorHAnsi" w:cstheme="minorHAnsi"/>
                <w:color w:val="FF0000"/>
                <w:sz w:val="20"/>
                <w:szCs w:val="20"/>
              </w:rPr>
            </w:pPr>
            <w:r w:rsidRPr="001A6BA9">
              <w:rPr>
                <w:rFonts w:asciiTheme="minorHAnsi" w:hAnsiTheme="minorHAnsi" w:cstheme="minorHAnsi"/>
                <w:color w:val="FF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3456F7">
            <w:pPr>
              <w:jc w:val="center"/>
              <w:rPr>
                <w:rFonts w:asciiTheme="minorHAnsi" w:hAnsiTheme="minorHAnsi" w:cstheme="minorHAnsi"/>
                <w:sz w:val="16"/>
                <w:szCs w:val="16"/>
              </w:rPr>
            </w:pPr>
            <w:r w:rsidRPr="001A6BA9">
              <w:rPr>
                <w:rFonts w:asciiTheme="minorHAnsi" w:hAnsiTheme="minorHAnsi" w:cstheme="minorHAnsi"/>
                <w:sz w:val="16"/>
                <w:szCs w:val="16"/>
              </w:rPr>
              <w:t>(0+3</w:t>
            </w:r>
            <w:r w:rsidR="00A20F34" w:rsidRPr="001A6BA9">
              <w:rPr>
                <w:rFonts w:asciiTheme="minorHAnsi" w:hAnsiTheme="minorHAnsi" w:cstheme="minorHAnsi"/>
                <w:sz w:val="16"/>
                <w:szCs w:val="16"/>
              </w:rPr>
              <w:t>*</w:t>
            </w:r>
            <w:r w:rsidRPr="001A6BA9">
              <w:rPr>
                <w:rFonts w:asciiTheme="minorHAnsi" w:hAnsiTheme="minorHAnsi" w:cstheme="minorHAnsi"/>
                <w:sz w:val="16"/>
                <w:szCs w:val="16"/>
              </w:rPr>
              <w:t>**)</w:t>
            </w:r>
          </w:p>
          <w:p w:rsidR="00A23C6F" w:rsidRPr="001A6BA9" w:rsidRDefault="00A23C6F" w:rsidP="003456F7">
            <w:pPr>
              <w:jc w:val="center"/>
              <w:rPr>
                <w:rFonts w:asciiTheme="minorHAnsi" w:hAnsiTheme="minorHAnsi" w:cstheme="minorHAnsi"/>
                <w:sz w:val="20"/>
                <w:szCs w:val="20"/>
              </w:rPr>
            </w:pPr>
            <w:r w:rsidRPr="001A6BA9">
              <w:rPr>
                <w:rFonts w:asciiTheme="minorHAnsi" w:hAnsiTheme="minorHAnsi" w:cstheme="minorHAnsi"/>
                <w:color w:val="FF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3456F7">
            <w:pPr>
              <w:jc w:val="right"/>
              <w:rPr>
                <w:rFonts w:asciiTheme="minorHAnsi" w:hAnsiTheme="minorHAnsi" w:cstheme="minorHAnsi"/>
                <w:b/>
                <w:color w:val="FF0000"/>
                <w:sz w:val="20"/>
                <w:szCs w:val="20"/>
              </w:rPr>
            </w:pPr>
            <w:r w:rsidRPr="001A6BA9">
              <w:rPr>
                <w:rFonts w:asciiTheme="minorHAnsi" w:hAnsiTheme="minorHAnsi" w:cstheme="minorHAnsi"/>
                <w:b/>
                <w:color w:val="FF0000"/>
                <w:sz w:val="20"/>
                <w:szCs w:val="20"/>
              </w:rPr>
              <w:t>+6*</w:t>
            </w:r>
          </w:p>
        </w:tc>
        <w:tc>
          <w:tcPr>
            <w:tcW w:w="907" w:type="dxa"/>
            <w:tcBorders>
              <w:top w:val="single" w:sz="6" w:space="0" w:color="auto"/>
              <w:bottom w:val="single" w:sz="6" w:space="0" w:color="auto"/>
            </w:tcBorders>
            <w:vAlign w:val="bottom"/>
          </w:tcPr>
          <w:p w:rsidR="00A23C6F" w:rsidRPr="001A6BA9" w:rsidRDefault="00A20F34" w:rsidP="001C0989">
            <w:pPr>
              <w:jc w:val="center"/>
              <w:rPr>
                <w:rFonts w:asciiTheme="minorHAnsi" w:hAnsiTheme="minorHAnsi" w:cstheme="minorHAnsi"/>
                <w:sz w:val="16"/>
                <w:szCs w:val="16"/>
              </w:rPr>
            </w:pPr>
            <w:r w:rsidRPr="001A6BA9">
              <w:rPr>
                <w:rFonts w:asciiTheme="minorHAnsi" w:hAnsiTheme="minorHAnsi" w:cstheme="minorHAnsi"/>
                <w:sz w:val="16"/>
                <w:szCs w:val="16"/>
              </w:rPr>
              <w:t>6</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 xml:space="preserve">Konverzace v anglickém jazyce </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(0+3</w:t>
            </w:r>
            <w:r w:rsidR="00A20F34" w:rsidRPr="001A6BA9">
              <w:rPr>
                <w:rFonts w:asciiTheme="minorHAnsi" w:hAnsiTheme="minorHAnsi" w:cstheme="minorHAnsi"/>
                <w:sz w:val="16"/>
                <w:szCs w:val="16"/>
              </w:rPr>
              <w:t>*</w:t>
            </w:r>
            <w:r w:rsidRPr="001A6BA9">
              <w:rPr>
                <w:rFonts w:asciiTheme="minorHAnsi" w:hAnsiTheme="minorHAnsi" w:cstheme="minorHAnsi"/>
                <w:sz w:val="16"/>
                <w:szCs w:val="16"/>
              </w:rPr>
              <w:t>**)</w:t>
            </w:r>
          </w:p>
          <w:p w:rsidR="00A23C6F" w:rsidRPr="001A6BA9" w:rsidRDefault="00A23C6F" w:rsidP="001C0989">
            <w:pPr>
              <w:jc w:val="center"/>
              <w:rPr>
                <w:rFonts w:asciiTheme="minorHAnsi" w:hAnsiTheme="minorHAnsi" w:cstheme="minorHAnsi"/>
                <w:color w:val="FF0000"/>
                <w:sz w:val="20"/>
                <w:szCs w:val="20"/>
              </w:rPr>
            </w:pPr>
            <w:r w:rsidRPr="001A6BA9">
              <w:rPr>
                <w:rFonts w:asciiTheme="minorHAnsi" w:hAnsiTheme="minorHAnsi" w:cstheme="minorHAnsi"/>
                <w:color w:val="FF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(0+3</w:t>
            </w:r>
            <w:r w:rsidR="00A20F34" w:rsidRPr="001A6BA9">
              <w:rPr>
                <w:rFonts w:asciiTheme="minorHAnsi" w:hAnsiTheme="minorHAnsi" w:cstheme="minorHAnsi"/>
                <w:sz w:val="16"/>
                <w:szCs w:val="16"/>
              </w:rPr>
              <w:t>*</w:t>
            </w:r>
            <w:r w:rsidRPr="001A6BA9">
              <w:rPr>
                <w:rFonts w:asciiTheme="minorHAnsi" w:hAnsiTheme="minorHAnsi" w:cstheme="minorHAnsi"/>
                <w:sz w:val="16"/>
                <w:szCs w:val="16"/>
              </w:rPr>
              <w:t>**)</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color w:val="FF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color w:val="FF0000"/>
                <w:sz w:val="20"/>
                <w:szCs w:val="20"/>
              </w:rPr>
            </w:pPr>
            <w:r w:rsidRPr="001A6BA9">
              <w:rPr>
                <w:rFonts w:asciiTheme="minorHAnsi" w:hAnsiTheme="minorHAnsi" w:cstheme="minorHAnsi"/>
                <w:b/>
                <w:color w:val="FF0000"/>
                <w:sz w:val="20"/>
                <w:szCs w:val="20"/>
              </w:rPr>
              <w:t>+6*</w:t>
            </w:r>
          </w:p>
        </w:tc>
        <w:tc>
          <w:tcPr>
            <w:tcW w:w="907" w:type="dxa"/>
            <w:tcBorders>
              <w:top w:val="single" w:sz="6" w:space="0" w:color="auto"/>
              <w:bottom w:val="single" w:sz="6" w:space="0" w:color="auto"/>
            </w:tcBorders>
            <w:vAlign w:val="bottom"/>
          </w:tcPr>
          <w:p w:rsidR="00A23C6F" w:rsidRPr="001A6BA9" w:rsidRDefault="00A20F34" w:rsidP="001C0989">
            <w:pPr>
              <w:jc w:val="center"/>
              <w:rPr>
                <w:rFonts w:asciiTheme="minorHAnsi" w:hAnsiTheme="minorHAnsi" w:cstheme="minorHAnsi"/>
                <w:color w:val="FF0000"/>
                <w:sz w:val="16"/>
                <w:szCs w:val="16"/>
              </w:rPr>
            </w:pPr>
            <w:r w:rsidRPr="001A6BA9">
              <w:rPr>
                <w:rFonts w:asciiTheme="minorHAnsi" w:hAnsiTheme="minorHAnsi" w:cstheme="minorHAnsi"/>
                <w:color w:val="FF0000"/>
                <w:sz w:val="16"/>
                <w:szCs w:val="16"/>
              </w:rPr>
              <w:t>6</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17</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A23C6F">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Matematika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 xml:space="preserve">15+2         </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Informační a komunikační 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Informatika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Digitální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Člověk a společnost</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11</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Dějepis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Výchova k občanství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0</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723049">
        <w:trPr>
          <w:trHeight w:val="340"/>
        </w:trPr>
        <w:tc>
          <w:tcPr>
            <w:tcW w:w="3786" w:type="dxa"/>
            <w:tcBorders>
              <w:top w:val="single" w:sz="6" w:space="0" w:color="auto"/>
              <w:bottom w:val="single" w:sz="18" w:space="0" w:color="auto"/>
              <w:right w:val="single" w:sz="18" w:space="0" w:color="auto"/>
            </w:tcBorders>
            <w:shd w:val="clear" w:color="auto" w:fill="auto"/>
            <w:noWrap/>
            <w:vAlign w:val="bottom"/>
          </w:tcPr>
          <w:p w:rsidR="00A23C6F" w:rsidRPr="001A6BA9" w:rsidRDefault="00A23C6F" w:rsidP="0072304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Finanční gramotnost</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1A6BA9" w:rsidRDefault="00A23C6F" w:rsidP="00723049">
            <w:pPr>
              <w:jc w:val="center"/>
              <w:rPr>
                <w:rFonts w:asciiTheme="minorHAnsi" w:hAnsiTheme="minorHAnsi" w:cstheme="minorHAnsi"/>
                <w:sz w:val="20"/>
                <w:szCs w:val="20"/>
              </w:rPr>
            </w:pPr>
          </w:p>
        </w:tc>
        <w:tc>
          <w:tcPr>
            <w:tcW w:w="907" w:type="dxa"/>
            <w:tcBorders>
              <w:top w:val="single" w:sz="6" w:space="0" w:color="auto"/>
              <w:bottom w:val="single" w:sz="18" w:space="0" w:color="auto"/>
            </w:tcBorders>
            <w:shd w:val="clear" w:color="auto" w:fill="auto"/>
            <w:noWrap/>
            <w:vAlign w:val="bottom"/>
          </w:tcPr>
          <w:p w:rsidR="00A23C6F" w:rsidRPr="001A6BA9" w:rsidRDefault="00A23C6F" w:rsidP="00723049">
            <w:pPr>
              <w:jc w:val="center"/>
              <w:rPr>
                <w:rFonts w:asciiTheme="minorHAnsi" w:hAnsiTheme="minorHAnsi" w:cstheme="minorHAnsi"/>
                <w:sz w:val="20"/>
                <w:szCs w:val="20"/>
              </w:rPr>
            </w:pPr>
          </w:p>
        </w:tc>
        <w:tc>
          <w:tcPr>
            <w:tcW w:w="907" w:type="dxa"/>
            <w:tcBorders>
              <w:top w:val="single" w:sz="6" w:space="0" w:color="auto"/>
              <w:bottom w:val="single" w:sz="18" w:space="0" w:color="auto"/>
            </w:tcBorders>
            <w:shd w:val="clear" w:color="auto" w:fill="auto"/>
            <w:noWrap/>
            <w:vAlign w:val="bottom"/>
          </w:tcPr>
          <w:p w:rsidR="00A23C6F" w:rsidRPr="001A6BA9" w:rsidRDefault="00A23C6F" w:rsidP="00723049">
            <w:pPr>
              <w:jc w:val="center"/>
              <w:rPr>
                <w:rFonts w:asciiTheme="minorHAnsi" w:hAnsiTheme="minorHAnsi" w:cstheme="minorHAnsi"/>
                <w:sz w:val="20"/>
                <w:szCs w:val="20"/>
              </w:rPr>
            </w:pPr>
          </w:p>
        </w:tc>
        <w:tc>
          <w:tcPr>
            <w:tcW w:w="907" w:type="dxa"/>
            <w:tcBorders>
              <w:top w:val="single" w:sz="6" w:space="0" w:color="auto"/>
              <w:bottom w:val="single" w:sz="18" w:space="0" w:color="auto"/>
              <w:right w:val="single" w:sz="18" w:space="0" w:color="auto"/>
            </w:tcBorders>
            <w:shd w:val="clear" w:color="auto" w:fill="auto"/>
            <w:noWrap/>
            <w:vAlign w:val="bottom"/>
          </w:tcPr>
          <w:p w:rsidR="00A23C6F" w:rsidRPr="001A6BA9" w:rsidRDefault="00A23C6F" w:rsidP="0072304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1A6BA9" w:rsidRDefault="00A23C6F" w:rsidP="0072304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18" w:space="0" w:color="auto"/>
            </w:tcBorders>
            <w:vAlign w:val="bottom"/>
          </w:tcPr>
          <w:p w:rsidR="00A23C6F" w:rsidRPr="001A6BA9" w:rsidRDefault="00A23C6F" w:rsidP="0072304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Člověk a příroda</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26</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Fyzika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Chemie</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Přírodopis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4+3</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Zeměpis</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5+2</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10</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Hudební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6</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8+2</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Výchova ke zdraví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lastRenderedPageBreak/>
              <w:t>Atletická průprava*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w:t>
            </w:r>
          </w:p>
        </w:tc>
        <w:tc>
          <w:tcPr>
            <w:tcW w:w="907" w:type="dxa"/>
            <w:tcBorders>
              <w:top w:val="single" w:sz="6" w:space="0" w:color="auto"/>
              <w:bottom w:val="single" w:sz="6"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3</w:t>
            </w: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Laboratorní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Volba povolání</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top w:val="single" w:sz="18" w:space="0" w:color="auto"/>
              <w:right w:val="single" w:sz="18" w:space="0" w:color="auto"/>
            </w:tcBorders>
            <w:shd w:val="clear" w:color="auto" w:fill="D9D9D9"/>
            <w:noWrap/>
            <w:vAlign w:val="bottom"/>
          </w:tcPr>
          <w:p w:rsidR="00A23C6F" w:rsidRPr="001A6BA9" w:rsidRDefault="00A23C6F" w:rsidP="001C0989">
            <w:pPr>
              <w:rPr>
                <w:rFonts w:asciiTheme="minorHAnsi" w:hAnsiTheme="minorHAnsi" w:cstheme="minorHAnsi"/>
                <w:b/>
                <w:sz w:val="20"/>
                <w:szCs w:val="20"/>
              </w:rPr>
            </w:pPr>
            <w:r w:rsidRPr="001A6BA9">
              <w:rPr>
                <w:rFonts w:asciiTheme="minorHAnsi" w:hAnsiTheme="minorHAnsi" w:cstheme="minorHAnsi"/>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7" w:type="dxa"/>
            <w:tcBorders>
              <w:top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7" w:type="dxa"/>
            <w:tcBorders>
              <w:top w:val="single" w:sz="18" w:space="0" w:color="auto"/>
              <w:bottom w:val="single" w:sz="6"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32</w:t>
            </w:r>
          </w:p>
        </w:tc>
        <w:tc>
          <w:tcPr>
            <w:tcW w:w="907" w:type="dxa"/>
            <w:tcBorders>
              <w:top w:val="single" w:sz="18" w:space="0" w:color="auto"/>
              <w:bottom w:val="single" w:sz="6" w:space="0" w:color="auto"/>
              <w:righ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7" w:type="dxa"/>
            <w:tcBorders>
              <w:top w:val="single" w:sz="18" w:space="0" w:color="auto"/>
              <w:left w:val="single" w:sz="18" w:space="0" w:color="auto"/>
            </w:tcBorders>
            <w:shd w:val="clear" w:color="auto" w:fill="D9D9D9"/>
            <w:noWrap/>
            <w:vAlign w:val="bottom"/>
          </w:tcPr>
          <w:p w:rsidR="00A23C6F" w:rsidRPr="001A6BA9" w:rsidRDefault="00A23C6F"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122</w:t>
            </w:r>
          </w:p>
        </w:tc>
        <w:tc>
          <w:tcPr>
            <w:tcW w:w="907" w:type="dxa"/>
            <w:tcBorders>
              <w:top w:val="single" w:sz="18" w:space="0" w:color="auto"/>
            </w:tcBorders>
            <w:shd w:val="clear" w:color="auto" w:fill="D9D9D9"/>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122</w:t>
            </w:r>
          </w:p>
        </w:tc>
      </w:tr>
      <w:tr w:rsidR="00A23C6F" w:rsidRPr="001A6BA9" w:rsidTr="001C0989">
        <w:trPr>
          <w:trHeight w:val="340"/>
        </w:trPr>
        <w:tc>
          <w:tcPr>
            <w:tcW w:w="3786" w:type="dxa"/>
            <w:tcBorders>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volitelné*</w:t>
            </w:r>
          </w:p>
        </w:tc>
        <w:tc>
          <w:tcPr>
            <w:tcW w:w="907" w:type="dxa"/>
            <w:tcBorders>
              <w:top w:val="single" w:sz="6" w:space="0" w:color="auto"/>
              <w:left w:val="single" w:sz="18"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lef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7" w:type="dxa"/>
            <w:vAlign w:val="bottom"/>
          </w:tcPr>
          <w:p w:rsidR="00A23C6F" w:rsidRPr="001A6BA9" w:rsidRDefault="00A23C6F" w:rsidP="001C0989">
            <w:pPr>
              <w:jc w:val="center"/>
              <w:rPr>
                <w:rFonts w:asciiTheme="minorHAnsi" w:hAnsiTheme="minorHAnsi" w:cstheme="minorHAnsi"/>
                <w:sz w:val="16"/>
                <w:szCs w:val="16"/>
              </w:rPr>
            </w:pPr>
          </w:p>
        </w:tc>
      </w:tr>
      <w:tr w:rsidR="00A23C6F" w:rsidRPr="001A6BA9" w:rsidTr="001C0989">
        <w:trPr>
          <w:trHeight w:val="340"/>
        </w:trPr>
        <w:tc>
          <w:tcPr>
            <w:tcW w:w="3786" w:type="dxa"/>
            <w:tcBorders>
              <w:right w:val="single" w:sz="18" w:space="0" w:color="auto"/>
            </w:tcBorders>
            <w:shd w:val="clear" w:color="auto" w:fill="auto"/>
            <w:noWrap/>
            <w:vAlign w:val="bottom"/>
          </w:tcPr>
          <w:p w:rsidR="00A23C6F" w:rsidRPr="001A6BA9" w:rsidRDefault="00A23C6F"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top w:val="single" w:sz="6" w:space="0" w:color="auto"/>
              <w:bottom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top w:val="single" w:sz="6" w:space="0" w:color="auto"/>
              <w:bottom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7" w:type="dxa"/>
            <w:tcBorders>
              <w:top w:val="single" w:sz="6" w:space="0" w:color="auto"/>
              <w:bottom w:val="single" w:sz="18" w:space="0" w:color="auto"/>
              <w:righ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left w:val="single" w:sz="18" w:space="0" w:color="auto"/>
            </w:tcBorders>
            <w:shd w:val="clear" w:color="auto" w:fill="auto"/>
            <w:noWrap/>
            <w:vAlign w:val="bottom"/>
          </w:tcPr>
          <w:p w:rsidR="00A23C6F" w:rsidRPr="001A6BA9" w:rsidRDefault="00A23C6F" w:rsidP="001C0989">
            <w:pPr>
              <w:jc w:val="center"/>
              <w:rPr>
                <w:rFonts w:asciiTheme="minorHAnsi" w:hAnsiTheme="minorHAnsi" w:cstheme="minorHAnsi"/>
                <w:sz w:val="20"/>
                <w:szCs w:val="20"/>
              </w:rPr>
            </w:pPr>
            <w:r w:rsidRPr="001A6BA9">
              <w:rPr>
                <w:rFonts w:asciiTheme="minorHAnsi" w:hAnsiTheme="minorHAnsi" w:cstheme="minorHAnsi"/>
                <w:sz w:val="20"/>
                <w:szCs w:val="20"/>
              </w:rPr>
              <w:t>25**</w:t>
            </w:r>
            <w:r w:rsidRPr="001A6BA9">
              <w:rPr>
                <w:rFonts w:asciiTheme="minorHAnsi" w:hAnsiTheme="minorHAnsi" w:cstheme="minorHAnsi"/>
                <w:sz w:val="16"/>
                <w:szCs w:val="16"/>
              </w:rPr>
              <w:t>viz poznámka</w:t>
            </w:r>
          </w:p>
        </w:tc>
        <w:tc>
          <w:tcPr>
            <w:tcW w:w="907" w:type="dxa"/>
            <w:vAlign w:val="bottom"/>
          </w:tcPr>
          <w:p w:rsidR="00A23C6F" w:rsidRPr="001A6BA9" w:rsidRDefault="00A23C6F" w:rsidP="001C0989">
            <w:pPr>
              <w:jc w:val="center"/>
              <w:rPr>
                <w:rFonts w:asciiTheme="minorHAnsi" w:hAnsiTheme="minorHAnsi" w:cstheme="minorHAnsi"/>
                <w:sz w:val="16"/>
                <w:szCs w:val="16"/>
              </w:rPr>
            </w:pPr>
            <w:r w:rsidRPr="001A6BA9">
              <w:rPr>
                <w:rFonts w:asciiTheme="minorHAnsi" w:hAnsiTheme="minorHAnsi" w:cstheme="minorHAnsi"/>
                <w:sz w:val="16"/>
                <w:szCs w:val="16"/>
              </w:rPr>
              <w:t>24**</w:t>
            </w:r>
          </w:p>
        </w:tc>
      </w:tr>
    </w:tbl>
    <w:p w:rsidR="009B4790" w:rsidRPr="001A6BA9" w:rsidRDefault="009B4790" w:rsidP="002C7845">
      <w:pPr>
        <w:spacing w:after="240"/>
        <w:rPr>
          <w:rStyle w:val="podcelky"/>
          <w:rFonts w:asciiTheme="minorHAnsi" w:hAnsiTheme="minorHAnsi" w:cstheme="minorHAnsi"/>
        </w:rPr>
      </w:pPr>
    </w:p>
    <w:p w:rsidR="002C7845" w:rsidRPr="001A6BA9" w:rsidRDefault="002C7845" w:rsidP="002C7845">
      <w:pPr>
        <w:spacing w:after="240"/>
        <w:rPr>
          <w:rStyle w:val="podcelky"/>
          <w:rFonts w:asciiTheme="minorHAnsi" w:hAnsiTheme="minorHAnsi" w:cstheme="minorHAnsi"/>
        </w:rPr>
      </w:pPr>
      <w:r w:rsidRPr="001A6BA9">
        <w:rPr>
          <w:rStyle w:val="podcelky"/>
          <w:rFonts w:asciiTheme="minorHAnsi" w:hAnsiTheme="minorHAnsi" w:cstheme="minorHAnsi"/>
        </w:rPr>
        <w:t xml:space="preserve">Školní učební plán pro 2. </w:t>
      </w:r>
      <w:proofErr w:type="spellStart"/>
      <w:r w:rsidRPr="001A6BA9">
        <w:rPr>
          <w:rStyle w:val="podcelky"/>
          <w:rFonts w:asciiTheme="minorHAnsi" w:hAnsiTheme="minorHAnsi" w:cstheme="minorHAnsi"/>
        </w:rPr>
        <w:t>stupeň:platný</w:t>
      </w:r>
      <w:proofErr w:type="spellEnd"/>
      <w:r w:rsidRPr="001A6BA9">
        <w:rPr>
          <w:rStyle w:val="podcelky"/>
          <w:rFonts w:asciiTheme="minorHAnsi" w:hAnsiTheme="minorHAnsi" w:cstheme="minorHAnsi"/>
        </w:rPr>
        <w:t xml:space="preserve"> pro školní rok 2013/14 </w:t>
      </w:r>
      <w:proofErr w:type="gramStart"/>
      <w:r w:rsidRPr="001A6BA9">
        <w:rPr>
          <w:rStyle w:val="podcelky"/>
          <w:rFonts w:asciiTheme="minorHAnsi" w:hAnsiTheme="minorHAnsi" w:cstheme="minorHAnsi"/>
        </w:rPr>
        <w:t>pro 9.ročník</w:t>
      </w:r>
      <w:proofErr w:type="gramEnd"/>
    </w:p>
    <w:tbl>
      <w:tblPr>
        <w:tblW w:w="9228"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86"/>
        <w:gridCol w:w="907"/>
        <w:gridCol w:w="907"/>
        <w:gridCol w:w="907"/>
        <w:gridCol w:w="907"/>
        <w:gridCol w:w="907"/>
        <w:gridCol w:w="907"/>
      </w:tblGrid>
      <w:tr w:rsidR="002C7845" w:rsidRPr="001A6BA9" w:rsidTr="001C0989">
        <w:trPr>
          <w:trHeight w:val="340"/>
        </w:trPr>
        <w:tc>
          <w:tcPr>
            <w:tcW w:w="3786" w:type="dxa"/>
            <w:vMerge w:val="restart"/>
            <w:tcBorders>
              <w:right w:val="single" w:sz="18" w:space="0" w:color="auto"/>
            </w:tcBorders>
            <w:shd w:val="clear" w:color="auto" w:fill="auto"/>
            <w:noWrap/>
            <w:vAlign w:val="center"/>
          </w:tcPr>
          <w:p w:rsidR="002C7845" w:rsidRPr="001A6BA9" w:rsidRDefault="002C7845" w:rsidP="001C0989">
            <w:pPr>
              <w:rPr>
                <w:rFonts w:asciiTheme="minorHAnsi" w:hAnsiTheme="minorHAnsi" w:cstheme="minorHAnsi"/>
                <w:b/>
                <w:bCs/>
                <w:sz w:val="16"/>
                <w:szCs w:val="16"/>
              </w:rPr>
            </w:pPr>
            <w:r w:rsidRPr="001A6BA9">
              <w:rPr>
                <w:rFonts w:asciiTheme="minorHAnsi" w:hAnsiTheme="minorHAnsi" w:cstheme="minorHAnsi"/>
                <w:b/>
                <w:bCs/>
                <w:sz w:val="16"/>
                <w:szCs w:val="16"/>
              </w:rPr>
              <w:t>Vzdělávací oblast</w:t>
            </w:r>
          </w:p>
          <w:p w:rsidR="002C7845" w:rsidRPr="001A6BA9" w:rsidRDefault="002C7845" w:rsidP="001C0989">
            <w:pPr>
              <w:ind w:firstLineChars="200" w:firstLine="320"/>
              <w:rPr>
                <w:rFonts w:asciiTheme="minorHAnsi" w:hAnsiTheme="minorHAnsi" w:cstheme="minorHAnsi"/>
                <w:b/>
                <w:bCs/>
                <w:sz w:val="20"/>
                <w:szCs w:val="20"/>
              </w:rPr>
            </w:pPr>
            <w:r w:rsidRPr="001A6BA9">
              <w:rPr>
                <w:rFonts w:asciiTheme="minorHAnsi" w:hAnsiTheme="minorHAnsi" w:cstheme="minorHAnsi"/>
                <w:sz w:val="16"/>
                <w:szCs w:val="16"/>
              </w:rPr>
              <w:t>vyučovací</w:t>
            </w:r>
            <w:r w:rsidRPr="001A6BA9">
              <w:rPr>
                <w:rFonts w:asciiTheme="minorHAnsi" w:hAnsiTheme="minorHAnsi" w:cstheme="minorHAnsi"/>
                <w:bCs/>
                <w:sz w:val="16"/>
                <w:szCs w:val="16"/>
              </w:rPr>
              <w:t xml:space="preserve"> předmět</w:t>
            </w:r>
          </w:p>
        </w:tc>
        <w:tc>
          <w:tcPr>
            <w:tcW w:w="5442" w:type="dxa"/>
            <w:gridSpan w:val="6"/>
            <w:tcBorders>
              <w:top w:val="single" w:sz="18"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počet hodin vyučovacích hodin za týden</w:t>
            </w:r>
          </w:p>
        </w:tc>
      </w:tr>
      <w:tr w:rsidR="002C7845" w:rsidRPr="001A6BA9" w:rsidTr="001C0989">
        <w:trPr>
          <w:trHeight w:val="340"/>
        </w:trPr>
        <w:tc>
          <w:tcPr>
            <w:tcW w:w="3786" w:type="dxa"/>
            <w:vMerge/>
            <w:tcBorders>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3628" w:type="dxa"/>
            <w:gridSpan w:val="4"/>
            <w:tcBorders>
              <w:top w:val="single" w:sz="18" w:space="0" w:color="auto"/>
              <w:left w:val="single" w:sz="18" w:space="0" w:color="auto"/>
              <w:bottom w:val="single" w:sz="6"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ročník</w:t>
            </w:r>
          </w:p>
        </w:tc>
        <w:tc>
          <w:tcPr>
            <w:tcW w:w="907" w:type="dxa"/>
            <w:vMerge w:val="restart"/>
            <w:tcBorders>
              <w:top w:val="single" w:sz="18" w:space="0" w:color="auto"/>
              <w:lef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celkem</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6. až 9. ročník</w:t>
            </w:r>
          </w:p>
        </w:tc>
        <w:tc>
          <w:tcPr>
            <w:tcW w:w="907" w:type="dxa"/>
            <w:vMerge w:val="restart"/>
            <w:tcBorders>
              <w:top w:val="single" w:sz="18" w:space="0" w:color="auto"/>
            </w:tcBorders>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 xml:space="preserve">minimum </w:t>
            </w:r>
          </w:p>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dle RVP</w:t>
            </w:r>
          </w:p>
        </w:tc>
      </w:tr>
      <w:tr w:rsidR="002C7845" w:rsidRPr="001A6BA9" w:rsidTr="001C0989">
        <w:trPr>
          <w:trHeight w:val="340"/>
        </w:trPr>
        <w:tc>
          <w:tcPr>
            <w:tcW w:w="3786" w:type="dxa"/>
            <w:vMerge/>
            <w:tcBorders>
              <w:bottom w:val="single" w:sz="18" w:space="0" w:color="auto"/>
              <w:right w:val="single" w:sz="18" w:space="0" w:color="auto"/>
            </w:tcBorders>
            <w:shd w:val="clear" w:color="auto" w:fill="auto"/>
            <w:vAlign w:val="center"/>
          </w:tcPr>
          <w:p w:rsidR="002C7845" w:rsidRPr="001A6BA9" w:rsidRDefault="002C7845" w:rsidP="001C0989">
            <w:pPr>
              <w:rPr>
                <w:rFonts w:asciiTheme="minorHAnsi" w:hAnsiTheme="minorHAnsi" w:cstheme="minorHAnsi"/>
                <w:b/>
                <w:bCs/>
                <w:sz w:val="20"/>
                <w:szCs w:val="20"/>
              </w:rPr>
            </w:pPr>
          </w:p>
        </w:tc>
        <w:tc>
          <w:tcPr>
            <w:tcW w:w="907" w:type="dxa"/>
            <w:tcBorders>
              <w:top w:val="single" w:sz="6" w:space="0" w:color="auto"/>
              <w:left w:val="single" w:sz="18"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6.</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7.</w:t>
            </w:r>
          </w:p>
        </w:tc>
        <w:tc>
          <w:tcPr>
            <w:tcW w:w="907" w:type="dxa"/>
            <w:tcBorders>
              <w:top w:val="single" w:sz="6" w:space="0" w:color="auto"/>
              <w:bottom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8.</w:t>
            </w:r>
          </w:p>
        </w:tc>
        <w:tc>
          <w:tcPr>
            <w:tcW w:w="907" w:type="dxa"/>
            <w:tcBorders>
              <w:top w:val="single" w:sz="6" w:space="0" w:color="auto"/>
              <w:bottom w:val="single" w:sz="18" w:space="0" w:color="auto"/>
              <w:right w:val="single" w:sz="18" w:space="0" w:color="auto"/>
            </w:tcBorders>
            <w:shd w:val="clear" w:color="auto" w:fill="auto"/>
            <w:noWrap/>
            <w:vAlign w:val="center"/>
          </w:tcPr>
          <w:p w:rsidR="002C7845" w:rsidRPr="001A6BA9" w:rsidRDefault="002C7845" w:rsidP="001C0989">
            <w:pPr>
              <w:jc w:val="center"/>
              <w:rPr>
                <w:rFonts w:asciiTheme="minorHAnsi" w:hAnsiTheme="minorHAnsi" w:cstheme="minorHAnsi"/>
                <w:b/>
                <w:bCs/>
                <w:sz w:val="16"/>
                <w:szCs w:val="16"/>
              </w:rPr>
            </w:pPr>
            <w:r w:rsidRPr="001A6BA9">
              <w:rPr>
                <w:rFonts w:asciiTheme="minorHAnsi" w:hAnsiTheme="minorHAnsi" w:cstheme="minorHAnsi"/>
                <w:b/>
                <w:bCs/>
                <w:sz w:val="16"/>
                <w:szCs w:val="16"/>
              </w:rPr>
              <w:t>9.</w:t>
            </w:r>
          </w:p>
        </w:tc>
        <w:tc>
          <w:tcPr>
            <w:tcW w:w="907" w:type="dxa"/>
            <w:vMerge/>
            <w:tcBorders>
              <w:left w:val="single" w:sz="18" w:space="0" w:color="auto"/>
              <w:bottom w:val="single" w:sz="18" w:space="0" w:color="auto"/>
            </w:tcBorders>
            <w:shd w:val="clear" w:color="auto" w:fill="auto"/>
            <w:vAlign w:val="center"/>
          </w:tcPr>
          <w:p w:rsidR="002C7845" w:rsidRPr="001A6BA9" w:rsidRDefault="002C7845" w:rsidP="001C0989">
            <w:pPr>
              <w:rPr>
                <w:rFonts w:asciiTheme="minorHAnsi" w:hAnsiTheme="minorHAnsi" w:cstheme="minorHAnsi"/>
                <w:b/>
                <w:bCs/>
                <w:sz w:val="16"/>
                <w:szCs w:val="16"/>
              </w:rPr>
            </w:pPr>
          </w:p>
        </w:tc>
        <w:tc>
          <w:tcPr>
            <w:tcW w:w="907" w:type="dxa"/>
            <w:vMerge/>
            <w:tcBorders>
              <w:bottom w:val="single" w:sz="18" w:space="0" w:color="auto"/>
            </w:tcBorders>
          </w:tcPr>
          <w:p w:rsidR="002C7845" w:rsidRPr="001A6BA9" w:rsidRDefault="002C7845" w:rsidP="001C0989">
            <w:pPr>
              <w:rPr>
                <w:rFonts w:asciiTheme="minorHAnsi" w:hAnsiTheme="minorHAnsi" w:cstheme="minorHAnsi"/>
                <w:b/>
                <w:bCs/>
                <w:sz w:val="16"/>
                <w:szCs w:val="16"/>
              </w:rPr>
            </w:pPr>
          </w:p>
        </w:tc>
      </w:tr>
      <w:tr w:rsidR="002C7845" w:rsidRPr="001A6BA9" w:rsidTr="001C0989">
        <w:trPr>
          <w:trHeight w:val="340"/>
        </w:trPr>
        <w:tc>
          <w:tcPr>
            <w:tcW w:w="3786" w:type="dxa"/>
            <w:tcBorders>
              <w:top w:val="single" w:sz="18" w:space="0" w:color="auto"/>
              <w:bottom w:val="single" w:sz="6" w:space="0" w:color="auto"/>
              <w:right w:val="single" w:sz="18" w:space="0" w:color="auto"/>
            </w:tcBorders>
            <w:shd w:val="clear" w:color="auto" w:fill="D9D9D9"/>
            <w:vAlign w:val="bottom"/>
          </w:tcPr>
          <w:p w:rsidR="002C7845" w:rsidRPr="001A6BA9" w:rsidRDefault="002C7845" w:rsidP="001C0989">
            <w:pPr>
              <w:rPr>
                <w:rFonts w:asciiTheme="minorHAnsi" w:hAnsiTheme="minorHAnsi" w:cstheme="minorHAnsi"/>
                <w:b/>
                <w:bCs/>
                <w:sz w:val="20"/>
                <w:szCs w:val="20"/>
              </w:rPr>
            </w:pPr>
            <w:r w:rsidRPr="001A6BA9">
              <w:rPr>
                <w:rFonts w:asciiTheme="minorHAnsi" w:hAnsiTheme="minorHAnsi" w:cstheme="minorHAnsi"/>
                <w:b/>
                <w:bCs/>
                <w:sz w:val="20"/>
                <w:szCs w:val="20"/>
              </w:rPr>
              <w:t>Jazyk a jazyková komunikace</w:t>
            </w:r>
          </w:p>
        </w:tc>
        <w:tc>
          <w:tcPr>
            <w:tcW w:w="907" w:type="dxa"/>
            <w:tcBorders>
              <w:top w:val="single" w:sz="18" w:space="0" w:color="auto"/>
              <w:left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bottom w:val="single" w:sz="6" w:space="0" w:color="auto"/>
              <w:right w:val="single" w:sz="18" w:space="0" w:color="auto"/>
            </w:tcBorders>
            <w:shd w:val="clear" w:color="auto" w:fill="D9D9D9"/>
            <w:noWrap/>
            <w:vAlign w:val="center"/>
          </w:tcPr>
          <w:p w:rsidR="002C7845" w:rsidRPr="001A6BA9" w:rsidRDefault="002C7845" w:rsidP="001C0989">
            <w:pPr>
              <w:jc w:val="center"/>
              <w:rPr>
                <w:rFonts w:asciiTheme="minorHAnsi" w:hAnsiTheme="minorHAnsi" w:cstheme="minorHAnsi"/>
                <w:b/>
                <w:bCs/>
                <w:sz w:val="20"/>
                <w:szCs w:val="20"/>
              </w:rPr>
            </w:pPr>
          </w:p>
        </w:tc>
        <w:tc>
          <w:tcPr>
            <w:tcW w:w="907" w:type="dxa"/>
            <w:tcBorders>
              <w:top w:val="single" w:sz="18" w:space="0" w:color="auto"/>
              <w:left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
                <w:bCs/>
                <w:sz w:val="20"/>
                <w:szCs w:val="20"/>
              </w:rPr>
            </w:pPr>
            <w:r w:rsidRPr="001A6BA9">
              <w:rPr>
                <w:rFonts w:asciiTheme="minorHAnsi" w:hAnsiTheme="minorHAnsi" w:cstheme="minorHAnsi"/>
                <w:b/>
                <w:bCs/>
                <w:sz w:val="20"/>
                <w:szCs w:val="20"/>
              </w:rPr>
              <w:t>17 / 12</w:t>
            </w:r>
          </w:p>
        </w:tc>
        <w:tc>
          <w:tcPr>
            <w:tcW w:w="907" w:type="dxa"/>
            <w:tcBorders>
              <w:top w:val="single" w:sz="18"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bCs/>
                <w:sz w:val="16"/>
                <w:szCs w:val="16"/>
              </w:rPr>
            </w:pPr>
            <w:r w:rsidRPr="001A6BA9">
              <w:rPr>
                <w:rFonts w:asciiTheme="minorHAnsi" w:hAnsiTheme="minorHAnsi" w:cstheme="minorHAnsi"/>
                <w:bCs/>
                <w:sz w:val="16"/>
                <w:szCs w:val="16"/>
              </w:rPr>
              <w:t>15 / 12</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český jazyk a literatura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17</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anglický jazyk</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color w:val="000000"/>
                <w:sz w:val="20"/>
                <w:szCs w:val="20"/>
              </w:rPr>
            </w:pPr>
            <w:r w:rsidRPr="001A6BA9">
              <w:rPr>
                <w:rFonts w:asciiTheme="minorHAnsi" w:hAnsiTheme="minorHAnsi" w:cstheme="minorHAnsi"/>
                <w:color w:val="000000"/>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 xml:space="preserve">další cizí jazyk </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Matematika a její aplikace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18</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15</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matematika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(4+1**)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 xml:space="preserve">18         </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Informační a komunikační technologie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informatika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digitální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Člověk a společnost</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dějepis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občanská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mediální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Člověk a příroda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26</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fyzika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chemie</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přírodopis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7</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zeměpis</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7</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Umění a kultura</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10</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hudební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výtvarná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6</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lastRenderedPageBreak/>
              <w:t>Člověk a zdraví</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14</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10</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tělesná výchova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výchova ke zdraví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2</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atletická průprava*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(0+2**)</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8*</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Člověk a svět práce</w:t>
            </w: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4</w:t>
            </w:r>
          </w:p>
        </w:tc>
        <w:tc>
          <w:tcPr>
            <w:tcW w:w="907" w:type="dxa"/>
            <w:tcBorders>
              <w:top w:val="single" w:sz="6" w:space="0" w:color="auto"/>
              <w:bottom w:val="single" w:sz="6"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3</w:t>
            </w: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laboratorní technika</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volba povolání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rýsování</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6"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6" w:space="0" w:color="auto"/>
              <w:bottom w:val="single" w:sz="18" w:space="0" w:color="auto"/>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finanční gramotnost</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(0+1**)</w:t>
            </w:r>
          </w:p>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right"/>
              <w:rPr>
                <w:rFonts w:asciiTheme="minorHAnsi" w:hAnsiTheme="minorHAnsi" w:cstheme="minorHAnsi"/>
                <w:b/>
                <w:sz w:val="20"/>
                <w:szCs w:val="20"/>
              </w:rPr>
            </w:pPr>
            <w:r w:rsidRPr="001A6BA9">
              <w:rPr>
                <w:rFonts w:asciiTheme="minorHAnsi" w:hAnsiTheme="minorHAnsi" w:cstheme="minorHAnsi"/>
                <w:b/>
                <w:sz w:val="20"/>
                <w:szCs w:val="20"/>
              </w:rPr>
              <w:t>1</w:t>
            </w:r>
          </w:p>
        </w:tc>
        <w:tc>
          <w:tcPr>
            <w:tcW w:w="907" w:type="dxa"/>
            <w:tcBorders>
              <w:top w:val="single" w:sz="6" w:space="0" w:color="auto"/>
              <w:bottom w:val="single" w:sz="18" w:space="0" w:color="auto"/>
            </w:tcBorders>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top w:val="single" w:sz="18" w:space="0" w:color="auto"/>
              <w:right w:val="single" w:sz="18" w:space="0" w:color="auto"/>
            </w:tcBorders>
            <w:shd w:val="clear" w:color="auto" w:fill="D9D9D9"/>
            <w:noWrap/>
            <w:vAlign w:val="bottom"/>
          </w:tcPr>
          <w:p w:rsidR="002C7845" w:rsidRPr="001A6BA9" w:rsidRDefault="002C7845" w:rsidP="001C0989">
            <w:pPr>
              <w:rPr>
                <w:rFonts w:asciiTheme="minorHAnsi" w:hAnsiTheme="minorHAnsi" w:cstheme="minorHAnsi"/>
                <w:b/>
                <w:sz w:val="20"/>
                <w:szCs w:val="20"/>
              </w:rPr>
            </w:pPr>
            <w:r w:rsidRPr="001A6BA9">
              <w:rPr>
                <w:rFonts w:asciiTheme="minorHAnsi" w:hAnsiTheme="minorHAnsi" w:cstheme="minorHAnsi"/>
                <w:b/>
                <w:sz w:val="20"/>
                <w:szCs w:val="20"/>
              </w:rPr>
              <w:t>Celkem</w:t>
            </w:r>
          </w:p>
        </w:tc>
        <w:tc>
          <w:tcPr>
            <w:tcW w:w="907" w:type="dxa"/>
            <w:tcBorders>
              <w:top w:val="single" w:sz="18" w:space="0" w:color="auto"/>
              <w:left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7" w:type="dxa"/>
            <w:tcBorders>
              <w:top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30</w:t>
            </w:r>
          </w:p>
        </w:tc>
        <w:tc>
          <w:tcPr>
            <w:tcW w:w="907" w:type="dxa"/>
            <w:tcBorders>
              <w:top w:val="single" w:sz="18" w:space="0" w:color="auto"/>
              <w:bottom w:val="single" w:sz="6"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31</w:t>
            </w:r>
          </w:p>
        </w:tc>
        <w:tc>
          <w:tcPr>
            <w:tcW w:w="907" w:type="dxa"/>
            <w:tcBorders>
              <w:top w:val="single" w:sz="18" w:space="0" w:color="auto"/>
              <w:bottom w:val="single" w:sz="6" w:space="0" w:color="auto"/>
              <w:righ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31</w:t>
            </w:r>
          </w:p>
        </w:tc>
        <w:tc>
          <w:tcPr>
            <w:tcW w:w="907" w:type="dxa"/>
            <w:tcBorders>
              <w:top w:val="single" w:sz="18" w:space="0" w:color="auto"/>
              <w:left w:val="single" w:sz="18" w:space="0" w:color="auto"/>
            </w:tcBorders>
            <w:shd w:val="clear" w:color="auto" w:fill="D9D9D9"/>
            <w:noWrap/>
            <w:vAlign w:val="bottom"/>
          </w:tcPr>
          <w:p w:rsidR="002C7845" w:rsidRPr="001A6BA9" w:rsidRDefault="002C7845" w:rsidP="001C0989">
            <w:pPr>
              <w:jc w:val="center"/>
              <w:rPr>
                <w:rFonts w:asciiTheme="minorHAnsi" w:hAnsiTheme="minorHAnsi" w:cstheme="minorHAnsi"/>
                <w:b/>
                <w:sz w:val="20"/>
                <w:szCs w:val="20"/>
              </w:rPr>
            </w:pPr>
            <w:r w:rsidRPr="001A6BA9">
              <w:rPr>
                <w:rFonts w:asciiTheme="minorHAnsi" w:hAnsiTheme="minorHAnsi" w:cstheme="minorHAnsi"/>
                <w:b/>
                <w:sz w:val="20"/>
                <w:szCs w:val="20"/>
              </w:rPr>
              <w:t>122</w:t>
            </w:r>
          </w:p>
        </w:tc>
        <w:tc>
          <w:tcPr>
            <w:tcW w:w="907" w:type="dxa"/>
            <w:tcBorders>
              <w:top w:val="single" w:sz="18" w:space="0" w:color="auto"/>
            </w:tcBorders>
            <w:shd w:val="clear" w:color="auto" w:fill="D9D9D9"/>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122</w:t>
            </w:r>
          </w:p>
        </w:tc>
      </w:tr>
      <w:tr w:rsidR="002C7845" w:rsidRPr="001A6BA9" w:rsidTr="001C0989">
        <w:trPr>
          <w:trHeight w:val="340"/>
        </w:trPr>
        <w:tc>
          <w:tcPr>
            <w:tcW w:w="3786" w:type="dxa"/>
            <w:tcBorders>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volitelné*</w:t>
            </w:r>
          </w:p>
        </w:tc>
        <w:tc>
          <w:tcPr>
            <w:tcW w:w="907" w:type="dxa"/>
            <w:tcBorders>
              <w:top w:val="single" w:sz="6" w:space="0" w:color="auto"/>
              <w:left w:val="single" w:sz="18"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top w:val="single" w:sz="6" w:space="0" w:color="auto"/>
              <w:bottom w:val="single" w:sz="6"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907" w:type="dxa"/>
            <w:tcBorders>
              <w:lef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907" w:type="dxa"/>
            <w:vAlign w:val="bottom"/>
          </w:tcPr>
          <w:p w:rsidR="002C7845" w:rsidRPr="001A6BA9" w:rsidRDefault="002C7845" w:rsidP="001C0989">
            <w:pPr>
              <w:jc w:val="center"/>
              <w:rPr>
                <w:rFonts w:asciiTheme="minorHAnsi" w:hAnsiTheme="minorHAnsi" w:cstheme="minorHAnsi"/>
                <w:sz w:val="16"/>
                <w:szCs w:val="16"/>
              </w:rPr>
            </w:pPr>
          </w:p>
        </w:tc>
      </w:tr>
      <w:tr w:rsidR="002C7845" w:rsidRPr="001A6BA9" w:rsidTr="001C0989">
        <w:trPr>
          <w:trHeight w:val="340"/>
        </w:trPr>
        <w:tc>
          <w:tcPr>
            <w:tcW w:w="3786" w:type="dxa"/>
            <w:tcBorders>
              <w:right w:val="single" w:sz="18" w:space="0" w:color="auto"/>
            </w:tcBorders>
            <w:shd w:val="clear" w:color="auto" w:fill="auto"/>
            <w:noWrap/>
            <w:vAlign w:val="bottom"/>
          </w:tcPr>
          <w:p w:rsidR="002C7845" w:rsidRPr="001A6BA9" w:rsidRDefault="002C7845" w:rsidP="001C0989">
            <w:pPr>
              <w:ind w:firstLineChars="200" w:firstLine="400"/>
              <w:rPr>
                <w:rFonts w:asciiTheme="minorHAnsi" w:hAnsiTheme="minorHAnsi" w:cstheme="minorHAnsi"/>
                <w:sz w:val="20"/>
                <w:szCs w:val="20"/>
              </w:rPr>
            </w:pPr>
            <w:r w:rsidRPr="001A6BA9">
              <w:rPr>
                <w:rFonts w:asciiTheme="minorHAnsi" w:hAnsiTheme="minorHAnsi" w:cstheme="minorHAnsi"/>
                <w:sz w:val="20"/>
                <w:szCs w:val="20"/>
              </w:rPr>
              <w:t>z toho disponibilní**</w:t>
            </w:r>
          </w:p>
        </w:tc>
        <w:tc>
          <w:tcPr>
            <w:tcW w:w="907" w:type="dxa"/>
            <w:tcBorders>
              <w:top w:val="single" w:sz="6" w:space="0" w:color="auto"/>
              <w:left w:val="single" w:sz="18"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top w:val="single" w:sz="6" w:space="0" w:color="auto"/>
              <w:bottom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top w:val="single" w:sz="6" w:space="0" w:color="auto"/>
              <w:bottom w:val="single" w:sz="18" w:space="0" w:color="auto"/>
              <w:righ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907" w:type="dxa"/>
            <w:tcBorders>
              <w:left w:val="single" w:sz="18" w:space="0" w:color="auto"/>
            </w:tcBorders>
            <w:shd w:val="clear" w:color="auto" w:fill="auto"/>
            <w:noWrap/>
            <w:vAlign w:val="bottom"/>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24**</w:t>
            </w:r>
          </w:p>
        </w:tc>
        <w:tc>
          <w:tcPr>
            <w:tcW w:w="907" w:type="dxa"/>
            <w:vAlign w:val="bottom"/>
          </w:tcPr>
          <w:p w:rsidR="002C7845" w:rsidRPr="001A6BA9" w:rsidRDefault="002C7845" w:rsidP="001C0989">
            <w:pPr>
              <w:jc w:val="center"/>
              <w:rPr>
                <w:rFonts w:asciiTheme="minorHAnsi" w:hAnsiTheme="minorHAnsi" w:cstheme="minorHAnsi"/>
                <w:sz w:val="16"/>
                <w:szCs w:val="16"/>
              </w:rPr>
            </w:pPr>
            <w:r w:rsidRPr="001A6BA9">
              <w:rPr>
                <w:rFonts w:asciiTheme="minorHAnsi" w:hAnsiTheme="minorHAnsi" w:cstheme="minorHAnsi"/>
                <w:sz w:val="16"/>
                <w:szCs w:val="16"/>
              </w:rPr>
              <w:t>24**</w:t>
            </w:r>
          </w:p>
        </w:tc>
      </w:tr>
    </w:tbl>
    <w:p w:rsidR="002C7845" w:rsidRPr="001A6BA9" w:rsidRDefault="002C7845" w:rsidP="002C7845">
      <w:pPr>
        <w:pStyle w:val="Nadpis1"/>
        <w:ind w:firstLine="708"/>
        <w:jc w:val="left"/>
        <w:rPr>
          <w:rFonts w:asciiTheme="minorHAnsi" w:hAnsiTheme="minorHAnsi" w:cstheme="minorHAnsi"/>
        </w:rPr>
      </w:pPr>
      <w:bookmarkStart w:id="14" w:name="_Toc219178499"/>
      <w:bookmarkStart w:id="15" w:name="_Toc2762411"/>
      <w:r w:rsidRPr="001A6BA9">
        <w:rPr>
          <w:rFonts w:asciiTheme="minorHAnsi" w:hAnsiTheme="minorHAnsi" w:cstheme="minorHAnsi"/>
        </w:rPr>
        <w:t>5A1.Učební osnovy</w:t>
      </w:r>
      <w:bookmarkEnd w:id="14"/>
      <w:r w:rsidRPr="001A6BA9">
        <w:rPr>
          <w:rFonts w:asciiTheme="minorHAnsi" w:hAnsiTheme="minorHAnsi" w:cstheme="minorHAnsi"/>
        </w:rPr>
        <w:t xml:space="preserve"> -1.</w:t>
      </w:r>
      <w:r w:rsidR="00A00734" w:rsidRPr="001A6BA9">
        <w:rPr>
          <w:rFonts w:asciiTheme="minorHAnsi" w:hAnsiTheme="minorHAnsi" w:cstheme="minorHAnsi"/>
        </w:rPr>
        <w:t xml:space="preserve"> </w:t>
      </w:r>
      <w:r w:rsidRPr="001A6BA9">
        <w:rPr>
          <w:rFonts w:asciiTheme="minorHAnsi" w:hAnsiTheme="minorHAnsi" w:cstheme="minorHAnsi"/>
        </w:rPr>
        <w:t>stupeň</w:t>
      </w:r>
      <w:bookmarkEnd w:id="15"/>
      <w:r w:rsidRPr="001A6BA9">
        <w:rPr>
          <w:rFonts w:asciiTheme="minorHAnsi" w:hAnsiTheme="minorHAnsi" w:cstheme="minorHAnsi"/>
        </w:rPr>
        <w:t xml:space="preserve"> </w:t>
      </w: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Vzdělávací oblast:</w:t>
      </w:r>
    </w:p>
    <w:p w:rsidR="002C7845" w:rsidRPr="001A6BA9" w:rsidRDefault="002C7845" w:rsidP="002C7845">
      <w:pPr>
        <w:pStyle w:val="vzdelavacioblastnadpis"/>
        <w:rPr>
          <w:rStyle w:val="podcelky"/>
          <w:rFonts w:asciiTheme="minorHAnsi" w:hAnsiTheme="minorHAnsi" w:cstheme="minorHAnsi"/>
        </w:rPr>
      </w:pPr>
      <w:bookmarkStart w:id="16" w:name="_Toc219178500"/>
      <w:bookmarkStart w:id="17" w:name="_Toc2762412"/>
      <w:r w:rsidRPr="001A6BA9">
        <w:rPr>
          <w:rFonts w:asciiTheme="minorHAnsi" w:hAnsiTheme="minorHAnsi" w:cstheme="minorHAnsi"/>
        </w:rPr>
        <w:t>Jazyk a jazyková komunikace</w:t>
      </w:r>
      <w:bookmarkEnd w:id="16"/>
      <w:bookmarkEnd w:id="17"/>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18" w:name="_Toc219178501"/>
      <w:bookmarkStart w:id="19" w:name="_Toc2762413"/>
      <w:r w:rsidRPr="001A6BA9">
        <w:rPr>
          <w:rFonts w:asciiTheme="minorHAnsi" w:hAnsiTheme="minorHAnsi" w:cstheme="minorHAnsi"/>
        </w:rPr>
        <w:t xml:space="preserve">Český jazyk </w:t>
      </w:r>
      <w:bookmarkEnd w:id="18"/>
      <w:r w:rsidRPr="001A6BA9">
        <w:rPr>
          <w:rFonts w:asciiTheme="minorHAnsi" w:hAnsiTheme="minorHAnsi" w:cstheme="minorHAnsi"/>
        </w:rPr>
        <w:t>(ČJ)</w:t>
      </w:r>
      <w:bookmarkEnd w:id="19"/>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Hlavním cílem vyučovacího předmětu je vést žáka k získání dobré úrovně jazykové kultury a mateřského jazyka, které patří k podstatným znakům všeobecné vyspělosti absolventa základního vzdělávání,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Vzdělávací obsah vyučovacího předmětu Český jazyk je rozdělen do tří specifických složek: komunikační a slohová výchova, jazyková výchova a literární výchova. Ve výuce se vzdělávací obsah jednotlivých specifických složek vzájemně prolíná.</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 komunikační a slohové výchově se žáci učí vnímat a chápat různá jazyková sdělení, číst s porozuměním, kultivovaně psát, mluvit a rozhodovat se na </w:t>
      </w:r>
      <w:r w:rsidR="00A00734" w:rsidRPr="001A6BA9">
        <w:rPr>
          <w:rFonts w:asciiTheme="minorHAnsi" w:hAnsiTheme="minorHAnsi" w:cstheme="minorHAnsi"/>
        </w:rPr>
        <w:t>základě přečteného</w:t>
      </w:r>
      <w:r w:rsidRPr="001A6BA9">
        <w:rPr>
          <w:rFonts w:asciiTheme="minorHAnsi" w:hAnsiTheme="minorHAnsi" w:cstheme="minorHAnsi"/>
        </w:rPr>
        <w:t xml:space="preserve"> nebo slyšeného textu různého typu.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lastRenderedPageBreak/>
        <w:t xml:space="preserve">V jazykové výchově žáci získávají vědomosti a </w:t>
      </w:r>
      <w:r w:rsidR="00A00734" w:rsidRPr="001A6BA9">
        <w:rPr>
          <w:rFonts w:asciiTheme="minorHAnsi" w:hAnsiTheme="minorHAnsi" w:cstheme="minorHAnsi"/>
        </w:rPr>
        <w:t>dovednosti potřebné</w:t>
      </w:r>
      <w:r w:rsidRPr="001A6BA9">
        <w:rPr>
          <w:rFonts w:asciiTheme="minorHAnsi" w:hAnsiTheme="minorHAnsi" w:cstheme="minorHAnsi"/>
        </w:rPr>
        <w:t xml:space="preserve"> k osvojování spisovné podoby českého jazyka. Učí se poznávat a rozlišovat jeho další formy. Jazyková výchova vede žáky k přesnému a logickému myšlení.</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w:t>
      </w:r>
    </w:p>
    <w:p w:rsidR="002C7845" w:rsidRPr="001A6BA9" w:rsidRDefault="002C7845" w:rsidP="00A00734">
      <w:pPr>
        <w:pStyle w:val="odstavecCha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1E377C"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Výuka probíhá ve třídách, počítačové učebně, nebo v učebně s interaktivní tabulí. Lze využít i školní knihovnu.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mluvní cvičení, stylizační cvičení, práce s jednoduchým textem, skupinová a samostatná práce</w:t>
      </w:r>
    </w:p>
    <w:p w:rsidR="002C7845" w:rsidRPr="001A6BA9" w:rsidRDefault="002C7845" w:rsidP="00A00734">
      <w:pPr>
        <w:pStyle w:val="odstavecChar"/>
        <w:rPr>
          <w:rFonts w:asciiTheme="minorHAnsi" w:hAnsiTheme="minorHAnsi" w:cstheme="minorHAnsi"/>
        </w:rPr>
      </w:pP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Jazyková výchova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práce se základními jazykovými příručkami, jazykové rozbory, cvičení na korekci vlastních chyb, stylizační cvičení, jazykové hry a soutěže</w:t>
      </w:r>
    </w:p>
    <w:p w:rsidR="002C7845" w:rsidRPr="001A6BA9" w:rsidRDefault="002C7845" w:rsidP="00A00734">
      <w:pPr>
        <w:pStyle w:val="odstavecChar"/>
        <w:rPr>
          <w:rFonts w:asciiTheme="minorHAnsi" w:hAnsiTheme="minorHAnsi" w:cstheme="minorHAnsi"/>
        </w:rPr>
      </w:pP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Literární výchova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čtení s porozuměním, výrazné čtení, recitace, dramatizace textu, práce s knihou a literárním textem, záznam a přečtení knihy, besedy o knize</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rPr>
        <w:lastRenderedPageBreak/>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jejich vzdělávání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 výuce zřetelně rozlišujeme základní učivo a učivo rozšiřující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zpracovávat a používat potřebné informace v literatuře a na internetu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netradiční (originální) způsoby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algoritmu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 škole i při mimoškolních akcích průběžně monitorujeme, jak žáci řešení problémů prakticky zvládají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klademe důraz na „kulturní úroveň“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otevřeně vyjadřovali svůj názor podpořený logickými argumenty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publikovat a prezentovat své názory a myšlenky školní časopis</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 prezentaci a reprezentaci svojí osoby a svojí školy na veřejnosti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připravujeme žáky na zvládnutí komunikace s jinými lidmi v obtížných a ohrožujících situacích</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učíme žáky pracovat v </w:t>
      </w:r>
      <w:r w:rsidR="00A00734" w:rsidRPr="001A6BA9">
        <w:rPr>
          <w:rFonts w:asciiTheme="minorHAnsi" w:hAnsiTheme="minorHAnsi" w:cstheme="minorHAnsi"/>
        </w:rPr>
        <w:t>týmech, učíme</w:t>
      </w:r>
      <w:r w:rsidRPr="001A6BA9">
        <w:rPr>
          <w:rFonts w:asciiTheme="minorHAnsi" w:hAnsiTheme="minorHAnsi" w:cstheme="minorHAnsi"/>
        </w:rPr>
        <w:t xml:space="preserve"> je vnímat vzájemné odlišnosti jako podmínku efektivní spolupráce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vzájemnou pomoc žáků, vytváříme situace, kdy se žáci vzájemně potřebují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integraci žáků se speciálními vzdělávacími potřebami do třídních kolektivů</w:t>
      </w:r>
    </w:p>
    <w:p w:rsidR="002C7845" w:rsidRPr="001A6BA9" w:rsidRDefault="002C7845" w:rsidP="002C7845">
      <w:pPr>
        <w:pStyle w:val="kompetence"/>
        <w:tabs>
          <w:tab w:val="center" w:pos="4535"/>
        </w:tabs>
        <w:rPr>
          <w:rFonts w:asciiTheme="minorHAnsi" w:hAnsiTheme="minorHAnsi" w:cstheme="minorHAnsi"/>
        </w:rPr>
      </w:pPr>
      <w:r w:rsidRPr="001A6BA9">
        <w:rPr>
          <w:rFonts w:asciiTheme="minorHAnsi" w:hAnsiTheme="minorHAnsi" w:cstheme="minorHAnsi"/>
        </w:rPr>
        <w:t>Kompetence občanské:</w:t>
      </w:r>
      <w:r w:rsidRPr="001A6BA9">
        <w:rPr>
          <w:rFonts w:asciiTheme="minorHAnsi" w:hAnsiTheme="minorHAnsi" w:cstheme="minorHAnsi"/>
        </w:rPr>
        <w:tab/>
      </w:r>
    </w:p>
    <w:p w:rsidR="002C7845" w:rsidRPr="001A6BA9" w:rsidRDefault="00A00734" w:rsidP="002C7845">
      <w:pPr>
        <w:pStyle w:val="kompetenceseznamChar"/>
        <w:rPr>
          <w:rFonts w:asciiTheme="minorHAnsi" w:hAnsiTheme="minorHAnsi" w:cstheme="minorHAnsi"/>
        </w:rPr>
      </w:pPr>
      <w:r w:rsidRPr="001A6BA9">
        <w:rPr>
          <w:rFonts w:asciiTheme="minorHAnsi" w:hAnsiTheme="minorHAnsi" w:cstheme="minorHAnsi"/>
        </w:rPr>
        <w:t>Netolerujeme agresivní</w:t>
      </w:r>
      <w:r w:rsidR="002C7845" w:rsidRPr="001A6BA9">
        <w:rPr>
          <w:rFonts w:asciiTheme="minorHAnsi" w:hAnsiTheme="minorHAnsi" w:cstheme="minorHAnsi"/>
        </w:rPr>
        <w:t>, hrubé, vulgární a nezdvořilé projevy chování žáků, zaměstnanců školy i rodičů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konkrétních modelových příkladech demonstrujeme pozitivní a negativní projevy chování lidí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různé formální i neformální způsoby spolupráce s obcí, policií, složkami IZS apod.</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 Žádnou prací netrestáme. Kvalitně odvedenou práci vždy pochválíme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vytváříme podnětné a tvořivé pracovní prostředí. Měníme pracovní podmínky, žáky vedeme k adaptaci na nové pracovní podmínky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různými formami (exkurze, film, beseda apod.) seznamujeme žáky s různými profesemi – cíleně ujasňujeme představu žáků o reálné podobě jejich budoucího povolání a o volbě vhodného dalšího studia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lastRenderedPageBreak/>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 xml:space="preserve">Český jazyk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rPr>
          <w:rFonts w:asciiTheme="minorHAnsi" w:hAnsiTheme="minorHAnsi" w:cstheme="minorHAnsi"/>
        </w:rPr>
      </w:pP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7"/>
        <w:gridCol w:w="1560"/>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7"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562"/>
        </w:trPr>
        <w:tc>
          <w:tcPr>
            <w:tcW w:w="3299" w:type="dxa"/>
          </w:tcPr>
          <w:p w:rsidR="002C7845" w:rsidRPr="001A6BA9" w:rsidRDefault="002C7845" w:rsidP="006F19D0">
            <w:pPr>
              <w:pStyle w:val="ucivoChar"/>
              <w:ind w:left="340"/>
              <w:rPr>
                <w:rFonts w:cstheme="minorHAnsi"/>
              </w:rPr>
            </w:pPr>
            <w:r w:rsidRPr="001A6BA9">
              <w:rPr>
                <w:rFonts w:cstheme="minorHAnsi"/>
              </w:rPr>
              <w:t xml:space="preserve">Žák </w:t>
            </w:r>
          </w:p>
          <w:p w:rsidR="002C7845" w:rsidRPr="001A6BA9" w:rsidRDefault="002C7845" w:rsidP="00395868">
            <w:pPr>
              <w:pStyle w:val="ucivoChar"/>
              <w:numPr>
                <w:ilvl w:val="0"/>
                <w:numId w:val="12"/>
              </w:numPr>
              <w:ind w:left="340"/>
              <w:rPr>
                <w:rFonts w:cstheme="minorHAnsi"/>
              </w:rPr>
            </w:pPr>
            <w:r w:rsidRPr="001A6BA9">
              <w:rPr>
                <w:rFonts w:cstheme="minorHAnsi"/>
              </w:rPr>
              <w:t>dokáže skládat slabiky, slova, věty</w:t>
            </w:r>
          </w:p>
          <w:p w:rsidR="002C7845" w:rsidRPr="001A6BA9" w:rsidRDefault="002C7845" w:rsidP="00395868">
            <w:pPr>
              <w:pStyle w:val="ucivoChar"/>
              <w:numPr>
                <w:ilvl w:val="0"/>
                <w:numId w:val="12"/>
              </w:numPr>
              <w:ind w:left="340"/>
              <w:rPr>
                <w:rFonts w:cstheme="minorHAnsi"/>
              </w:rPr>
            </w:pPr>
            <w:r w:rsidRPr="001A6BA9">
              <w:rPr>
                <w:rFonts w:cstheme="minorHAnsi"/>
              </w:rPr>
              <w:t>čte slabiky, slova</w:t>
            </w:r>
          </w:p>
          <w:p w:rsidR="002C7845" w:rsidRPr="001A6BA9" w:rsidRDefault="002C7845" w:rsidP="00395868">
            <w:pPr>
              <w:pStyle w:val="ucivoChar"/>
              <w:numPr>
                <w:ilvl w:val="0"/>
                <w:numId w:val="12"/>
              </w:numPr>
              <w:ind w:left="340"/>
              <w:rPr>
                <w:rFonts w:cstheme="minorHAnsi"/>
              </w:rPr>
            </w:pPr>
            <w:r w:rsidRPr="001A6BA9">
              <w:rPr>
                <w:rFonts w:cstheme="minorHAnsi"/>
              </w:rPr>
              <w:t>tvoří jednoduché věty</w:t>
            </w:r>
          </w:p>
          <w:p w:rsidR="002C7845" w:rsidRPr="001A6BA9" w:rsidRDefault="002C7845" w:rsidP="00395868">
            <w:pPr>
              <w:pStyle w:val="ucivoChar"/>
              <w:numPr>
                <w:ilvl w:val="0"/>
                <w:numId w:val="12"/>
              </w:numPr>
              <w:ind w:left="340"/>
              <w:rPr>
                <w:rFonts w:cstheme="minorHAnsi"/>
              </w:rPr>
            </w:pPr>
            <w:r w:rsidRPr="001A6BA9">
              <w:rPr>
                <w:rFonts w:cstheme="minorHAnsi"/>
              </w:rPr>
              <w:t>ovládá psací písmena velké a malé</w:t>
            </w:r>
          </w:p>
          <w:p w:rsidR="002C7845" w:rsidRPr="001A6BA9" w:rsidRDefault="002C7845" w:rsidP="00395868">
            <w:pPr>
              <w:pStyle w:val="ucivoChar"/>
              <w:numPr>
                <w:ilvl w:val="0"/>
                <w:numId w:val="12"/>
              </w:numPr>
              <w:ind w:left="340"/>
              <w:rPr>
                <w:rFonts w:cstheme="minorHAnsi"/>
              </w:rPr>
            </w:pPr>
            <w:r w:rsidRPr="001A6BA9">
              <w:rPr>
                <w:rFonts w:cstheme="minorHAnsi"/>
              </w:rPr>
              <w:t xml:space="preserve">abecedy      </w:t>
            </w:r>
          </w:p>
          <w:p w:rsidR="002C7845" w:rsidRPr="001A6BA9" w:rsidRDefault="002C7845" w:rsidP="00395868">
            <w:pPr>
              <w:pStyle w:val="ucivoChar"/>
              <w:numPr>
                <w:ilvl w:val="0"/>
                <w:numId w:val="12"/>
              </w:numPr>
              <w:ind w:left="340"/>
              <w:rPr>
                <w:rFonts w:cstheme="minorHAnsi"/>
              </w:rPr>
            </w:pPr>
            <w:r w:rsidRPr="001A6BA9">
              <w:rPr>
                <w:rFonts w:cstheme="minorHAnsi"/>
              </w:rPr>
              <w:t>ovládá psaní slabik, slov a jednoduchých vět</w:t>
            </w:r>
          </w:p>
          <w:p w:rsidR="002C7845" w:rsidRPr="001A6BA9" w:rsidRDefault="002C7845" w:rsidP="00395868">
            <w:pPr>
              <w:pStyle w:val="ucivoChar"/>
              <w:numPr>
                <w:ilvl w:val="0"/>
                <w:numId w:val="12"/>
              </w:numPr>
              <w:ind w:left="340"/>
              <w:rPr>
                <w:rFonts w:cstheme="minorHAnsi"/>
              </w:rPr>
            </w:pPr>
            <w:r w:rsidRPr="001A6BA9">
              <w:rPr>
                <w:rFonts w:cstheme="minorHAnsi"/>
              </w:rPr>
              <w:t>dokáže přepsat tiskací písmo do psané podoby</w:t>
            </w:r>
          </w:p>
          <w:p w:rsidR="002C7845" w:rsidRPr="001A6BA9" w:rsidRDefault="002C7845" w:rsidP="00395868">
            <w:pPr>
              <w:pStyle w:val="ucivoChar"/>
              <w:numPr>
                <w:ilvl w:val="0"/>
                <w:numId w:val="12"/>
              </w:numPr>
              <w:ind w:left="340"/>
              <w:rPr>
                <w:rFonts w:cstheme="minorHAnsi"/>
              </w:rPr>
            </w:pPr>
            <w:r w:rsidRPr="001A6BA9">
              <w:rPr>
                <w:rFonts w:cstheme="minorHAnsi"/>
              </w:rPr>
              <w:t>dokáže psát diktát jednotlivých slov a jednoduchých vět</w:t>
            </w:r>
          </w:p>
          <w:p w:rsidR="002C7845" w:rsidRPr="001A6BA9" w:rsidRDefault="002C7845" w:rsidP="00395868">
            <w:pPr>
              <w:pStyle w:val="ucivoChar"/>
              <w:numPr>
                <w:ilvl w:val="0"/>
                <w:numId w:val="12"/>
              </w:numPr>
              <w:ind w:left="340"/>
              <w:rPr>
                <w:rFonts w:cstheme="minorHAnsi"/>
              </w:rPr>
            </w:pPr>
            <w:r w:rsidRPr="001A6BA9">
              <w:rPr>
                <w:rFonts w:cstheme="minorHAnsi"/>
              </w:rPr>
              <w:t>tvoří smysluplné věty</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Jazyková výchova</w:t>
            </w:r>
          </w:p>
          <w:p w:rsidR="002C7845" w:rsidRPr="001A6BA9" w:rsidRDefault="002C7845" w:rsidP="00395868">
            <w:pPr>
              <w:pStyle w:val="ucivoChar"/>
              <w:numPr>
                <w:ilvl w:val="0"/>
                <w:numId w:val="11"/>
              </w:numPr>
              <w:ind w:left="340"/>
              <w:rPr>
                <w:rFonts w:cstheme="minorHAnsi"/>
              </w:rPr>
            </w:pPr>
            <w:r w:rsidRPr="001A6BA9">
              <w:rPr>
                <w:rFonts w:cstheme="minorHAnsi"/>
              </w:rPr>
              <w:t>věta, slovo, slabika, hláska</w:t>
            </w:r>
          </w:p>
          <w:p w:rsidR="002C7845" w:rsidRPr="001A6BA9" w:rsidRDefault="002C7845" w:rsidP="00395868">
            <w:pPr>
              <w:pStyle w:val="ucivoChar"/>
              <w:numPr>
                <w:ilvl w:val="0"/>
                <w:numId w:val="11"/>
              </w:numPr>
              <w:ind w:left="340"/>
              <w:rPr>
                <w:rFonts w:cstheme="minorHAnsi"/>
              </w:rPr>
            </w:pPr>
            <w:r w:rsidRPr="001A6BA9">
              <w:rPr>
                <w:rFonts w:cstheme="minorHAnsi"/>
              </w:rPr>
              <w:t>písmeno malé, velké, tištěné, psané</w:t>
            </w:r>
          </w:p>
          <w:p w:rsidR="002C7845" w:rsidRPr="001A6BA9" w:rsidRDefault="002C7845" w:rsidP="00395868">
            <w:pPr>
              <w:pStyle w:val="ucivoChar"/>
              <w:numPr>
                <w:ilvl w:val="0"/>
                <w:numId w:val="11"/>
              </w:numPr>
              <w:ind w:left="340"/>
              <w:rPr>
                <w:rFonts w:cstheme="minorHAnsi"/>
              </w:rPr>
            </w:pPr>
            <w:r w:rsidRPr="001A6BA9">
              <w:rPr>
                <w:rFonts w:cstheme="minorHAnsi"/>
              </w:rPr>
              <w:t>tečka, čárka, otazník, vykřičník, pomlčka</w:t>
            </w:r>
          </w:p>
          <w:p w:rsidR="002C7845" w:rsidRPr="001A6BA9" w:rsidRDefault="002C7845" w:rsidP="00395868">
            <w:pPr>
              <w:pStyle w:val="ucivoChar"/>
              <w:numPr>
                <w:ilvl w:val="0"/>
                <w:numId w:val="11"/>
              </w:numPr>
              <w:ind w:left="340"/>
              <w:rPr>
                <w:rFonts w:cstheme="minorHAnsi"/>
              </w:rPr>
            </w:pPr>
            <w:r w:rsidRPr="001A6BA9">
              <w:rPr>
                <w:rFonts w:cstheme="minorHAnsi"/>
              </w:rPr>
              <w:t>hlasité a čtení</w:t>
            </w:r>
          </w:p>
          <w:p w:rsidR="002C7845" w:rsidRPr="001A6BA9" w:rsidRDefault="002C7845" w:rsidP="00395868">
            <w:pPr>
              <w:pStyle w:val="ucivoChar"/>
              <w:numPr>
                <w:ilvl w:val="0"/>
                <w:numId w:val="11"/>
              </w:numPr>
              <w:ind w:left="340"/>
              <w:rPr>
                <w:rFonts w:cstheme="minorHAnsi"/>
              </w:rPr>
            </w:pPr>
            <w:r w:rsidRPr="001A6BA9">
              <w:rPr>
                <w:rFonts w:cstheme="minorHAnsi"/>
              </w:rPr>
              <w:t>článek, nadpis, řádek, odstavec</w:t>
            </w:r>
          </w:p>
        </w:tc>
        <w:tc>
          <w:tcPr>
            <w:tcW w:w="1417"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A11,A12,</w:t>
            </w:r>
            <w:r w:rsidR="009A7062" w:rsidRPr="001A6BA9">
              <w:rPr>
                <w:rFonts w:asciiTheme="minorHAnsi" w:hAnsiTheme="minorHAnsi" w:cstheme="minorHAnsi"/>
                <w:sz w:val="20"/>
                <w:szCs w:val="20"/>
              </w:rPr>
              <w:t xml:space="preserve"> </w:t>
            </w:r>
            <w:r w:rsidRPr="001A6BA9">
              <w:rPr>
                <w:rFonts w:asciiTheme="minorHAnsi" w:hAnsiTheme="minorHAnsi" w:cstheme="minorHAnsi"/>
                <w:sz w:val="20"/>
                <w:szCs w:val="20"/>
              </w:rPr>
              <w:t xml:space="preserve">A13 </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tc>
        <w:tc>
          <w:tcPr>
            <w:tcW w:w="156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komunikace a sloh</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 Místo kde žijeme</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písmena</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PČ – modelování písmen</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čtení zadání</w:t>
            </w:r>
          </w:p>
        </w:tc>
      </w:tr>
      <w:tr w:rsidR="002C7845" w:rsidRPr="001A6BA9" w:rsidTr="001C0989">
        <w:tc>
          <w:tcPr>
            <w:tcW w:w="3299" w:type="dxa"/>
          </w:tcPr>
          <w:p w:rsidR="002C7845" w:rsidRPr="001A6BA9" w:rsidRDefault="002C7845" w:rsidP="006F19D0">
            <w:pPr>
              <w:pStyle w:val="ucivoChar"/>
              <w:ind w:left="340"/>
              <w:rPr>
                <w:rFonts w:cstheme="minorHAnsi"/>
              </w:rPr>
            </w:pPr>
            <w:r w:rsidRPr="001A6BA9">
              <w:rPr>
                <w:rFonts w:cstheme="minorHAnsi"/>
              </w:rPr>
              <w:t>Žák</w:t>
            </w:r>
          </w:p>
          <w:p w:rsidR="002C7845" w:rsidRPr="001A6BA9" w:rsidRDefault="002C7845" w:rsidP="00395868">
            <w:pPr>
              <w:pStyle w:val="ucivoChar"/>
              <w:numPr>
                <w:ilvl w:val="0"/>
                <w:numId w:val="13"/>
              </w:numPr>
              <w:ind w:left="340"/>
              <w:rPr>
                <w:rFonts w:cstheme="minorHAnsi"/>
              </w:rPr>
            </w:pPr>
            <w:r w:rsidRPr="001A6BA9">
              <w:rPr>
                <w:rFonts w:cstheme="minorHAnsi"/>
              </w:rPr>
              <w:t>rozlišuje jednotlivá písmena tiskací a psací, malá a velká</w:t>
            </w:r>
          </w:p>
          <w:p w:rsidR="002C7845" w:rsidRPr="001A6BA9" w:rsidRDefault="002C7845" w:rsidP="00395868">
            <w:pPr>
              <w:pStyle w:val="ucivoChar"/>
              <w:numPr>
                <w:ilvl w:val="0"/>
                <w:numId w:val="13"/>
              </w:numPr>
              <w:ind w:left="340"/>
              <w:rPr>
                <w:rFonts w:cstheme="minorHAnsi"/>
              </w:rPr>
            </w:pPr>
            <w:r w:rsidRPr="001A6BA9">
              <w:rPr>
                <w:rFonts w:cstheme="minorHAnsi"/>
              </w:rPr>
              <w:t>rozlišuje jednotlivá písmena a hlásky, správně přečíst, vyslovit a napsat</w:t>
            </w:r>
          </w:p>
          <w:p w:rsidR="002C7845" w:rsidRPr="001A6BA9" w:rsidRDefault="002C7845" w:rsidP="00395868">
            <w:pPr>
              <w:pStyle w:val="ucivoChar"/>
              <w:numPr>
                <w:ilvl w:val="0"/>
                <w:numId w:val="13"/>
              </w:numPr>
              <w:ind w:left="340"/>
              <w:rPr>
                <w:rFonts w:cstheme="minorHAnsi"/>
              </w:rPr>
            </w:pPr>
            <w:r w:rsidRPr="001A6BA9">
              <w:rPr>
                <w:rFonts w:cstheme="minorHAnsi"/>
              </w:rPr>
              <w:t>rozlišuje psací a tiskací písmena</w:t>
            </w:r>
          </w:p>
          <w:p w:rsidR="002C7845" w:rsidRPr="001A6BA9" w:rsidRDefault="002C7845" w:rsidP="00395868">
            <w:pPr>
              <w:pStyle w:val="ucivoChar"/>
              <w:numPr>
                <w:ilvl w:val="0"/>
                <w:numId w:val="13"/>
              </w:numPr>
              <w:ind w:left="340"/>
              <w:rPr>
                <w:rFonts w:cstheme="minorHAnsi"/>
              </w:rPr>
            </w:pPr>
            <w:r w:rsidRPr="001A6BA9">
              <w:rPr>
                <w:rFonts w:cstheme="minorHAnsi"/>
              </w:rPr>
              <w:t>ovládá psaní slabik, slov a jednoduchých vět</w:t>
            </w:r>
          </w:p>
          <w:p w:rsidR="002C7845" w:rsidRPr="001A6BA9" w:rsidRDefault="002C7845" w:rsidP="00395868">
            <w:pPr>
              <w:pStyle w:val="ucivoChar"/>
              <w:numPr>
                <w:ilvl w:val="0"/>
                <w:numId w:val="13"/>
              </w:numPr>
              <w:ind w:left="340"/>
              <w:rPr>
                <w:rFonts w:cstheme="minorHAnsi"/>
              </w:rPr>
            </w:pPr>
            <w:r w:rsidRPr="001A6BA9">
              <w:rPr>
                <w:rFonts w:cstheme="minorHAnsi"/>
              </w:rPr>
              <w:t>dokáže přepsat tiskací písmo do psané podoby</w:t>
            </w:r>
          </w:p>
          <w:p w:rsidR="002C7845" w:rsidRPr="001A6BA9" w:rsidRDefault="002C7845" w:rsidP="00395868">
            <w:pPr>
              <w:pStyle w:val="ucivoChar"/>
              <w:numPr>
                <w:ilvl w:val="0"/>
                <w:numId w:val="13"/>
              </w:numPr>
              <w:ind w:left="340"/>
              <w:rPr>
                <w:rFonts w:cstheme="minorHAnsi"/>
              </w:rPr>
            </w:pPr>
            <w:r w:rsidRPr="001A6BA9">
              <w:rPr>
                <w:rFonts w:cstheme="minorHAnsi"/>
              </w:rPr>
              <w:t>dokáže vyprávět pohádky a příběhy podle obrázkové osnovy</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uvolňovací a přípravné cviky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hygienické návyky při psaní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poznávání psaní a osvojování písmen, slabik, slov, vět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opis, přepis, diktát, </w:t>
            </w:r>
            <w:proofErr w:type="spellStart"/>
            <w:r w:rsidRPr="001A6BA9">
              <w:rPr>
                <w:rFonts w:asciiTheme="minorHAnsi" w:hAnsiTheme="minorHAnsi" w:cstheme="minorHAnsi"/>
              </w:rPr>
              <w:t>autodiktát</w:t>
            </w:r>
            <w:proofErr w:type="spellEnd"/>
            <w:r w:rsidRPr="001A6BA9">
              <w:rPr>
                <w:rFonts w:asciiTheme="minorHAnsi" w:hAnsiTheme="minorHAnsi" w:cstheme="minorHAnsi"/>
              </w:rPr>
              <w:t xml:space="preserv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psaní velkých písmenu vlastních jmen a na začátku vět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úprava písemného projevu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prosba, poděkování, omluva, blahopřání</w:t>
            </w:r>
          </w:p>
        </w:tc>
        <w:tc>
          <w:tcPr>
            <w:tcW w:w="1417"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 xml:space="preserve">A11,A12,A13, A15 </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p w:rsidR="002C7845" w:rsidRPr="001A6BA9" w:rsidRDefault="002C7845" w:rsidP="001C0989">
            <w:pPr>
              <w:rPr>
                <w:rFonts w:asciiTheme="minorHAnsi" w:hAnsiTheme="minorHAnsi" w:cstheme="minorHAnsi"/>
                <w:sz w:val="16"/>
                <w:szCs w:val="16"/>
              </w:rPr>
            </w:pPr>
          </w:p>
        </w:tc>
        <w:tc>
          <w:tcPr>
            <w:tcW w:w="156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jazyková výchova</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vytváření si představivosti</w:t>
            </w:r>
          </w:p>
        </w:tc>
      </w:tr>
      <w:tr w:rsidR="002C7845" w:rsidRPr="001A6BA9" w:rsidTr="001C0989">
        <w:tc>
          <w:tcPr>
            <w:tcW w:w="3299" w:type="dxa"/>
          </w:tcPr>
          <w:p w:rsidR="002C7845" w:rsidRPr="001A6BA9" w:rsidRDefault="002C7845" w:rsidP="006F19D0">
            <w:pPr>
              <w:pStyle w:val="ucivoChar"/>
              <w:ind w:left="340"/>
              <w:rPr>
                <w:rFonts w:cstheme="minorHAnsi"/>
              </w:rPr>
            </w:pPr>
            <w:r w:rsidRPr="001A6BA9">
              <w:rPr>
                <w:rFonts w:cstheme="minorHAnsi"/>
              </w:rPr>
              <w:t>Žák</w:t>
            </w:r>
          </w:p>
          <w:p w:rsidR="002C7845" w:rsidRPr="001A6BA9" w:rsidRDefault="002C7845" w:rsidP="00395868">
            <w:pPr>
              <w:pStyle w:val="ucivoChar"/>
              <w:numPr>
                <w:ilvl w:val="0"/>
                <w:numId w:val="14"/>
              </w:numPr>
              <w:ind w:left="340"/>
              <w:rPr>
                <w:rFonts w:cstheme="minorHAnsi"/>
              </w:rPr>
            </w:pPr>
            <w:r w:rsidRPr="001A6BA9">
              <w:rPr>
                <w:rFonts w:cstheme="minorHAnsi"/>
              </w:rPr>
              <w:t>hlasitě čte jednoduché věty se správnou intonací</w:t>
            </w:r>
          </w:p>
          <w:p w:rsidR="002C7845" w:rsidRPr="001A6BA9" w:rsidRDefault="002C7845" w:rsidP="00395868">
            <w:pPr>
              <w:pStyle w:val="ucivoChar"/>
              <w:numPr>
                <w:ilvl w:val="0"/>
                <w:numId w:val="14"/>
              </w:numPr>
              <w:ind w:left="340"/>
              <w:rPr>
                <w:rFonts w:cstheme="minorHAnsi"/>
              </w:rPr>
            </w:pPr>
            <w:r w:rsidRPr="001A6BA9">
              <w:rPr>
                <w:rFonts w:cstheme="minorHAnsi"/>
              </w:rPr>
              <w:t>rozumí přečtené větě, dokáže ji opakovat</w:t>
            </w:r>
          </w:p>
          <w:p w:rsidR="002C7845" w:rsidRPr="001A6BA9" w:rsidRDefault="002C7845" w:rsidP="00395868">
            <w:pPr>
              <w:pStyle w:val="ucivoChar"/>
              <w:numPr>
                <w:ilvl w:val="0"/>
                <w:numId w:val="14"/>
              </w:numPr>
              <w:ind w:left="340"/>
              <w:rPr>
                <w:rFonts w:cstheme="minorHAnsi"/>
              </w:rPr>
            </w:pPr>
            <w:r w:rsidRPr="001A6BA9">
              <w:rPr>
                <w:rFonts w:cstheme="minorHAnsi"/>
              </w:rPr>
              <w:t>dokáže dramatizovat jednoduchý text</w:t>
            </w:r>
          </w:p>
          <w:p w:rsidR="002C7845" w:rsidRPr="001A6BA9" w:rsidRDefault="002C7845" w:rsidP="00395868">
            <w:pPr>
              <w:pStyle w:val="ucivoChar"/>
              <w:numPr>
                <w:ilvl w:val="0"/>
                <w:numId w:val="14"/>
              </w:numPr>
              <w:ind w:left="340"/>
              <w:rPr>
                <w:rFonts w:cstheme="minorHAnsi"/>
              </w:rPr>
            </w:pPr>
            <w:r w:rsidRPr="001A6BA9">
              <w:rPr>
                <w:rFonts w:cstheme="minorHAnsi"/>
              </w:rPr>
              <w:t>dokáže vyprávět pohádky a příběhy podle</w:t>
            </w:r>
          </w:p>
          <w:p w:rsidR="002C7845" w:rsidRPr="001A6BA9" w:rsidRDefault="002C7845" w:rsidP="00395868">
            <w:pPr>
              <w:pStyle w:val="ucivoChar"/>
              <w:numPr>
                <w:ilvl w:val="0"/>
                <w:numId w:val="14"/>
              </w:numPr>
              <w:ind w:left="340"/>
              <w:rPr>
                <w:rFonts w:cstheme="minorHAnsi"/>
              </w:rPr>
            </w:pPr>
            <w:r w:rsidRPr="001A6BA9">
              <w:rPr>
                <w:rFonts w:cstheme="minorHAnsi"/>
              </w:rPr>
              <w:t>obrázkové osnovy</w:t>
            </w:r>
          </w:p>
          <w:p w:rsidR="002C7845" w:rsidRPr="001A6BA9" w:rsidRDefault="002C7845" w:rsidP="00395868">
            <w:pPr>
              <w:pStyle w:val="ucivoChar"/>
              <w:numPr>
                <w:ilvl w:val="0"/>
                <w:numId w:val="14"/>
              </w:numPr>
              <w:ind w:left="340"/>
              <w:rPr>
                <w:rFonts w:cstheme="minorHAnsi"/>
              </w:rPr>
            </w:pPr>
            <w:r w:rsidRPr="001A6BA9">
              <w:rPr>
                <w:rFonts w:cstheme="minorHAnsi"/>
              </w:rPr>
              <w:t>recituje zpaměti básničku</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Literární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výcvik čtení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literárním textem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knihou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seznámení se základy literatury</w:t>
            </w:r>
          </w:p>
        </w:tc>
        <w:tc>
          <w:tcPr>
            <w:tcW w:w="1417"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 xml:space="preserve">A11,A12,A13 </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F1</w:t>
            </w:r>
          </w:p>
        </w:tc>
        <w:tc>
          <w:tcPr>
            <w:tcW w:w="1560" w:type="dxa"/>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-Lidé kolem nás</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tbl>
      <w:tblPr>
        <w:tblpPr w:leftFromText="141" w:rightFromText="141" w:vertAnchor="text" w:horzAnchor="margin" w:tblpY="-47"/>
        <w:tblW w:w="0" w:type="auto"/>
        <w:tblLook w:val="01E0" w:firstRow="1" w:lastRow="1" w:firstColumn="1" w:lastColumn="1" w:noHBand="0" w:noVBand="0"/>
      </w:tblPr>
      <w:tblGrid>
        <w:gridCol w:w="6125"/>
        <w:gridCol w:w="2946"/>
      </w:tblGrid>
      <w:tr w:rsidR="00A00734" w:rsidRPr="001A6BA9" w:rsidTr="00A00734">
        <w:tc>
          <w:tcPr>
            <w:tcW w:w="6279" w:type="dxa"/>
          </w:tcPr>
          <w:p w:rsidR="00A00734" w:rsidRPr="001A6BA9" w:rsidRDefault="00A00734" w:rsidP="00A00734">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A00734" w:rsidRPr="001A6BA9" w:rsidRDefault="00A00734" w:rsidP="00A00734">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ze slov tvoří smysluplné věty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konec věty a začátek věty následující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věty začíná velkým písmenem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respektuje základní komunikační pravidla v rozhovoru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používá interpunkční znaménka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seřadí věty v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spisovný a nespisovný jazyk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spisovně se vyjadřuje ve větách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svůj názor, pocity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podle obrázkové osnovy vypráví děj</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naslouchá druhému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členění jazykového projevu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formy společenského styku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tvoření vět ze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rozlišování vět podle postoje mluvčího</w:t>
            </w:r>
          </w:p>
          <w:p w:rsidR="002C7845" w:rsidRPr="001A6BA9" w:rsidRDefault="002C7845" w:rsidP="00774B6E">
            <w:pPr>
              <w:pStyle w:val="ucivo"/>
              <w:rPr>
                <w:rFonts w:asciiTheme="minorHAnsi" w:hAnsiTheme="minorHAnsi" w:cstheme="minorHAnsi"/>
              </w:rPr>
            </w:pPr>
            <w:proofErr w:type="spellStart"/>
            <w:proofErr w:type="gramStart"/>
            <w:r w:rsidRPr="001A6BA9">
              <w:rPr>
                <w:rFonts w:asciiTheme="minorHAnsi" w:hAnsiTheme="minorHAnsi" w:cstheme="minorHAnsi"/>
              </w:rPr>
              <w:t>oslovení,pozdrav</w:t>
            </w:r>
            <w:proofErr w:type="spellEnd"/>
            <w:proofErr w:type="gramEnd"/>
            <w:r w:rsidRPr="001A6BA9">
              <w:rPr>
                <w:rFonts w:asciiTheme="minorHAnsi" w:hAnsiTheme="minorHAnsi" w:cstheme="minorHAnsi"/>
              </w:rPr>
              <w:t>, poděkování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děj-základ vypravování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jednoduchý popis</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D1</w:t>
            </w:r>
          </w:p>
        </w:tc>
        <w:tc>
          <w:tcPr>
            <w:tcW w:w="1440"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místo, kde žijeme</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lidé kolem nás</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r w:rsidRPr="001A6BA9">
              <w:rPr>
                <w:rFonts w:asciiTheme="minorHAnsi" w:hAnsiTheme="minorHAnsi" w:cstheme="minorHAnsi"/>
              </w:rPr>
              <w:t xml:space="preserve"> – rozmanitost přírody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 xml:space="preserve"> VV- práce s obrázkovou osnovou</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Ma</w:t>
            </w:r>
            <w:proofErr w:type="spellEnd"/>
            <w:r w:rsidRPr="001A6BA9">
              <w:rPr>
                <w:rFonts w:asciiTheme="minorHAnsi" w:hAnsiTheme="minorHAnsi" w:cstheme="minorHAnsi"/>
              </w:rPr>
              <w:t xml:space="preserve"> – tvoří slovní úlohy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w:t>
            </w:r>
          </w:p>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   rozlišuje a vyjmenuje samohlásky, měkké, </w:t>
            </w:r>
            <w:r w:rsidR="0059068E" w:rsidRPr="001A6BA9">
              <w:rPr>
                <w:rFonts w:asciiTheme="minorHAnsi" w:hAnsiTheme="minorHAnsi" w:cstheme="minorHAnsi"/>
              </w:rPr>
              <w:t>tvrdé a obojetné</w:t>
            </w:r>
            <w:r w:rsidRPr="001A6BA9">
              <w:rPr>
                <w:rFonts w:asciiTheme="minorHAnsi" w:hAnsiTheme="minorHAnsi" w:cstheme="minorHAnsi"/>
              </w:rPr>
              <w:t xml:space="preserve"> souhlásky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používá gramatiku měkkých a tvrdých souhlásek, </w:t>
            </w:r>
            <w:r w:rsidR="0059068E" w:rsidRPr="001A6BA9">
              <w:rPr>
                <w:rFonts w:asciiTheme="minorHAnsi" w:hAnsiTheme="minorHAnsi" w:cstheme="minorHAnsi"/>
              </w:rPr>
              <w:t>znělé, neznělé</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rozděluje slova na slabiky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rozděluje slovo na konci řádku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rozlišuje zvukovou a psanou podobu slabik </w:t>
            </w:r>
            <w:proofErr w:type="spellStart"/>
            <w:r w:rsidRPr="001A6BA9">
              <w:rPr>
                <w:rFonts w:asciiTheme="minorHAnsi" w:hAnsiTheme="minorHAnsi" w:cstheme="minorHAnsi"/>
              </w:rPr>
              <w:t>dě</w:t>
            </w:r>
            <w:proofErr w:type="spellEnd"/>
            <w:r w:rsidRPr="001A6BA9">
              <w:rPr>
                <w:rFonts w:asciiTheme="minorHAnsi" w:hAnsiTheme="minorHAnsi" w:cstheme="minorHAnsi"/>
              </w:rPr>
              <w:t xml:space="preserve">, tě, ně, </w:t>
            </w:r>
            <w:proofErr w:type="spellStart"/>
            <w:r w:rsidRPr="001A6BA9">
              <w:rPr>
                <w:rFonts w:asciiTheme="minorHAnsi" w:hAnsiTheme="minorHAnsi" w:cstheme="minorHAnsi"/>
              </w:rPr>
              <w:t>bě</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pě</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vě</w:t>
            </w:r>
            <w:proofErr w:type="spellEnd"/>
            <w:r w:rsidRPr="001A6BA9">
              <w:rPr>
                <w:rFonts w:asciiTheme="minorHAnsi" w:hAnsiTheme="minorHAnsi" w:cstheme="minorHAnsi"/>
              </w:rPr>
              <w:t>, mě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obecná a vlastní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pořádek slov ve větě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používá spojky ve větě jednoduché i v souvětí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v textu druhy vět podle postoje mluvčího a k jejich vytvoření volí vhodné jazykové i zvukové prostředky</w:t>
            </w:r>
          </w:p>
        </w:tc>
        <w:tc>
          <w:tcPr>
            <w:tcW w:w="2520"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Jazyková výchova</w:t>
            </w:r>
          </w:p>
          <w:p w:rsidR="002C7845" w:rsidRPr="001A6BA9" w:rsidRDefault="006F19D0" w:rsidP="00774B6E">
            <w:pPr>
              <w:pStyle w:val="ucivo"/>
              <w:rPr>
                <w:rFonts w:asciiTheme="minorHAnsi" w:hAnsiTheme="minorHAnsi" w:cstheme="minorHAnsi"/>
              </w:rPr>
            </w:pPr>
            <w:r w:rsidRPr="001A6BA9">
              <w:rPr>
                <w:rFonts w:asciiTheme="minorHAnsi" w:hAnsiTheme="minorHAnsi" w:cstheme="minorHAnsi"/>
              </w:rPr>
              <w:t>slovo, slabika</w:t>
            </w:r>
            <w:r w:rsidR="002C7845" w:rsidRPr="001A6BA9">
              <w:rPr>
                <w:rFonts w:asciiTheme="minorHAnsi" w:hAnsiTheme="minorHAnsi" w:cstheme="minorHAnsi"/>
              </w:rPr>
              <w:t>, hláska, písmena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samohlásky, souhláska, dvojhlásky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rozdělení hlásek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věta,</w:t>
            </w:r>
            <w:r w:rsidR="0059068E" w:rsidRPr="001A6BA9">
              <w:rPr>
                <w:rFonts w:asciiTheme="minorHAnsi" w:hAnsiTheme="minorHAnsi" w:cstheme="minorHAnsi"/>
              </w:rPr>
              <w:t xml:space="preserve"> </w:t>
            </w:r>
            <w:r w:rsidRPr="001A6BA9">
              <w:rPr>
                <w:rFonts w:asciiTheme="minorHAnsi" w:hAnsiTheme="minorHAnsi" w:cstheme="minorHAnsi"/>
              </w:rPr>
              <w:t>slovo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význam-slovo nadřazené, podřazené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grafická podoba věty a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slabikotvorné r,</w:t>
            </w:r>
            <w:r w:rsidR="0059068E" w:rsidRPr="001A6BA9">
              <w:rPr>
                <w:rFonts w:asciiTheme="minorHAnsi" w:hAnsiTheme="minorHAnsi" w:cstheme="minorHAnsi"/>
              </w:rPr>
              <w:t xml:space="preserve"> </w:t>
            </w:r>
            <w:r w:rsidRPr="001A6BA9">
              <w:rPr>
                <w:rFonts w:asciiTheme="minorHAnsi" w:hAnsiTheme="minorHAnsi" w:cstheme="minorHAnsi"/>
              </w:rPr>
              <w:t>l</w:t>
            </w:r>
          </w:p>
          <w:p w:rsidR="002C7845" w:rsidRPr="001A6BA9" w:rsidRDefault="002C7845" w:rsidP="00774B6E">
            <w:pPr>
              <w:pStyle w:val="ucivo"/>
              <w:rPr>
                <w:rFonts w:asciiTheme="minorHAnsi" w:hAnsiTheme="minorHAnsi" w:cstheme="minorHAnsi"/>
              </w:rPr>
            </w:pP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plynule s porozuměním jednoduché texty nahlas i potichu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dbá na správnou intonaci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naslouchá přednesu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rozlišuje poezii a prózu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přečtený text vypráví</w:t>
            </w:r>
          </w:p>
        </w:tc>
        <w:tc>
          <w:tcPr>
            <w:tcW w:w="2520"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Literární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hlasité a tiché čtení s porozuměním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vyprávění pohádek přednes básní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poezie – báseň, verš, rým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próza - vyprávění, vypravěč, příběh, děj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řešení hádanek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dramatizace pohádek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knihou</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lastRenderedPageBreak/>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 ilustrace</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dodržuje slovosled ve větách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tvoří otázky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sestaví nadpis a vytvoří osnovu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vypravuje podle obrázků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jednoduše popíše předmět nebo činnosti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píše pohlednici, dopis, blahopřání s adresou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vypravování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osnova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dokončení děje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společenský styk</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B1</w:t>
            </w:r>
          </w:p>
        </w:tc>
        <w:tc>
          <w:tcPr>
            <w:tcW w:w="1440"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společenské chování</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-vypravování podle obrázkové osnovy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 – montážní a demontážní</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vyjmenuje vyjmenovaná slova a používá je ke správnému pravopisu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znělé a neznělé souhlásky uvnitř slova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osvojuje si pravopis znělých a neznělých souhlásek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podstatné jméno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určí rod, číslo, pád </w:t>
            </w:r>
            <w:r w:rsidR="0059068E" w:rsidRPr="001A6BA9">
              <w:rPr>
                <w:rFonts w:asciiTheme="minorHAnsi" w:hAnsiTheme="minorHAnsi" w:cstheme="minorHAnsi"/>
              </w:rPr>
              <w:t>podstatná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pozná sloveso-určí osobu, číslo a čas sloves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rozlišuje slovní druhy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vyjmenuje příklady slov souznačných a protikladných a užije je ve větě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řadí slova podle abecedy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píše vlastní jména</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Jazyková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vyjmenovaná slova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znělé a neznělé souhlásky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podstatná jména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ostatní slovní druhy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 souznačná a protikladná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abeceda</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 xml:space="preserve">A11, A12, A13, </w:t>
            </w:r>
          </w:p>
          <w:p w:rsidR="002C7845" w:rsidRPr="001A6BA9" w:rsidRDefault="002C7845" w:rsidP="001C0989">
            <w:pPr>
              <w:rPr>
                <w:rFonts w:asciiTheme="minorHAnsi" w:hAnsiTheme="minorHAnsi" w:cstheme="minorHAnsi"/>
                <w:sz w:val="20"/>
                <w:szCs w:val="20"/>
              </w:rPr>
            </w:pPr>
          </w:p>
        </w:tc>
        <w:tc>
          <w:tcPr>
            <w:tcW w:w="144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česká x anglická abeceda</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rychle a plynule, s porozuměním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člení </w:t>
            </w:r>
            <w:r w:rsidR="0059068E" w:rsidRPr="001A6BA9">
              <w:rPr>
                <w:rFonts w:asciiTheme="minorHAnsi" w:hAnsiTheme="minorHAnsi" w:cstheme="minorHAnsi"/>
              </w:rPr>
              <w:t>text, orientuje</w:t>
            </w:r>
            <w:r w:rsidRPr="001A6BA9">
              <w:rPr>
                <w:rFonts w:asciiTheme="minorHAnsi" w:hAnsiTheme="minorHAnsi" w:cstheme="minorHAnsi"/>
              </w:rPr>
              <w:t xml:space="preserve"> se v něm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čtený text nahlas i potichu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vypráví pohádku, příběh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dramatizuje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orientuje se v textu dětských </w:t>
            </w:r>
            <w:r w:rsidR="0059068E" w:rsidRPr="001A6BA9">
              <w:rPr>
                <w:rFonts w:asciiTheme="minorHAnsi" w:hAnsiTheme="minorHAnsi" w:cstheme="minorHAnsi"/>
              </w:rPr>
              <w:t>knih, charakterizuje</w:t>
            </w:r>
            <w:r w:rsidRPr="001A6BA9">
              <w:rPr>
                <w:rFonts w:asciiTheme="minorHAnsi" w:hAnsiTheme="minorHAnsi" w:cstheme="minorHAnsi"/>
              </w:rPr>
              <w:t xml:space="preserve"> literární postavy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a přednáší zpaměti ve vhodném frázování a tempu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Literární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plynulé čtení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rychlé čtení nahlas i potichu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textem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využití poezie, </w:t>
            </w:r>
            <w:r w:rsidR="0059068E" w:rsidRPr="001A6BA9">
              <w:rPr>
                <w:rFonts w:asciiTheme="minorHAnsi" w:hAnsiTheme="minorHAnsi" w:cstheme="minorHAnsi"/>
              </w:rPr>
              <w:t>divadla, videa</w:t>
            </w:r>
            <w:r w:rsidRPr="001A6BA9">
              <w:rPr>
                <w:rFonts w:asciiTheme="minorHAnsi" w:hAnsiTheme="minorHAnsi" w:cstheme="minorHAnsi"/>
              </w:rPr>
              <w:t>, CD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dětská poezie – báseň s dějem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próza – pověst, povídka, pohádka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čtenářský deník</w:t>
            </w:r>
          </w:p>
          <w:p w:rsidR="002C7845" w:rsidRPr="001A6BA9" w:rsidRDefault="002C7845" w:rsidP="00774B6E">
            <w:pPr>
              <w:pStyle w:val="ucivo"/>
              <w:rPr>
                <w:rFonts w:asciiTheme="minorHAnsi" w:hAnsiTheme="minorHAnsi" w:cstheme="minorHAnsi"/>
              </w:rPr>
            </w:pP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D1, D2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F1, F4</w:t>
            </w:r>
          </w:p>
        </w:tc>
        <w:tc>
          <w:tcPr>
            <w:tcW w:w="144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ilustrace ve čtenářském deníku</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Pr</w:t>
            </w:r>
            <w:proofErr w:type="spellEnd"/>
            <w:r w:rsidRPr="001A6BA9">
              <w:rPr>
                <w:rFonts w:asciiTheme="minorHAnsi" w:hAnsiTheme="minorHAnsi" w:cstheme="minorHAnsi"/>
              </w:rPr>
              <w:t xml:space="preserve"> - příroda</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395868">
            <w:pPr>
              <w:pStyle w:val="ucivoChar"/>
              <w:numPr>
                <w:ilvl w:val="0"/>
                <w:numId w:val="16"/>
              </w:numPr>
              <w:ind w:left="340"/>
              <w:rPr>
                <w:rFonts w:cstheme="minorHAnsi"/>
              </w:rPr>
            </w:pPr>
            <w:r w:rsidRPr="001A6BA9">
              <w:rPr>
                <w:rFonts w:cstheme="minorHAnsi"/>
              </w:rPr>
              <w:t>čte s porozuměním přiměřeně náročné texty potichu i nahlas</w:t>
            </w:r>
          </w:p>
          <w:p w:rsidR="002C7845" w:rsidRPr="001A6BA9" w:rsidRDefault="002C7845" w:rsidP="00395868">
            <w:pPr>
              <w:pStyle w:val="ucivoChar"/>
              <w:numPr>
                <w:ilvl w:val="0"/>
                <w:numId w:val="16"/>
              </w:numPr>
              <w:ind w:left="340"/>
              <w:rPr>
                <w:rFonts w:cstheme="minorHAnsi"/>
              </w:rPr>
            </w:pPr>
            <w:r w:rsidRPr="001A6BA9">
              <w:rPr>
                <w:rFonts w:cstheme="minorHAnsi"/>
              </w:rPr>
              <w:t>volí náležitou intonaci, přízvuk, pauzy, tempo podle komunikačního záměru</w:t>
            </w:r>
          </w:p>
          <w:p w:rsidR="002C7845" w:rsidRPr="001A6BA9" w:rsidRDefault="002C7845" w:rsidP="00395868">
            <w:pPr>
              <w:pStyle w:val="ucivoChar"/>
              <w:numPr>
                <w:ilvl w:val="0"/>
                <w:numId w:val="16"/>
              </w:numPr>
              <w:ind w:left="340"/>
              <w:rPr>
                <w:rFonts w:cstheme="minorHAnsi"/>
              </w:rPr>
            </w:pPr>
            <w:r w:rsidRPr="001A6BA9">
              <w:rPr>
                <w:rFonts w:cstheme="minorHAnsi"/>
              </w:rPr>
              <w:t>rozlišuje spisovnou a nespisovnou výslovnost a vhodně ji užívá podle komunikační situace</w:t>
            </w:r>
          </w:p>
          <w:p w:rsidR="002C7845" w:rsidRPr="001A6BA9" w:rsidRDefault="002C7845" w:rsidP="00395868">
            <w:pPr>
              <w:pStyle w:val="ucivoChar"/>
              <w:numPr>
                <w:ilvl w:val="0"/>
                <w:numId w:val="16"/>
              </w:numPr>
              <w:ind w:left="340"/>
              <w:rPr>
                <w:rFonts w:cstheme="minorHAnsi"/>
              </w:rPr>
            </w:pPr>
            <w:r w:rsidRPr="001A6BA9">
              <w:rPr>
                <w:rFonts w:cstheme="minorHAnsi"/>
              </w:rPr>
              <w:t xml:space="preserve">sestaví osnovu </w:t>
            </w:r>
            <w:r w:rsidR="0059068E" w:rsidRPr="001A6BA9">
              <w:rPr>
                <w:rFonts w:cstheme="minorHAnsi"/>
              </w:rPr>
              <w:t>vyprávění, vytvoří</w:t>
            </w:r>
            <w:r w:rsidRPr="001A6BA9">
              <w:rPr>
                <w:rFonts w:cstheme="minorHAnsi"/>
              </w:rPr>
              <w:t xml:space="preserve"> </w:t>
            </w:r>
            <w:r w:rsidR="006F19D0" w:rsidRPr="001A6BA9">
              <w:rPr>
                <w:rFonts w:cstheme="minorHAnsi"/>
              </w:rPr>
              <w:t>nadpis, dodržuje</w:t>
            </w:r>
            <w:r w:rsidRPr="001A6BA9">
              <w:rPr>
                <w:rFonts w:cstheme="minorHAnsi"/>
              </w:rPr>
              <w:t xml:space="preserve"> časovou posloupnost</w:t>
            </w:r>
          </w:p>
          <w:p w:rsidR="002C7845" w:rsidRPr="001A6BA9" w:rsidRDefault="002C7845" w:rsidP="00395868">
            <w:pPr>
              <w:pStyle w:val="ucivoChar"/>
              <w:numPr>
                <w:ilvl w:val="0"/>
                <w:numId w:val="16"/>
              </w:numPr>
              <w:ind w:left="340"/>
              <w:rPr>
                <w:rFonts w:cstheme="minorHAnsi"/>
              </w:rPr>
            </w:pPr>
            <w:r w:rsidRPr="001A6BA9">
              <w:rPr>
                <w:rFonts w:cstheme="minorHAnsi"/>
              </w:rPr>
              <w:t>napíše správně po stránce jazykové, obsahové I formální jednoduché komunikační žánry</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praktické čtení-technika </w:t>
            </w:r>
            <w:r w:rsidR="006F19D0" w:rsidRPr="001A6BA9">
              <w:rPr>
                <w:rFonts w:asciiTheme="minorHAnsi" w:hAnsiTheme="minorHAnsi" w:cstheme="minorHAnsi"/>
              </w:rPr>
              <w:t>čtení, čtení</w:t>
            </w:r>
            <w:r w:rsidRPr="001A6BA9">
              <w:rPr>
                <w:rFonts w:asciiTheme="minorHAnsi" w:hAnsiTheme="minorHAnsi" w:cstheme="minorHAnsi"/>
              </w:rPr>
              <w:t xml:space="preserve"> pozorné, plynulé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věcné čtení-zdroj informací, čtení vyhledávací, klíčová slova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komunikační </w:t>
            </w:r>
            <w:proofErr w:type="spellStart"/>
            <w:r w:rsidRPr="001A6BA9">
              <w:rPr>
                <w:rFonts w:asciiTheme="minorHAnsi" w:hAnsiTheme="minorHAnsi" w:cstheme="minorHAnsi"/>
              </w:rPr>
              <w:t>pravidla:oslovení</w:t>
            </w:r>
            <w:proofErr w:type="spellEnd"/>
            <w:r w:rsidRPr="001A6BA9">
              <w:rPr>
                <w:rFonts w:asciiTheme="minorHAnsi" w:hAnsiTheme="minorHAnsi" w:cstheme="minorHAnsi"/>
              </w:rPr>
              <w:t xml:space="preserve">, zahájení a ukončení </w:t>
            </w:r>
            <w:r w:rsidR="0059068E" w:rsidRPr="001A6BA9">
              <w:rPr>
                <w:rFonts w:asciiTheme="minorHAnsi" w:hAnsiTheme="minorHAnsi" w:cstheme="minorHAnsi"/>
              </w:rPr>
              <w:t>dialogu, střídání</w:t>
            </w:r>
            <w:r w:rsidRPr="001A6BA9">
              <w:rPr>
                <w:rFonts w:asciiTheme="minorHAnsi" w:hAnsiTheme="minorHAnsi" w:cstheme="minorHAnsi"/>
              </w:rPr>
              <w:t xml:space="preserve"> role </w:t>
            </w:r>
            <w:r w:rsidR="0059068E" w:rsidRPr="001A6BA9">
              <w:rPr>
                <w:rFonts w:asciiTheme="minorHAnsi" w:hAnsiTheme="minorHAnsi" w:cstheme="minorHAnsi"/>
              </w:rPr>
              <w:t>mluvčího, zdvořilé</w:t>
            </w:r>
            <w:r w:rsidRPr="001A6BA9">
              <w:rPr>
                <w:rFonts w:asciiTheme="minorHAnsi" w:hAnsiTheme="minorHAnsi" w:cstheme="minorHAnsi"/>
              </w:rPr>
              <w:t xml:space="preserve"> vystupování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základy techniky mluveného projevu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osnova, nadpis, členění </w:t>
            </w:r>
            <w:r w:rsidR="0059068E" w:rsidRPr="001A6BA9">
              <w:rPr>
                <w:rFonts w:asciiTheme="minorHAnsi" w:hAnsiTheme="minorHAnsi" w:cstheme="minorHAnsi"/>
              </w:rPr>
              <w:t>projevu, vypravování</w:t>
            </w:r>
            <w:r w:rsidRPr="001A6BA9">
              <w:rPr>
                <w:rFonts w:asciiTheme="minorHAnsi" w:hAnsiTheme="minorHAnsi" w:cstheme="minorHAnsi"/>
              </w:rPr>
              <w:t>, dějové složky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 rostlin, zvířat, věcí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blahopřání, </w:t>
            </w:r>
            <w:r w:rsidR="0059068E" w:rsidRPr="001A6BA9">
              <w:rPr>
                <w:rFonts w:asciiTheme="minorHAnsi" w:hAnsiTheme="minorHAnsi" w:cstheme="minorHAnsi"/>
              </w:rPr>
              <w:t>pozdrav, omluvenka</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F3, F6, F7</w:t>
            </w:r>
          </w:p>
          <w:p w:rsidR="002C7845" w:rsidRPr="001A6BA9" w:rsidRDefault="002C7845" w:rsidP="001C0989">
            <w:pPr>
              <w:rPr>
                <w:rFonts w:asciiTheme="minorHAnsi" w:hAnsiTheme="minorHAnsi" w:cstheme="minorHAnsi"/>
                <w:sz w:val="16"/>
                <w:szCs w:val="16"/>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blahopřání</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Pří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rostliny a živočichové – morfologie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PČ – příprava pokrmů - recepty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významy slov-slova jednoznačná, mnohoznačná</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slova spisovná, nespisovná, slova citově zabarvená</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ve slově kořen, předponu, příponovou část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přípony a předložky- uvědoměle používá í/ý po obojetných souhláskách u vyjmenovaných a příbuzných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určí slovní druhy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píše správně i/y v koncovkách podstatných 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infinitiv, osobu, číslo a čas u sloves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slovesný způsob</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odliší větu jednoduchou, souvětí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vyhledává základní skladební dvojici a v neúplné základní skladební dvojici označí základ věty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píše správně i/ v příčestí minulém</w:t>
            </w:r>
          </w:p>
          <w:p w:rsidR="002C7845" w:rsidRPr="001A6BA9" w:rsidRDefault="002C7845" w:rsidP="00781FF5">
            <w:pPr>
              <w:pStyle w:val="vystupy"/>
              <w:rPr>
                <w:rFonts w:asciiTheme="minorHAnsi" w:hAnsiTheme="minorHAnsi" w:cstheme="minorHAnsi"/>
                <w:b/>
              </w:rPr>
            </w:pPr>
            <w:r w:rsidRPr="001A6BA9">
              <w:rPr>
                <w:rFonts w:asciiTheme="minorHAnsi" w:hAnsiTheme="minorHAnsi" w:cstheme="minorHAnsi"/>
              </w:rPr>
              <w:t>správně užije interpunkci v přímé řeči</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Jazyková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nauka o slově, význam slova, slova jednoznačná a mnohoznačná, antonymy, synonyma a homonyma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 spisovná a nespisovná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 citově zabarvená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stavba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předložka a předpony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vyjmenovaná slova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druhy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skloňování podstatných jmen rodu mužského, ženského a středního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určité slovesné tvary, infinitiv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časování sloves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slovesný způsob</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skladba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podmět a přísudek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shoda podmětu s přísudkem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přímá řeč</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20"/>
                <w:szCs w:val="20"/>
              </w:rPr>
              <w:t>A31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podmět a přísudek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postavení základních větných členů ve větě</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lastRenderedPageBreak/>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vyjadřuje své pocity z přečteného textu a zaznamenává 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volně reprodukuje podle svých schopností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tvoří literární text na dané téma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vyjadřování v próze a ve verších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elementární literární pojmy při jednoduchém rozboru textu, divadelního nebo filmového představení</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Literární výchova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proč čteme a o čem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hledání motivů činů literárních postav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tvořivá práce s literárním textem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poezie, rytmus báseň</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próza-pověst, povídka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hlavní a vedlejší postavy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literární druhy a žánry</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 D4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F1, F4</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Vl</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pověsti</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HV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intonace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rytmus</w:t>
            </w:r>
          </w:p>
        </w:tc>
      </w:tr>
    </w:tbl>
    <w:p w:rsidR="002C7845" w:rsidRPr="001A6BA9" w:rsidRDefault="002C7845"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p w:rsidR="006F19D0" w:rsidRPr="001A6BA9" w:rsidRDefault="006F19D0"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řekne hlavní myšlenku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vlastními slovy obsah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pamatuje si fakta sdělení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manipulativní komunikaci v reklamě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uvede příklady a diskutuje o reklamě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předměty, děje, pracovní postupy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zprávu a oznámení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sestaví osnovu vyprávění a na jejím základě vytváří mluvený a písemný projev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dopis, telegram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vyplní </w:t>
            </w:r>
            <w:proofErr w:type="spellStart"/>
            <w:r w:rsidRPr="001A6BA9">
              <w:rPr>
                <w:rFonts w:asciiTheme="minorHAnsi" w:hAnsiTheme="minorHAnsi" w:cstheme="minorHAnsi"/>
              </w:rPr>
              <w:t>tiskopisy:poštovní</w:t>
            </w:r>
            <w:proofErr w:type="spellEnd"/>
            <w:r w:rsidRPr="001A6BA9">
              <w:rPr>
                <w:rFonts w:asciiTheme="minorHAnsi" w:hAnsiTheme="minorHAnsi" w:cstheme="minorHAnsi"/>
              </w:rPr>
              <w:t xml:space="preserve"> poukázka, průvodka, podací lístek</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Komunikační a slohová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hlavní myšlenka literárního díla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reprodukce textu, pojmy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kritické čtení a vnímání mediálních sdělení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rozdíl mezi reklamou a zprávou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zpráva, oznámení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vyprávění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dopis, telegramy tiskopisy</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F3, F6, F7</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dopis</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grafické ztvárnění reklamy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dramatizace</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osvojuje si jazyk jako nástroj dorozumívání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si vztah k jazyku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 xml:space="preserve">určuje kořen, předpony, příponovou </w:t>
            </w:r>
            <w:r w:rsidR="006F19D0" w:rsidRPr="001A6BA9">
              <w:rPr>
                <w:rFonts w:asciiTheme="minorHAnsi" w:hAnsiTheme="minorHAnsi" w:cstheme="minorHAnsi"/>
              </w:rPr>
              <w:t>část, vyznačuje</w:t>
            </w:r>
            <w:r w:rsidRPr="001A6BA9">
              <w:rPr>
                <w:rFonts w:asciiTheme="minorHAnsi" w:hAnsiTheme="minorHAnsi" w:cstheme="minorHAnsi"/>
              </w:rPr>
              <w:t xml:space="preserve"> slovotvorné základy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doplňuje předpony podle smyslu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odůvodňuje </w:t>
            </w:r>
            <w:r w:rsidR="006F19D0" w:rsidRPr="001A6BA9">
              <w:rPr>
                <w:rFonts w:asciiTheme="minorHAnsi" w:hAnsiTheme="minorHAnsi" w:cstheme="minorHAnsi"/>
              </w:rPr>
              <w:t>pravopis podle</w:t>
            </w:r>
            <w:r w:rsidRPr="001A6BA9">
              <w:rPr>
                <w:rFonts w:asciiTheme="minorHAnsi" w:hAnsiTheme="minorHAnsi" w:cstheme="minorHAnsi"/>
              </w:rPr>
              <w:t xml:space="preserve"> způsobu tvoření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osvojuje si základní význam předpon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používá v psaném textu správně </w:t>
            </w:r>
            <w:r w:rsidR="00A00734" w:rsidRPr="001A6BA9">
              <w:rPr>
                <w:rFonts w:asciiTheme="minorHAnsi" w:hAnsiTheme="minorHAnsi" w:cstheme="minorHAnsi"/>
              </w:rPr>
              <w:t>předložky s, z, ovládá</w:t>
            </w:r>
            <w:r w:rsidRPr="001A6BA9">
              <w:rPr>
                <w:rFonts w:asciiTheme="minorHAnsi" w:hAnsiTheme="minorHAnsi" w:cstheme="minorHAnsi"/>
              </w:rPr>
              <w:t xml:space="preserve"> mluvnické kategorie podstatných 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ovládá psaní skupin </w:t>
            </w:r>
            <w:proofErr w:type="spellStart"/>
            <w:r w:rsidRPr="001A6BA9">
              <w:rPr>
                <w:rFonts w:asciiTheme="minorHAnsi" w:hAnsiTheme="minorHAnsi" w:cstheme="minorHAnsi"/>
              </w:rPr>
              <w:t>bě</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bje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vě-vje</w:t>
            </w:r>
            <w:proofErr w:type="spellEnd"/>
            <w:r w:rsidRPr="001A6BA9">
              <w:rPr>
                <w:rFonts w:asciiTheme="minorHAnsi" w:hAnsiTheme="minorHAnsi" w:cstheme="minorHAnsi"/>
              </w:rPr>
              <w:t>, mě-mně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pravopis vyjmenovaných a příbuzných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určuje slovní druhy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ovládá mluvnické kategorie podstatných 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druhy přídavných jmen-</w:t>
            </w:r>
            <w:r w:rsidR="006F19D0" w:rsidRPr="001A6BA9">
              <w:rPr>
                <w:rFonts w:asciiTheme="minorHAnsi" w:hAnsiTheme="minorHAnsi" w:cstheme="minorHAnsi"/>
              </w:rPr>
              <w:t xml:space="preserve"> </w:t>
            </w:r>
            <w:r w:rsidRPr="001A6BA9">
              <w:rPr>
                <w:rFonts w:asciiTheme="minorHAnsi" w:hAnsiTheme="minorHAnsi" w:cstheme="minorHAnsi"/>
              </w:rPr>
              <w:t>ovládá psaní i/y v koncovkách přídavných 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mluvnické kategorie u sloves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tvoří správně podmiňovací způsob</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 druhy zájmen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osobní zájmena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použije správně zájmeno já ve všech pádech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číslovky v textu- ovládá skloňování číslovek základních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základní větné členy, rozvíjející skladební dvojice-vyhledá podmět vyjádřený, nevyjádřený, několikanásobný</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píše správně i/y v koncovkách příčestí minulého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věty jednoduché a souvětí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vhodných spojovacích výrazů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správně interpunkci v přímé řeči</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Jazyková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národní jazyk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stavba slova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souhláskové skupiny na rozhraní předpony nebo přípony a kořene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přídavná jména odvozená od  </w:t>
            </w:r>
            <w:proofErr w:type="spellStart"/>
            <w:r w:rsidRPr="001A6BA9">
              <w:rPr>
                <w:rFonts w:asciiTheme="minorHAnsi" w:hAnsiTheme="minorHAnsi" w:cstheme="minorHAnsi"/>
              </w:rPr>
              <w:t>podst</w:t>
            </w:r>
            <w:proofErr w:type="spellEnd"/>
            <w:r w:rsidRPr="001A6BA9">
              <w:rPr>
                <w:rFonts w:asciiTheme="minorHAnsi" w:hAnsiTheme="minorHAnsi" w:cstheme="minorHAnsi"/>
              </w:rPr>
              <w:t xml:space="preserve">. jmen zakončených </w:t>
            </w:r>
            <w:proofErr w:type="gramStart"/>
            <w:r w:rsidRPr="001A6BA9">
              <w:rPr>
                <w:rFonts w:asciiTheme="minorHAnsi" w:hAnsiTheme="minorHAnsi" w:cstheme="minorHAnsi"/>
              </w:rPr>
              <w:t>na</w:t>
            </w:r>
            <w:proofErr w:type="gramEnd"/>
            <w:r w:rsidRPr="001A6BA9">
              <w:rPr>
                <w:rFonts w:asciiTheme="minorHAnsi" w:hAnsiTheme="minorHAnsi" w:cstheme="minorHAnsi"/>
              </w:rPr>
              <w:t xml:space="preserve"> –</w:t>
            </w:r>
            <w:proofErr w:type="gramStart"/>
            <w:r w:rsidRPr="001A6BA9">
              <w:rPr>
                <w:rFonts w:asciiTheme="minorHAnsi" w:hAnsiTheme="minorHAnsi" w:cstheme="minorHAnsi"/>
              </w:rPr>
              <w:t>s/</w:t>
            </w:r>
            <w:proofErr w:type="gramEnd"/>
            <w:r w:rsidRPr="001A6BA9">
              <w:rPr>
                <w:rFonts w:asciiTheme="minorHAnsi" w:hAnsiTheme="minorHAnsi" w:cstheme="minorHAnsi"/>
              </w:rPr>
              <w:t xml:space="preserve"> -</w:t>
            </w:r>
            <w:proofErr w:type="spellStart"/>
            <w:r w:rsidRPr="001A6BA9">
              <w:rPr>
                <w:rFonts w:asciiTheme="minorHAnsi" w:hAnsiTheme="minorHAnsi" w:cstheme="minorHAnsi"/>
              </w:rPr>
              <w:t>ský</w:t>
            </w:r>
            <w:proofErr w:type="spellEnd"/>
            <w:r w:rsidRPr="001A6BA9">
              <w:rPr>
                <w:rFonts w:asciiTheme="minorHAnsi" w:hAnsiTheme="minorHAnsi" w:cstheme="minorHAnsi"/>
              </w:rPr>
              <w:t xml:space="preserve"> / -</w:t>
            </w:r>
            <w:proofErr w:type="spellStart"/>
            <w:r w:rsidRPr="001A6BA9">
              <w:rPr>
                <w:rFonts w:asciiTheme="minorHAnsi" w:hAnsiTheme="minorHAnsi" w:cstheme="minorHAnsi"/>
              </w:rPr>
              <w:t>ští</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zdvojené souhlásky-</w:t>
            </w:r>
            <w:proofErr w:type="spellStart"/>
            <w:r w:rsidRPr="001A6BA9">
              <w:rPr>
                <w:rFonts w:asciiTheme="minorHAnsi" w:hAnsiTheme="minorHAnsi" w:cstheme="minorHAnsi"/>
              </w:rPr>
              <w:t>zz</w:t>
            </w:r>
            <w:proofErr w:type="spellEnd"/>
            <w:r w:rsidRPr="001A6BA9">
              <w:rPr>
                <w:rFonts w:asciiTheme="minorHAnsi" w:hAnsiTheme="minorHAnsi" w:cstheme="minorHAnsi"/>
              </w:rPr>
              <w:t>,-</w:t>
            </w:r>
            <w:proofErr w:type="spellStart"/>
            <w:r w:rsidRPr="001A6BA9">
              <w:rPr>
                <w:rFonts w:asciiTheme="minorHAnsi" w:hAnsiTheme="minorHAnsi" w:cstheme="minorHAnsi"/>
              </w:rPr>
              <w:t>jj</w:t>
            </w:r>
            <w:proofErr w:type="spellEnd"/>
            <w:r w:rsidRPr="001A6BA9">
              <w:rPr>
                <w:rFonts w:asciiTheme="minorHAnsi" w:hAnsiTheme="minorHAnsi" w:cstheme="minorHAnsi"/>
              </w:rPr>
              <w:t>,-</w:t>
            </w:r>
            <w:proofErr w:type="spellStart"/>
            <w:r w:rsidRPr="001A6BA9">
              <w:rPr>
                <w:rFonts w:asciiTheme="minorHAnsi" w:hAnsiTheme="minorHAnsi" w:cstheme="minorHAnsi"/>
              </w:rPr>
              <w:t>dd</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předpony s-, </w:t>
            </w:r>
            <w:proofErr w:type="spellStart"/>
            <w:r w:rsidRPr="001A6BA9">
              <w:rPr>
                <w:rFonts w:asciiTheme="minorHAnsi" w:hAnsiTheme="minorHAnsi" w:cstheme="minorHAnsi"/>
              </w:rPr>
              <w:t>vz</w:t>
            </w:r>
            <w:proofErr w:type="spellEnd"/>
            <w:r w:rsidRPr="001A6BA9">
              <w:rPr>
                <w:rFonts w:asciiTheme="minorHAnsi" w:hAnsiTheme="minorHAnsi" w:cstheme="minorHAnsi"/>
              </w:rPr>
              <w:t>-, z-</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předložky s. z</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skupiny </w:t>
            </w:r>
            <w:proofErr w:type="spellStart"/>
            <w:r w:rsidRPr="001A6BA9">
              <w:rPr>
                <w:rFonts w:asciiTheme="minorHAnsi" w:hAnsiTheme="minorHAnsi" w:cstheme="minorHAnsi"/>
              </w:rPr>
              <w:t>bě-bje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vě-vje</w:t>
            </w:r>
            <w:proofErr w:type="spellEnd"/>
            <w:r w:rsidRPr="001A6BA9">
              <w:rPr>
                <w:rFonts w:asciiTheme="minorHAnsi" w:hAnsiTheme="minorHAnsi" w:cstheme="minorHAnsi"/>
              </w:rPr>
              <w:t>, mě-mně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vyjmenovaná slova</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tvarosloví-slovní</w:t>
            </w:r>
            <w:proofErr w:type="spellEnd"/>
            <w:r w:rsidRPr="001A6BA9">
              <w:rPr>
                <w:rFonts w:asciiTheme="minorHAnsi" w:hAnsiTheme="minorHAnsi" w:cstheme="minorHAnsi"/>
              </w:rPr>
              <w:t xml:space="preserve"> druhy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mluvnické kategorie podstatná </w:t>
            </w:r>
            <w:r w:rsidR="00A00734" w:rsidRPr="001A6BA9">
              <w:rPr>
                <w:rFonts w:asciiTheme="minorHAnsi" w:hAnsiTheme="minorHAnsi" w:cstheme="minorHAnsi"/>
              </w:rPr>
              <w:t>jména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přídavná jména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zájmena-druhy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zájmena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číslovky- druhy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skladba-základní větné členy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věta,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přímá řeč</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lastRenderedPageBreak/>
              <w:t>A11, A12, A13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A31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národní jazyky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skloňování číslovek</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lastRenderedPageBreak/>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text podle svých schopností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vytvoří vlastní literární text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různé typy literárních uměleckých a neuměleckých textů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elementární literární pojmy</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Literární výchova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přednes, poslech a dramatizace vhodných liter. </w:t>
            </w:r>
            <w:proofErr w:type="gramStart"/>
            <w:r w:rsidRPr="001A6BA9">
              <w:rPr>
                <w:rFonts w:asciiTheme="minorHAnsi" w:hAnsiTheme="minorHAnsi" w:cstheme="minorHAnsi"/>
              </w:rPr>
              <w:t>textů</w:t>
            </w:r>
            <w:proofErr w:type="gram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zážitkové čtení a naslouchání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textem, hlavní myšlenka, postoje literárních postav</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 D4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F1, F4</w:t>
            </w:r>
          </w:p>
        </w:tc>
        <w:tc>
          <w:tcPr>
            <w:tcW w:w="1440"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Vl</w:t>
            </w:r>
            <w:proofErr w:type="spellEnd"/>
            <w:r w:rsidRPr="001A6BA9">
              <w:rPr>
                <w:rFonts w:asciiTheme="minorHAnsi" w:hAnsiTheme="minorHAnsi" w:cstheme="minorHAnsi"/>
                <w:sz w:val="20"/>
                <w:szCs w:val="20"/>
              </w:rPr>
              <w:t xml:space="preserve"> – báje, mýty, pověsti</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Vl</w:t>
            </w:r>
            <w:proofErr w:type="spellEnd"/>
            <w:r w:rsidRPr="001A6BA9">
              <w:rPr>
                <w:rFonts w:asciiTheme="minorHAnsi" w:hAnsiTheme="minorHAnsi" w:cstheme="minorHAnsi"/>
                <w:sz w:val="20"/>
                <w:szCs w:val="20"/>
              </w:rPr>
              <w:t xml:space="preserve"> – současnost a minulost v našem životě</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VV – tvary v pohybu</w:t>
            </w:r>
          </w:p>
        </w:tc>
      </w:tr>
    </w:tbl>
    <w:p w:rsidR="002C7845" w:rsidRPr="001A6BA9" w:rsidRDefault="002C7845" w:rsidP="002C7845">
      <w:pPr>
        <w:rPr>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A00734" w:rsidRPr="001A6BA9" w:rsidRDefault="00A00734" w:rsidP="002C7845">
      <w:pPr>
        <w:rPr>
          <w:rStyle w:val="podcelky"/>
          <w:rFonts w:asciiTheme="minorHAnsi" w:hAnsiTheme="minorHAnsi" w:cstheme="minorHAnsi"/>
        </w:rPr>
      </w:pPr>
    </w:p>
    <w:p w:rsidR="00781FF5" w:rsidRPr="001A6BA9" w:rsidRDefault="00781FF5" w:rsidP="002C7845">
      <w:pPr>
        <w:rPr>
          <w:rStyle w:val="podcelky"/>
          <w:rFonts w:asciiTheme="minorHAnsi" w:hAnsiTheme="minorHAnsi" w:cstheme="minorHAnsi"/>
        </w:rPr>
      </w:pPr>
    </w:p>
    <w:p w:rsidR="00272697" w:rsidRPr="001A6BA9" w:rsidRDefault="00272697" w:rsidP="002C7845">
      <w:pPr>
        <w:rPr>
          <w:rStyle w:val="podcelky"/>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20" w:name="_Toc219178502"/>
      <w:bookmarkStart w:id="21" w:name="_Toc2762414"/>
      <w:r w:rsidRPr="001A6BA9">
        <w:rPr>
          <w:rFonts w:asciiTheme="minorHAnsi" w:hAnsiTheme="minorHAnsi" w:cstheme="minorHAnsi"/>
        </w:rPr>
        <w:t>Anglický jazyk</w:t>
      </w:r>
      <w:bookmarkEnd w:id="20"/>
      <w:r w:rsidRPr="001A6BA9">
        <w:rPr>
          <w:rFonts w:asciiTheme="minorHAnsi" w:hAnsiTheme="minorHAnsi" w:cstheme="minorHAnsi"/>
        </w:rPr>
        <w:t xml:space="preserve"> (AJ)</w:t>
      </w:r>
      <w:bookmarkEnd w:id="21"/>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lastRenderedPageBreak/>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Výuka anglického jazyka je zaměřena na rozvoj znalostí anglického jazyka a na možnosti jeho uplatnění v současné </w:t>
      </w:r>
      <w:r w:rsidR="00A00734" w:rsidRPr="001A6BA9">
        <w:rPr>
          <w:rFonts w:asciiTheme="minorHAnsi" w:hAnsiTheme="minorHAnsi" w:cstheme="minorHAnsi"/>
        </w:rPr>
        <w:t>Evropě. Kvalitní</w:t>
      </w:r>
      <w:r w:rsidRPr="001A6BA9">
        <w:rPr>
          <w:rFonts w:asciiTheme="minorHAnsi" w:hAnsiTheme="minorHAnsi" w:cstheme="minorHAnsi"/>
        </w:rPr>
        <w:t xml:space="preserve"> výuka anglického jazyka je nezbytnou součástí života příští generace. Zároveň by mělo být mládeži umožněno poznat případné odlišnosti ve způsobu života v jednotlivých zemích Odstranění jazykových bariér je možné pouze za předpokladu, že žáci budou mít možnost učit se danému jazyku formou pro ně přijatelnou. Žákům by mělo být umožněno již od počátku komunikovat v cizím jazyce – ať již ústní nebo písemnou formou. Zvládnutí byť jen základní komunikace se ukazuje být vynikající motivací – žáci chápou význam jazyka a mají snahu jít dál v jeho studiu. Na 1. stupni by měl žák být schopen zvládnout přiměřenou slovní zásobu, měl by porozumět jednoduchým pokynům a větám a být schopen na ně reagovat. Také by </w:t>
      </w:r>
      <w:r w:rsidR="00A00734" w:rsidRPr="001A6BA9">
        <w:rPr>
          <w:rFonts w:asciiTheme="minorHAnsi" w:hAnsiTheme="minorHAnsi" w:cstheme="minorHAnsi"/>
        </w:rPr>
        <w:t>měl rozlišovat</w:t>
      </w:r>
      <w:r w:rsidRPr="001A6BA9">
        <w:rPr>
          <w:rFonts w:asciiTheme="minorHAnsi" w:hAnsiTheme="minorHAnsi" w:cstheme="minorHAnsi"/>
        </w:rPr>
        <w:t xml:space="preserve"> grafickou a mluvenou podobu slova a měl by porozumět jednoduché konverzaci. Žák má osvojená jednoduchá sdělení – pozdravy, poděkování. Umí se představit a je schopen konverzovat na téma domov, rodina, denní program, zájmová činnost, apod. Zvládá základní gramatické struktury a typy vět. Jsou tolerovány elementární chyby, které nenarušují smysl sdělení a porozumění.</w:t>
      </w:r>
    </w:p>
    <w:p w:rsidR="002C7845" w:rsidRPr="001A6BA9" w:rsidRDefault="002C7845" w:rsidP="002C7845">
      <w:pPr>
        <w:pStyle w:val="Pa7"/>
        <w:jc w:val="both"/>
        <w:rPr>
          <w:rFonts w:asciiTheme="minorHAnsi" w:hAnsiTheme="minorHAnsi" w:cstheme="minorHAnsi"/>
          <w:sz w:val="20"/>
          <w:szCs w:val="20"/>
        </w:rPr>
      </w:pPr>
      <w:r w:rsidRPr="001A6BA9">
        <w:rPr>
          <w:rFonts w:asciiTheme="minorHAnsi" w:hAnsiTheme="minorHAnsi" w:cstheme="minorHAnsi"/>
          <w:sz w:val="20"/>
          <w:szCs w:val="20"/>
        </w:rPr>
        <w:t>Požadavky na vzdělávání v cizích jazycích formulované v RVP ZV vycházejí ze Společného evropského referenčního rámce pro jazyky, který popisuje různé úrovně ovládání cizího jazyka.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Jazyk a jazyková komunikace uvedené v RVP ZV.</w:t>
      </w:r>
    </w:p>
    <w:p w:rsidR="002C7845" w:rsidRPr="001A6BA9" w:rsidRDefault="002C7845" w:rsidP="002C7845">
      <w:pPr>
        <w:pStyle w:val="Pa7"/>
        <w:jc w:val="both"/>
        <w:rPr>
          <w:rFonts w:asciiTheme="minorHAnsi" w:hAnsiTheme="minorHAnsi" w:cstheme="minorHAnsi"/>
          <w:sz w:val="20"/>
          <w:szCs w:val="20"/>
        </w:rPr>
      </w:pPr>
      <w:r w:rsidRPr="001A6BA9">
        <w:rPr>
          <w:rStyle w:val="A3"/>
          <w:rFonts w:asciiTheme="minorHAnsi" w:hAnsiTheme="minorHAnsi" w:cstheme="minorHAnsi"/>
          <w:sz w:val="20"/>
          <w:szCs w:val="20"/>
        </w:rPr>
        <w:t>Žák:</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se velmi jednoduše zapojuje do rozhovoru k jemu blízkým tématům</w:t>
      </w:r>
      <w:r w:rsidRPr="001A6BA9">
        <w:rPr>
          <w:rStyle w:val="A9"/>
          <w:rFonts w:asciiTheme="minorHAnsi" w:hAnsiTheme="minorHAnsi" w:cstheme="minorHAnsi"/>
          <w:sz w:val="20"/>
          <w:szCs w:val="20"/>
        </w:rPr>
        <w:t xml:space="preserve"> </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klade otázky a reaguje na otázky, které se týkají jeho samotného, rodiny, bydliště, školy, volného času</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rozumí jednoduchým a krátkým textům s obrazovým doprovodem</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reaguje na jednoduché pokyny učitele</w:t>
      </w:r>
      <w:r w:rsidRPr="001A6BA9">
        <w:rPr>
          <w:rStyle w:val="A9"/>
          <w:rFonts w:asciiTheme="minorHAnsi" w:hAnsiTheme="minorHAnsi" w:cstheme="minorHAnsi"/>
          <w:sz w:val="20"/>
          <w:szCs w:val="20"/>
        </w:rPr>
        <w:t xml:space="preserve"> </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rozumí jednoduchým pokynům v učebnici a správně na ně reaguje</w:t>
      </w:r>
      <w:r w:rsidRPr="001A6BA9">
        <w:rPr>
          <w:rStyle w:val="A9"/>
          <w:rFonts w:asciiTheme="minorHAnsi" w:hAnsiTheme="minorHAnsi" w:cstheme="minorHAnsi"/>
          <w:sz w:val="20"/>
          <w:szCs w:val="20"/>
        </w:rPr>
        <w:t xml:space="preserve"> </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napíše jednoduchý vzkaz, pozdrav, vyplní jednoduchý formulář se svým jménem a adresou</w:t>
      </w:r>
    </w:p>
    <w:p w:rsidR="002C7845" w:rsidRPr="001A6BA9" w:rsidRDefault="002C7845" w:rsidP="00395868">
      <w:pPr>
        <w:pStyle w:val="Pa5"/>
        <w:numPr>
          <w:ilvl w:val="0"/>
          <w:numId w:val="10"/>
        </w:numPr>
        <w:jc w:val="both"/>
        <w:rPr>
          <w:rFonts w:asciiTheme="minorHAnsi" w:hAnsiTheme="minorHAnsi" w:cstheme="minorHAnsi"/>
          <w:sz w:val="20"/>
          <w:szCs w:val="20"/>
        </w:rPr>
      </w:pPr>
      <w:r w:rsidRPr="001A6BA9">
        <w:rPr>
          <w:rFonts w:asciiTheme="minorHAnsi" w:hAnsiTheme="minorHAnsi" w:cstheme="minorHAnsi"/>
          <w:sz w:val="20"/>
          <w:szCs w:val="20"/>
        </w:rPr>
        <w:t>hlásky vyslovuje se správnou výslovností</w:t>
      </w:r>
      <w:r w:rsidRPr="001A6BA9">
        <w:rPr>
          <w:rStyle w:val="A9"/>
          <w:rFonts w:asciiTheme="minorHAnsi" w:hAnsiTheme="minorHAnsi" w:cstheme="minorHAnsi"/>
          <w:sz w:val="20"/>
          <w:szCs w:val="20"/>
        </w:rPr>
        <w:t xml:space="preserve"> </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1F39DA"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781FF5" w:rsidRPr="001A6BA9" w:rsidRDefault="002C7845" w:rsidP="00272697">
      <w:pPr>
        <w:pStyle w:val="odstavec"/>
        <w:rPr>
          <w:rFonts w:asciiTheme="minorHAnsi" w:hAnsiTheme="minorHAnsi" w:cstheme="minorHAnsi"/>
        </w:rPr>
      </w:pPr>
      <w:r w:rsidRPr="001A6BA9">
        <w:rPr>
          <w:rFonts w:asciiTheme="minorHAnsi" w:hAnsiTheme="minorHAnsi" w:cstheme="minorHAnsi"/>
        </w:rPr>
        <w:t xml:space="preserve">Výuka probíhá v odborné pracovně nebo ve třídách. </w:t>
      </w:r>
      <w:r w:rsidR="00A00734" w:rsidRPr="001A6BA9">
        <w:rPr>
          <w:rFonts w:asciiTheme="minorHAnsi" w:hAnsiTheme="minorHAnsi" w:cstheme="minorHAnsi"/>
        </w:rPr>
        <w:t>V hodinách</w:t>
      </w:r>
      <w:r w:rsidRPr="001A6BA9">
        <w:rPr>
          <w:rFonts w:asciiTheme="minorHAnsi" w:hAnsiTheme="minorHAnsi" w:cstheme="minorHAnsi"/>
        </w:rPr>
        <w:t xml:space="preserve"> podle charakteru učiva a cílů vzdělávání je využívána skupinová práce, četba, dialogy, práce se slovníkem, poslech, reprodukce textu písemná, respektive ústní. V 1. až 3. ročníku pozornost věnujeme především mluvenému slovu a schopnosti reagovat na pokyny učitele. Jazykové dovednosti poslechu a mluvení jsou upřednostněny před psaním, čtením a </w:t>
      </w:r>
      <w:r w:rsidRPr="001A6BA9">
        <w:rPr>
          <w:rFonts w:asciiTheme="minorHAnsi" w:hAnsiTheme="minorHAnsi" w:cstheme="minorHAnsi"/>
        </w:rPr>
        <w:lastRenderedPageBreak/>
        <w:t>znalostí gramatiky. Na 1. stupni probíhá výuka převážně verbálně, jsou využívány hravé a zábavné metody výuky a práce.</w:t>
      </w:r>
    </w:p>
    <w:p w:rsidR="00272697" w:rsidRPr="001A6BA9" w:rsidRDefault="00272697"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Pomůcky používané v hodinách:</w:t>
      </w:r>
    </w:p>
    <w:p w:rsidR="002C7845" w:rsidRPr="001A6BA9" w:rsidRDefault="002C7845" w:rsidP="00272697">
      <w:pPr>
        <w:pStyle w:val="odrazkyobyc"/>
        <w:rPr>
          <w:rFonts w:asciiTheme="minorHAnsi" w:hAnsiTheme="minorHAnsi" w:cstheme="minorHAnsi"/>
        </w:rPr>
      </w:pPr>
      <w:r w:rsidRPr="001A6BA9">
        <w:rPr>
          <w:rFonts w:asciiTheme="minorHAnsi" w:hAnsiTheme="minorHAnsi" w:cstheme="minorHAnsi"/>
        </w:rPr>
        <w:t>učebnice a pracovní sešity, video a audio technika, multimédia, časopisy, slovníky, názorné pomůcky, kopírované materiály</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využívání vlastních schopností a úměrně k jejich věku k zodpovědnosti za své vzdělávání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preferujeme kooperativní a interaktivní prvky, při hodnocení preferujeme pozitivní motivaci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podněcujeme žáky k tvořivému </w:t>
      </w:r>
      <w:r w:rsidR="00A00734" w:rsidRPr="001A6BA9">
        <w:rPr>
          <w:rFonts w:asciiTheme="minorHAnsi" w:hAnsiTheme="minorHAnsi" w:cstheme="minorHAnsi"/>
        </w:rPr>
        <w:t>myšlení, logickému</w:t>
      </w:r>
      <w:r w:rsidRPr="001A6BA9">
        <w:rPr>
          <w:rFonts w:asciiTheme="minorHAnsi" w:hAnsiTheme="minorHAnsi" w:cstheme="minorHAnsi"/>
        </w:rPr>
        <w:t xml:space="preserve"> uvažování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jejich samostatnost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soudržnost a týmovou spolupráci při řešení úkolů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řešit praktické situace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ke komunikaci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nebát se komunikovat v různých situacích a s neznámými lidmi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pozitivní prezentaci své osobnosti a svých názorů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je v jejich snaze komunikovat v cizím jazyce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u žáků schopnost pracovat v týmu, spolupracovat, pozitivně hodnotit práci svou a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 uplatňujeme kooperativní metody, spolupráci, týmovou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koedukovanou výchovu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situace, v nichž žáci mohou docenit význam spolupráce a ocenit případné odlišné znalosti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umožňujeme všem žákům uplatnění jejich specifických schopností a dovedností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vychováváme žáky k vzájemné toleranci, k odmítání projevů rasismu a xenofobie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úctě k sobě i k druhým, k ochraně a zodpovědnosti za své zdraví, k pocitům zodpovědnosti za životní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nabízíme jim vhodné aktivity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lastRenderedPageBreak/>
        <w:t>v jejich hodnocení uplatňujeme prvky pozitivní motivace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vnímání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při práci používat vhodné pomůcky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pružně reagovat na změny pracovních podmínek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poukazujeme na možnost lepšího pracovního uplatnění při znalostech cizích jazyků</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Anglický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1C0989">
            <w:pPr>
              <w:pStyle w:val="vystupyChar"/>
              <w:rPr>
                <w:rFonts w:cstheme="minorHAnsi"/>
              </w:rPr>
            </w:pPr>
            <w:r w:rsidRPr="001A6BA9">
              <w:rPr>
                <w:rFonts w:cstheme="minorHAnsi"/>
              </w:rPr>
              <w:t xml:space="preserve">pozdraví, představí se, rozloučí </w:t>
            </w:r>
          </w:p>
          <w:p w:rsidR="002C7845" w:rsidRPr="001A6BA9" w:rsidRDefault="002C7845" w:rsidP="001C0989">
            <w:pPr>
              <w:pStyle w:val="vystupyChar"/>
              <w:rPr>
                <w:rFonts w:cstheme="minorHAnsi"/>
              </w:rPr>
            </w:pPr>
            <w:r w:rsidRPr="001A6BA9">
              <w:rPr>
                <w:rFonts w:cstheme="minorHAnsi"/>
              </w:rPr>
              <w:t>rozumí jednoduchým pokynům a otázkám učitele</w:t>
            </w:r>
          </w:p>
          <w:p w:rsidR="002C7845" w:rsidRPr="001A6BA9" w:rsidRDefault="002C7845" w:rsidP="001C0989">
            <w:pPr>
              <w:pStyle w:val="vystupyChar"/>
              <w:rPr>
                <w:rFonts w:cstheme="minorHAnsi"/>
              </w:rPr>
            </w:pPr>
            <w:r w:rsidRPr="001A6BA9">
              <w:rPr>
                <w:rFonts w:cstheme="minorHAnsi"/>
              </w:rPr>
              <w:t>rozumí jednoduchému psanému textu a reprodukuje ho</w:t>
            </w:r>
          </w:p>
          <w:p w:rsidR="002C7845" w:rsidRPr="001A6BA9" w:rsidRDefault="002C7845" w:rsidP="001C0989">
            <w:pPr>
              <w:pStyle w:val="vystupyChar"/>
              <w:rPr>
                <w:rFonts w:cstheme="minorHAnsi"/>
              </w:rPr>
            </w:pPr>
            <w:r w:rsidRPr="001A6BA9">
              <w:rPr>
                <w:rFonts w:cstheme="minorHAnsi"/>
              </w:rPr>
              <w:t>reaguje na základní pokyny</w:t>
            </w:r>
          </w:p>
          <w:p w:rsidR="002C7845" w:rsidRPr="001A6BA9" w:rsidRDefault="002C7845" w:rsidP="001C0989">
            <w:pPr>
              <w:pStyle w:val="vystupyChar"/>
              <w:rPr>
                <w:rFonts w:cstheme="minorHAnsi"/>
              </w:rPr>
            </w:pPr>
            <w:r w:rsidRPr="001A6BA9">
              <w:rPr>
                <w:rFonts w:cstheme="minorHAnsi"/>
              </w:rPr>
              <w:t>reprodukuje básně a říkadla</w:t>
            </w:r>
          </w:p>
          <w:p w:rsidR="002C7845" w:rsidRPr="001A6BA9" w:rsidRDefault="002C7845" w:rsidP="001C0989">
            <w:pPr>
              <w:pStyle w:val="vystupyChar"/>
              <w:rPr>
                <w:rFonts w:cstheme="minorHAnsi"/>
              </w:rPr>
            </w:pPr>
            <w:r w:rsidRPr="001A6BA9">
              <w:rPr>
                <w:rFonts w:cstheme="minorHAnsi"/>
              </w:rPr>
              <w:t>ovládá ústně základní slovní zásobu probíraných témat</w:t>
            </w:r>
          </w:p>
          <w:p w:rsidR="002C7845" w:rsidRPr="001A6BA9" w:rsidRDefault="002C7845" w:rsidP="001C0989">
            <w:pPr>
              <w:pStyle w:val="vystupyChar"/>
              <w:rPr>
                <w:rFonts w:cstheme="minorHAnsi"/>
              </w:rPr>
            </w:pPr>
            <w:r w:rsidRPr="001A6BA9">
              <w:rPr>
                <w:rFonts w:cstheme="minorHAnsi"/>
              </w:rPr>
              <w:t>reaguje na jednoduchý mluvený text</w:t>
            </w:r>
          </w:p>
          <w:p w:rsidR="002C7845" w:rsidRPr="001A6BA9" w:rsidRDefault="002C7845" w:rsidP="001C0989">
            <w:pPr>
              <w:pStyle w:val="vystupyChar"/>
              <w:rPr>
                <w:rFonts w:cstheme="minorHAnsi"/>
              </w:rPr>
            </w:pPr>
            <w:r w:rsidRPr="001A6BA9">
              <w:rPr>
                <w:rFonts w:cstheme="minorHAnsi"/>
              </w:rPr>
              <w:t>přiřadí mluvenou a psanou podobu téhož slova či spojení</w:t>
            </w:r>
          </w:p>
          <w:p w:rsidR="002C7845" w:rsidRPr="001A6BA9" w:rsidRDefault="002C7845" w:rsidP="00A00734">
            <w:pPr>
              <w:pStyle w:val="vystupyChar"/>
              <w:numPr>
                <w:ilvl w:val="0"/>
                <w:numId w:val="0"/>
              </w:numPr>
              <w:ind w:left="510"/>
              <w:rPr>
                <w:rFonts w:cstheme="minorHAnsi"/>
              </w:rPr>
            </w:pP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fráze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 jednoduchých příběhů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postavení číslovek a přídavných 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pokyny a instrukce</w:t>
            </w:r>
          </w:p>
          <w:p w:rsidR="002C7845" w:rsidRPr="001A6BA9" w:rsidRDefault="001A6BA9" w:rsidP="00774B6E">
            <w:pPr>
              <w:pStyle w:val="ucivo"/>
              <w:rPr>
                <w:rFonts w:asciiTheme="minorHAnsi" w:hAnsiTheme="minorHAnsi" w:cstheme="minorHAnsi"/>
              </w:rPr>
            </w:pPr>
            <w:r>
              <w:rPr>
                <w:rFonts w:asciiTheme="minorHAnsi" w:hAnsiTheme="minorHAnsi" w:cstheme="minorHAnsi"/>
              </w:rPr>
              <w:t>j</w:t>
            </w:r>
            <w:r w:rsidRPr="001A6BA9">
              <w:rPr>
                <w:rFonts w:asciiTheme="minorHAnsi" w:hAnsiTheme="minorHAnsi" w:cstheme="minorHAnsi"/>
              </w:rPr>
              <w:t>ednotné a množné</w:t>
            </w:r>
            <w:r w:rsidR="002C7845" w:rsidRPr="001A6BA9">
              <w:rPr>
                <w:rFonts w:asciiTheme="minorHAnsi" w:hAnsiTheme="minorHAnsi" w:cstheme="minorHAnsi"/>
              </w:rPr>
              <w:t xml:space="preserve"> číslo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výslovnost a intonace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seznámení s psanou formou jazyka</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 lidé kolem nás</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 lidé a čas</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aritmetika</w:t>
            </w:r>
          </w:p>
          <w:p w:rsidR="002C7845" w:rsidRPr="001A6BA9" w:rsidRDefault="002C7845" w:rsidP="001C0989">
            <w:pPr>
              <w:rPr>
                <w:rFonts w:asciiTheme="minorHAnsi" w:hAnsiTheme="minorHAnsi" w:cstheme="minorHAnsi"/>
                <w:sz w:val="16"/>
                <w:szCs w:val="16"/>
              </w:rPr>
            </w:pPr>
          </w:p>
          <w:p w:rsidR="002C7845" w:rsidRPr="001A6BA9" w:rsidRDefault="002C7845" w:rsidP="001C0989">
            <w:pPr>
              <w:rPr>
                <w:rFonts w:asciiTheme="minorHAnsi" w:hAnsiTheme="minorHAnsi" w:cstheme="minorHAnsi"/>
                <w:sz w:val="16"/>
                <w:szCs w:val="16"/>
              </w:rPr>
            </w:pPr>
          </w:p>
        </w:tc>
      </w:tr>
      <w:tr w:rsidR="002C7845" w:rsidRPr="001A6BA9" w:rsidTr="001C0989">
        <w:tc>
          <w:tcPr>
            <w:tcW w:w="3299" w:type="dxa"/>
          </w:tcPr>
          <w:p w:rsidR="002C7845" w:rsidRPr="001A6BA9" w:rsidRDefault="002C7845" w:rsidP="001C0989">
            <w:pPr>
              <w:pStyle w:val="zakChar"/>
              <w:rPr>
                <w:rFonts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Tematické okruhy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barvy, číslovky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jídlo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zvířata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oslavy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prázdniny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Velikonoce</w:t>
            </w:r>
          </w:p>
        </w:tc>
        <w:tc>
          <w:tcPr>
            <w:tcW w:w="1418" w:type="dxa"/>
          </w:tcPr>
          <w:p w:rsidR="002C7845" w:rsidRPr="001A6BA9" w:rsidRDefault="002C7845" w:rsidP="001C0989">
            <w:pPr>
              <w:rPr>
                <w:rFonts w:asciiTheme="minorHAnsi" w:hAnsiTheme="minorHAnsi" w:cstheme="minorHAnsi"/>
                <w:sz w:val="16"/>
                <w:szCs w:val="16"/>
              </w:rPr>
            </w:pP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Projektová činnost:</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Christmas</w:t>
            </w:r>
            <w:proofErr w:type="spellEnd"/>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Easter</w:t>
            </w:r>
            <w:proofErr w:type="spellEnd"/>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Holidays</w:t>
            </w:r>
            <w:proofErr w:type="spellEnd"/>
          </w:p>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 xml:space="preserve">Vyučovací předmět: </w:t>
            </w:r>
            <w:r w:rsidRPr="001A6BA9">
              <w:rPr>
                <w:rFonts w:asciiTheme="minorHAnsi" w:hAnsiTheme="minorHAnsi" w:cstheme="minorHAnsi"/>
                <w:b w:val="0"/>
              </w:rPr>
              <w:t>Anglický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1C0989">
            <w:pPr>
              <w:pStyle w:val="vystupyChar"/>
              <w:rPr>
                <w:rFonts w:cstheme="minorHAnsi"/>
              </w:rPr>
            </w:pPr>
            <w:r w:rsidRPr="001A6BA9">
              <w:rPr>
                <w:rFonts w:cstheme="minorHAnsi"/>
              </w:rPr>
              <w:t>naváže kontakt s druhou osobou a vede</w:t>
            </w:r>
          </w:p>
          <w:p w:rsidR="002C7845" w:rsidRPr="001A6BA9" w:rsidRDefault="002C7845" w:rsidP="001C0989">
            <w:pPr>
              <w:pStyle w:val="vystupyChar"/>
              <w:rPr>
                <w:rFonts w:cstheme="minorHAnsi"/>
              </w:rPr>
            </w:pPr>
            <w:r w:rsidRPr="001A6BA9">
              <w:rPr>
                <w:rFonts w:cstheme="minorHAnsi"/>
              </w:rPr>
              <w:t>jednoduchý dialog</w:t>
            </w:r>
          </w:p>
          <w:p w:rsidR="002C7845" w:rsidRPr="001A6BA9" w:rsidRDefault="002C7845" w:rsidP="001C0989">
            <w:pPr>
              <w:pStyle w:val="vystupyChar"/>
              <w:rPr>
                <w:rFonts w:cstheme="minorHAnsi"/>
              </w:rPr>
            </w:pPr>
            <w:r w:rsidRPr="001A6BA9">
              <w:rPr>
                <w:rFonts w:cstheme="minorHAnsi"/>
              </w:rPr>
              <w:t>rozumí pokynům učitele a reaguje na ně verbálně i neverbálně</w:t>
            </w:r>
          </w:p>
          <w:p w:rsidR="002C7845" w:rsidRPr="001A6BA9" w:rsidRDefault="002C7845" w:rsidP="001C0989">
            <w:pPr>
              <w:pStyle w:val="vystupyChar"/>
              <w:rPr>
                <w:rFonts w:cstheme="minorHAnsi"/>
              </w:rPr>
            </w:pPr>
            <w:r w:rsidRPr="001A6BA9">
              <w:rPr>
                <w:rFonts w:cstheme="minorHAnsi"/>
              </w:rPr>
              <w:t>prezentuje písně a říkadla</w:t>
            </w:r>
          </w:p>
          <w:p w:rsidR="002C7845" w:rsidRPr="001A6BA9" w:rsidRDefault="002C7845" w:rsidP="001C0989">
            <w:pPr>
              <w:pStyle w:val="vystupyChar"/>
              <w:rPr>
                <w:rFonts w:cstheme="minorHAnsi"/>
              </w:rPr>
            </w:pPr>
            <w:r w:rsidRPr="001A6BA9">
              <w:rPr>
                <w:rFonts w:cstheme="minorHAnsi"/>
              </w:rPr>
              <w:t>reprodukuje slyšený text</w:t>
            </w:r>
          </w:p>
          <w:p w:rsidR="002C7845" w:rsidRPr="001A6BA9" w:rsidRDefault="002C7845" w:rsidP="001C0989">
            <w:pPr>
              <w:pStyle w:val="vystupyChar"/>
              <w:rPr>
                <w:rFonts w:cstheme="minorHAnsi"/>
              </w:rPr>
            </w:pPr>
            <w:r w:rsidRPr="001A6BA9">
              <w:rPr>
                <w:rFonts w:cstheme="minorHAnsi"/>
              </w:rPr>
              <w:t>napíše jednoduché sdělení</w:t>
            </w:r>
          </w:p>
          <w:p w:rsidR="002C7845" w:rsidRPr="001A6BA9" w:rsidRDefault="002C7845" w:rsidP="001C0989">
            <w:pPr>
              <w:pStyle w:val="vystupyChar"/>
              <w:rPr>
                <w:rFonts w:cstheme="minorHAnsi"/>
              </w:rPr>
            </w:pPr>
            <w:r w:rsidRPr="001A6BA9">
              <w:rPr>
                <w:rFonts w:cstheme="minorHAnsi"/>
              </w:rPr>
              <w:t>pojmenuje základní svátky R</w:t>
            </w:r>
          </w:p>
          <w:p w:rsidR="002C7845" w:rsidRPr="001A6BA9" w:rsidRDefault="002C7845" w:rsidP="001C0989">
            <w:pPr>
              <w:pStyle w:val="vystupyChar"/>
              <w:rPr>
                <w:rFonts w:cstheme="minorHAnsi"/>
              </w:rPr>
            </w:pPr>
            <w:r w:rsidRPr="001A6BA9">
              <w:rPr>
                <w:rFonts w:cstheme="minorHAnsi"/>
              </w:rPr>
              <w:t>seznámí se s odlišným kulturním prostředím R</w:t>
            </w:r>
          </w:p>
          <w:p w:rsidR="002C7845" w:rsidRPr="001A6BA9" w:rsidRDefault="002C7845" w:rsidP="001C0989">
            <w:pPr>
              <w:pStyle w:val="vystupyChar"/>
              <w:rPr>
                <w:rFonts w:cstheme="minorHAnsi"/>
              </w:rPr>
            </w:pPr>
            <w:r w:rsidRPr="001A6BA9">
              <w:rPr>
                <w:rFonts w:cstheme="minorHAnsi"/>
              </w:rPr>
              <w:t>rozumí obsahu jednoduchého krátkého psaného textu, pokud má k dispozici vizuální oporu</w:t>
            </w:r>
          </w:p>
          <w:p w:rsidR="002C7845" w:rsidRPr="001A6BA9" w:rsidRDefault="002C7845" w:rsidP="001C0989">
            <w:pPr>
              <w:pStyle w:val="vystupyChar"/>
              <w:rPr>
                <w:rFonts w:cstheme="minorHAnsi"/>
              </w:rPr>
            </w:pPr>
            <w:r w:rsidRPr="001A6BA9">
              <w:rPr>
                <w:rFonts w:cstheme="minorHAnsi"/>
              </w:rPr>
              <w:t>rozumí obsahu jednoduchého mluveného textu a reaguje na něj</w:t>
            </w: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 a základní fráze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jednoduché otázky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sloveso to </w:t>
            </w:r>
            <w:proofErr w:type="spellStart"/>
            <w:r w:rsidRPr="001A6BA9">
              <w:rPr>
                <w:rFonts w:asciiTheme="minorHAnsi" w:hAnsiTheme="minorHAnsi" w:cstheme="minorHAnsi"/>
              </w:rPr>
              <w:t>be</w:t>
            </w:r>
            <w:proofErr w:type="spellEnd"/>
            <w:r w:rsidRPr="001A6BA9">
              <w:rPr>
                <w:rFonts w:asciiTheme="minorHAnsi" w:hAnsiTheme="minorHAnsi" w:cstheme="minorHAnsi"/>
              </w:rPr>
              <w:t xml:space="preserve"> a to </w:t>
            </w:r>
            <w:proofErr w:type="spellStart"/>
            <w:r w:rsidRPr="001A6BA9">
              <w:rPr>
                <w:rFonts w:asciiTheme="minorHAnsi" w:hAnsiTheme="minorHAnsi" w:cstheme="minorHAnsi"/>
              </w:rPr>
              <w:t>have</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pokyny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zásoba k probíraným tématům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její písemná podoba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britské školství a uniformy R</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A21, 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rozšiřující učivo, nepovinné, ale doporučené</w:t>
            </w:r>
          </w:p>
          <w:p w:rsidR="002C7845" w:rsidRPr="001A6BA9" w:rsidRDefault="002C7845" w:rsidP="001C0989">
            <w:pPr>
              <w:rPr>
                <w:rFonts w:asciiTheme="minorHAnsi" w:hAnsiTheme="minorHAnsi" w:cstheme="minorHAnsi"/>
                <w:sz w:val="16"/>
                <w:szCs w:val="16"/>
              </w:rPr>
            </w:pPr>
          </w:p>
        </w:tc>
      </w:tr>
      <w:tr w:rsidR="002C7845" w:rsidRPr="001A6BA9" w:rsidTr="001C0989">
        <w:tc>
          <w:tcPr>
            <w:tcW w:w="3299" w:type="dxa"/>
          </w:tcPr>
          <w:p w:rsidR="002C7845" w:rsidRPr="001A6BA9" w:rsidRDefault="002C7845" w:rsidP="001C0989">
            <w:pPr>
              <w:pStyle w:val="zakChar"/>
              <w:rPr>
                <w:rFonts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Tematické okruhy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a třída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barvy, číslovky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domov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jídlo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zvířata a mazlíčci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oblečení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oslavy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Velikonoce</w:t>
            </w:r>
          </w:p>
        </w:tc>
        <w:tc>
          <w:tcPr>
            <w:tcW w:w="1418" w:type="dxa"/>
          </w:tcPr>
          <w:p w:rsidR="002C7845" w:rsidRPr="001A6BA9" w:rsidRDefault="002C7845" w:rsidP="001C0989">
            <w:pPr>
              <w:rPr>
                <w:rFonts w:asciiTheme="minorHAnsi" w:hAnsiTheme="minorHAnsi" w:cstheme="minorHAnsi"/>
                <w:sz w:val="16"/>
                <w:szCs w:val="16"/>
              </w:rPr>
            </w:pP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Projektová činnost:</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Christmas</w:t>
            </w:r>
            <w:proofErr w:type="spellEnd"/>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Easter</w:t>
            </w:r>
            <w:proofErr w:type="spellEnd"/>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Halloween</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Books</w:t>
            </w:r>
            <w:proofErr w:type="spellEnd"/>
            <w:r w:rsidRPr="001A6BA9">
              <w:rPr>
                <w:rFonts w:asciiTheme="minorHAnsi" w:hAnsiTheme="minorHAnsi" w:cstheme="minorHAnsi"/>
                <w:sz w:val="16"/>
                <w:szCs w:val="16"/>
              </w:rPr>
              <w:t xml:space="preserve"> - R</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School</w:t>
            </w:r>
            <w:proofErr w:type="spellEnd"/>
            <w:r w:rsidRPr="001A6BA9">
              <w:rPr>
                <w:rFonts w:asciiTheme="minorHAnsi" w:hAnsiTheme="minorHAnsi" w:cstheme="minorHAnsi"/>
                <w:sz w:val="16"/>
                <w:szCs w:val="16"/>
              </w:rPr>
              <w:t xml:space="preserve"> </w:t>
            </w:r>
            <w:proofErr w:type="spellStart"/>
            <w:r w:rsidRPr="001A6BA9">
              <w:rPr>
                <w:rFonts w:asciiTheme="minorHAnsi" w:hAnsiTheme="minorHAnsi" w:cstheme="minorHAnsi"/>
                <w:sz w:val="16"/>
                <w:szCs w:val="16"/>
              </w:rPr>
              <w:t>uniforms</w:t>
            </w:r>
            <w:proofErr w:type="spellEnd"/>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 xml:space="preserve">Happy </w:t>
            </w:r>
            <w:proofErr w:type="spellStart"/>
            <w:r w:rsidRPr="001A6BA9">
              <w:rPr>
                <w:rFonts w:asciiTheme="minorHAnsi" w:hAnsiTheme="minorHAnsi" w:cstheme="minorHAnsi"/>
                <w:sz w:val="16"/>
                <w:szCs w:val="16"/>
              </w:rPr>
              <w:t>birthday</w:t>
            </w:r>
            <w:proofErr w:type="spellEnd"/>
          </w:p>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2C7845" w:rsidRPr="001A6BA9" w:rsidTr="001C0989">
        <w:trPr>
          <w:gridBefore w:val="1"/>
          <w:gridAfter w:val="1"/>
          <w:wBefore w:w="72" w:type="dxa"/>
          <w:wAfter w:w="35" w:type="dxa"/>
          <w:jc w:val="center"/>
        </w:trPr>
        <w:tc>
          <w:tcPr>
            <w:tcW w:w="6279" w:type="dxa"/>
            <w:gridSpan w:val="2"/>
          </w:tcPr>
          <w:p w:rsidR="002C7845" w:rsidRPr="001A6BA9" w:rsidRDefault="002C7845" w:rsidP="001C0989">
            <w:pPr>
              <w:pStyle w:val="rocnik"/>
              <w:rPr>
                <w:rFonts w:asciiTheme="minorHAnsi" w:hAnsiTheme="minorHAnsi" w:cstheme="minorHAnsi"/>
                <w:b w:val="0"/>
              </w:rPr>
            </w:pPr>
            <w:r w:rsidRPr="001A6BA9">
              <w:rPr>
                <w:rFonts w:asciiTheme="minorHAnsi" w:hAnsiTheme="minorHAnsi" w:cstheme="minorHAnsi"/>
              </w:rPr>
              <w:lastRenderedPageBreak/>
              <w:t xml:space="preserve">Vyučovací předmět: </w:t>
            </w:r>
            <w:r w:rsidRPr="001A6BA9">
              <w:rPr>
                <w:rFonts w:asciiTheme="minorHAnsi" w:hAnsiTheme="minorHAnsi" w:cstheme="minorHAnsi"/>
                <w:b w:val="0"/>
              </w:rPr>
              <w:t>Anglický jazyk</w:t>
            </w: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tc>
        <w:tc>
          <w:tcPr>
            <w:tcW w:w="3008" w:type="dxa"/>
            <w:gridSpan w:val="3"/>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ovládá základní fráze k navázání dialogu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pokynům učitele a reaguje na 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zopakuje slovo a slovní spojení, se kterými se setkal při výuce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s porozuměním slyšený text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přečte a napíše jednoduchý text na základě textové a vizuální předlohy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píše slova a krátké věty na základě textové a vizuální předlohy</w:t>
            </w:r>
          </w:p>
          <w:p w:rsidR="002C7845" w:rsidRPr="001A6BA9" w:rsidRDefault="002C7845" w:rsidP="001C0989">
            <w:pPr>
              <w:pStyle w:val="vystupyChar"/>
              <w:rPr>
                <w:rFonts w:cstheme="minorHAnsi"/>
              </w:rPr>
            </w:pPr>
            <w:r w:rsidRPr="001A6BA9">
              <w:rPr>
                <w:rFonts w:cstheme="minorHAnsi"/>
              </w:rPr>
              <w:t>prezentuje básně, písně, říkadla</w:t>
            </w:r>
          </w:p>
        </w:tc>
        <w:tc>
          <w:tcPr>
            <w:tcW w:w="3118" w:type="dxa"/>
            <w:gridSpan w:val="2"/>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w:t>
            </w:r>
            <w:r w:rsidR="00A00734" w:rsidRPr="001A6BA9">
              <w:rPr>
                <w:rFonts w:asciiTheme="minorHAnsi" w:hAnsiTheme="minorHAnsi" w:cstheme="minorHAnsi"/>
              </w:rPr>
              <w:t xml:space="preserve"> </w:t>
            </w:r>
            <w:r w:rsidRPr="001A6BA9">
              <w:rPr>
                <w:rFonts w:asciiTheme="minorHAnsi" w:hAnsiTheme="minorHAnsi" w:cstheme="minorHAnsi"/>
              </w:rPr>
              <w:t>základní fráze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sloveso to </w:t>
            </w:r>
            <w:proofErr w:type="spellStart"/>
            <w:r w:rsidRPr="001A6BA9">
              <w:rPr>
                <w:rFonts w:asciiTheme="minorHAnsi" w:hAnsiTheme="minorHAnsi" w:cstheme="minorHAnsi"/>
              </w:rPr>
              <w:t>be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have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got</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can</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otázka v přít. </w:t>
            </w:r>
            <w:proofErr w:type="gramStart"/>
            <w:r w:rsidRPr="001A6BA9">
              <w:rPr>
                <w:rFonts w:asciiTheme="minorHAnsi" w:hAnsiTheme="minorHAnsi" w:cstheme="minorHAnsi"/>
              </w:rPr>
              <w:t>čase</w:t>
            </w:r>
            <w:proofErr w:type="gram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rozkazovací způsob,</w:t>
            </w:r>
            <w:r w:rsidR="00A00734" w:rsidRPr="001A6BA9">
              <w:rPr>
                <w:rFonts w:asciiTheme="minorHAnsi" w:hAnsiTheme="minorHAnsi" w:cstheme="minorHAnsi"/>
              </w:rPr>
              <w:t xml:space="preserve"> </w:t>
            </w:r>
            <w:r w:rsidRPr="001A6BA9">
              <w:rPr>
                <w:rFonts w:asciiTheme="minorHAnsi" w:hAnsiTheme="minorHAnsi" w:cstheme="minorHAnsi"/>
              </w:rPr>
              <w:t>pokyny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 a reprodukce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rodinné oslavy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komunikační dovednosti, výslovnost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četba o svátcích ve Velké Británii</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 D4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F1</w:t>
            </w:r>
          </w:p>
        </w:tc>
        <w:tc>
          <w:tcPr>
            <w:tcW w:w="1559" w:type="dxa"/>
            <w:gridSpan w:val="2"/>
          </w:tcPr>
          <w:p w:rsidR="002C7845" w:rsidRPr="001A6BA9" w:rsidRDefault="002C7845" w:rsidP="001C0989">
            <w:pPr>
              <w:rPr>
                <w:rFonts w:asciiTheme="minorHAnsi" w:hAnsiTheme="minorHAnsi" w:cstheme="minorHAnsi"/>
                <w:sz w:val="16"/>
                <w:szCs w:val="16"/>
              </w:rPr>
            </w:pP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1A6BA9" w:rsidRDefault="002C7845" w:rsidP="001C0989">
            <w:pPr>
              <w:pStyle w:val="zakChar"/>
              <w:rPr>
                <w:rFonts w:cstheme="minorHAnsi"/>
              </w:rPr>
            </w:pPr>
          </w:p>
        </w:tc>
        <w:tc>
          <w:tcPr>
            <w:tcW w:w="3118"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Tematické okruhy: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části těla, pocity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jídlo a pití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zvířata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Halloween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Velikonoce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prázdniny</w:t>
            </w:r>
          </w:p>
        </w:tc>
        <w:tc>
          <w:tcPr>
            <w:tcW w:w="1418" w:type="dxa"/>
          </w:tcPr>
          <w:p w:rsidR="002C7845" w:rsidRPr="001A6BA9" w:rsidRDefault="002C7845" w:rsidP="001C0989">
            <w:pPr>
              <w:rPr>
                <w:rFonts w:asciiTheme="minorHAnsi" w:hAnsiTheme="minorHAnsi" w:cstheme="minorHAnsi"/>
                <w:sz w:val="16"/>
                <w:szCs w:val="16"/>
              </w:rPr>
            </w:pPr>
          </w:p>
        </w:tc>
        <w:tc>
          <w:tcPr>
            <w:tcW w:w="1559" w:type="dxa"/>
            <w:gridSpan w:val="2"/>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Anglický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proofErr w:type="gramStart"/>
            <w:r w:rsidRPr="001A6BA9">
              <w:rPr>
                <w:rFonts w:asciiTheme="minorHAnsi" w:hAnsiTheme="minorHAnsi" w:cstheme="minorHAnsi"/>
              </w:rPr>
              <w:t>POSLECH      S POROZUMĚNÍM</w:t>
            </w:r>
            <w:proofErr w:type="gramEnd"/>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pokynům učitele a odpovídá na jednoduché otázky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slovům a jednoduchým větám týkajících se osvojovaných témat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jednoduchému poslechovému textu s vizuální podporou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 MLUVENÍ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naváže dialog</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reaguje na otázky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vyměňuje si informace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prezentuje básně, říkadla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scénku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ČTENÍ S POROZUMĚNÍM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přečte s porozuměním jednoduchý text a vyhledá potřebnou informaci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krátkým textům z běžného života</w:t>
            </w:r>
          </w:p>
          <w:p w:rsidR="002C7845" w:rsidRPr="001A6BA9" w:rsidRDefault="00A00734" w:rsidP="00781FF5">
            <w:pPr>
              <w:pStyle w:val="vystupy"/>
              <w:rPr>
                <w:rFonts w:asciiTheme="minorHAnsi" w:hAnsiTheme="minorHAnsi" w:cstheme="minorHAnsi"/>
              </w:rPr>
            </w:pPr>
            <w:r w:rsidRPr="001A6BA9">
              <w:rPr>
                <w:rFonts w:asciiTheme="minorHAnsi" w:hAnsiTheme="minorHAnsi" w:cstheme="minorHAnsi"/>
              </w:rPr>
              <w:t xml:space="preserve">       </w:t>
            </w:r>
            <w:r w:rsidR="002C7845" w:rsidRPr="001A6BA9">
              <w:rPr>
                <w:rFonts w:asciiTheme="minorHAnsi" w:hAnsiTheme="minorHAnsi" w:cstheme="minorHAnsi"/>
              </w:rPr>
              <w:t>PRODUKTIVNÍ ŘEČOVÉ DOVEDNOSTI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 </w:t>
            </w:r>
            <w:proofErr w:type="gramStart"/>
            <w:r w:rsidRPr="001A6BA9">
              <w:rPr>
                <w:rFonts w:asciiTheme="minorHAnsi" w:hAnsiTheme="minorHAnsi" w:cstheme="minorHAnsi"/>
              </w:rPr>
              <w:t>rozumí</w:t>
            </w:r>
            <w:proofErr w:type="gramEnd"/>
            <w:r w:rsidRPr="001A6BA9">
              <w:rPr>
                <w:rFonts w:asciiTheme="minorHAnsi" w:hAnsiTheme="minorHAnsi" w:cstheme="minorHAnsi"/>
              </w:rPr>
              <w:t xml:space="preserve"> jednoduchým krátkým textům má-li vizuální </w:t>
            </w:r>
            <w:proofErr w:type="gramStart"/>
            <w:r w:rsidRPr="001A6BA9">
              <w:rPr>
                <w:rFonts w:asciiTheme="minorHAnsi" w:hAnsiTheme="minorHAnsi" w:cstheme="minorHAnsi"/>
              </w:rPr>
              <w:t>oporu</w:t>
            </w:r>
            <w:proofErr w:type="gramEnd"/>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PSANÍ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se písemně o sobě, rodině a o zájmech</w:t>
            </w:r>
          </w:p>
          <w:p w:rsidR="002C7845" w:rsidRPr="001A6BA9" w:rsidRDefault="002C7845" w:rsidP="00781FF5">
            <w:pPr>
              <w:pStyle w:val="vystupy"/>
              <w:rPr>
                <w:rFonts w:asciiTheme="minorHAnsi" w:hAnsiTheme="minorHAnsi" w:cstheme="minorHAnsi"/>
              </w:rPr>
            </w:pP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 základní fráze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sloveso to </w:t>
            </w:r>
            <w:proofErr w:type="spellStart"/>
            <w:r w:rsidRPr="001A6BA9">
              <w:rPr>
                <w:rFonts w:asciiTheme="minorHAnsi" w:hAnsiTheme="minorHAnsi" w:cstheme="minorHAnsi"/>
              </w:rPr>
              <w:t>be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have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got</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can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like</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rozkazovací způsob</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otázka v přítomném čase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příslovce času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časové údaje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výslovnost, intonace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čtení a reprodukce textu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psaný text podle modelu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svátky, oslavy, reálie</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C1, C2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 D4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F1, F5</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rPr>
              <w:t>má základní poznatky o anglicky mluvících zemích R</w:t>
            </w:r>
          </w:p>
        </w:tc>
      </w:tr>
      <w:tr w:rsidR="002C7845" w:rsidRPr="001A6BA9" w:rsidTr="001C0989">
        <w:tc>
          <w:tcPr>
            <w:tcW w:w="3299" w:type="dxa"/>
          </w:tcPr>
          <w:p w:rsidR="002C7845" w:rsidRPr="001A6BA9" w:rsidRDefault="002C7845" w:rsidP="001C0989">
            <w:pPr>
              <w:pStyle w:val="zakChar"/>
              <w:rPr>
                <w:rFonts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Tematické okruhy: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kamarádi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ve škole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 mně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jídlo a pití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zvířata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Vánoce, Velikonoce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části roku, počasí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nakupování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oslavy a svátky</w:t>
            </w:r>
          </w:p>
        </w:tc>
        <w:tc>
          <w:tcPr>
            <w:tcW w:w="1418" w:type="dxa"/>
          </w:tcPr>
          <w:p w:rsidR="002C7845" w:rsidRPr="001A6BA9" w:rsidRDefault="002C7845" w:rsidP="001C0989">
            <w:pPr>
              <w:rPr>
                <w:rFonts w:asciiTheme="minorHAnsi" w:hAnsiTheme="minorHAnsi" w:cstheme="minorHAnsi"/>
                <w:sz w:val="16"/>
                <w:szCs w:val="16"/>
              </w:rPr>
            </w:pPr>
          </w:p>
        </w:tc>
        <w:tc>
          <w:tcPr>
            <w:tcW w:w="1559" w:type="dxa"/>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Anglický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POSLECH S POROZUMĚNÍM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pokynům učitele a odpovídá na jednoduché otázky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slovům a jednoduchým větám týkajících se osvojovaných témat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jednoduchému poslechovému textu s vizuální podporou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MLUVENÍ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naváže dialog</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reaguje na otázky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vyměňuje si informace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prezentuje básně, říkadla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scénku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ČTENÍ S POROZUMĚNÍM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přečte s porozuměním jednoduchý text a vyhledá potřebnou informaci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krátkým textům z běžného života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PRODUKTIVNÍ ŘEČOVÉ DOVEDNOSTI</w:t>
            </w:r>
          </w:p>
          <w:p w:rsidR="002C7845" w:rsidRPr="001A6BA9" w:rsidRDefault="00A00734" w:rsidP="00781FF5">
            <w:pPr>
              <w:pStyle w:val="vystupy"/>
              <w:rPr>
                <w:rFonts w:asciiTheme="minorHAnsi" w:hAnsiTheme="minorHAnsi" w:cstheme="minorHAnsi"/>
              </w:rPr>
            </w:pPr>
            <w:proofErr w:type="gramStart"/>
            <w:r w:rsidRPr="001A6BA9">
              <w:rPr>
                <w:rFonts w:asciiTheme="minorHAnsi" w:hAnsiTheme="minorHAnsi" w:cstheme="minorHAnsi"/>
              </w:rPr>
              <w:t>r</w:t>
            </w:r>
            <w:r w:rsidR="002C7845" w:rsidRPr="001A6BA9">
              <w:rPr>
                <w:rFonts w:asciiTheme="minorHAnsi" w:hAnsiTheme="minorHAnsi" w:cstheme="minorHAnsi"/>
              </w:rPr>
              <w:t>ozumí</w:t>
            </w:r>
            <w:proofErr w:type="gramEnd"/>
            <w:r w:rsidR="002C7845" w:rsidRPr="001A6BA9">
              <w:rPr>
                <w:rFonts w:asciiTheme="minorHAnsi" w:hAnsiTheme="minorHAnsi" w:cstheme="minorHAnsi"/>
              </w:rPr>
              <w:t xml:space="preserve"> jednoduchým krátkým textům má-li vizuální </w:t>
            </w:r>
            <w:proofErr w:type="gramStart"/>
            <w:r w:rsidR="002C7845" w:rsidRPr="001A6BA9">
              <w:rPr>
                <w:rFonts w:asciiTheme="minorHAnsi" w:hAnsiTheme="minorHAnsi" w:cstheme="minorHAnsi"/>
              </w:rPr>
              <w:t>oporu</w:t>
            </w:r>
            <w:proofErr w:type="gramEnd"/>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PSANÍ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se písemně o sobě, rodině a o zájmech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vyplní osobní údaje do formuláře</w:t>
            </w:r>
          </w:p>
          <w:p w:rsidR="002C7845" w:rsidRPr="001A6BA9" w:rsidRDefault="002C7845" w:rsidP="001C0989">
            <w:pPr>
              <w:pStyle w:val="vystupyChar"/>
              <w:numPr>
                <w:ilvl w:val="0"/>
                <w:numId w:val="0"/>
              </w:numPr>
              <w:rPr>
                <w:rFonts w:cstheme="minorHAnsi"/>
              </w:rPr>
            </w:pPr>
          </w:p>
        </w:tc>
        <w:tc>
          <w:tcPr>
            <w:tcW w:w="3118" w:type="dxa"/>
          </w:tcPr>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pokyny a instrukce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krátká sdělení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jednotné a množné číslo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tvoření otázek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průběhový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 dialogů a krátkých příběhů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komunikační schopnosti (výslovnost a intonace)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čtení textu a jeho reprodukce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řešení úkolů na základě čteného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písemná podoba textu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zeměpisné údaje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dotazník</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C2, C3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 D4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E3, E4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F5</w:t>
            </w:r>
          </w:p>
        </w:tc>
        <w:tc>
          <w:tcPr>
            <w:tcW w:w="1559" w:type="dxa"/>
          </w:tcPr>
          <w:p w:rsidR="002C7845" w:rsidRPr="001A6BA9" w:rsidRDefault="002C7845" w:rsidP="001C0989">
            <w:pPr>
              <w:rPr>
                <w:rFonts w:asciiTheme="minorHAnsi" w:hAnsiTheme="minorHAnsi" w:cstheme="minorHAnsi"/>
                <w:sz w:val="16"/>
                <w:szCs w:val="16"/>
              </w:rPr>
            </w:pP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Používá dvojjazyčný slovní R</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Má základní poznatky o zemích, jejichž jazyk se učí R</w:t>
            </w:r>
          </w:p>
        </w:tc>
      </w:tr>
      <w:tr w:rsidR="002C7845" w:rsidRPr="001A6BA9" w:rsidTr="001C0989">
        <w:tc>
          <w:tcPr>
            <w:tcW w:w="3299" w:type="dxa"/>
          </w:tcPr>
          <w:p w:rsidR="002C7845" w:rsidRPr="001A6BA9" w:rsidRDefault="002C7845" w:rsidP="001C0989">
            <w:pPr>
              <w:pStyle w:val="zakChar"/>
              <w:rPr>
                <w:rFonts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Tematické okruhy:</w:t>
            </w:r>
          </w:p>
          <w:p w:rsidR="002C7845" w:rsidRPr="001A6BA9" w:rsidRDefault="00781FF5" w:rsidP="00774B6E">
            <w:pPr>
              <w:pStyle w:val="ucivo"/>
              <w:rPr>
                <w:rFonts w:asciiTheme="minorHAnsi" w:hAnsiTheme="minorHAnsi" w:cstheme="minorHAnsi"/>
              </w:rPr>
            </w:pPr>
            <w:r w:rsidRPr="001A6BA9">
              <w:rPr>
                <w:rFonts w:asciiTheme="minorHAnsi" w:hAnsiTheme="minorHAnsi" w:cstheme="minorHAnsi"/>
              </w:rPr>
              <w:t>O sobě a své zemi</w:t>
            </w:r>
          </w:p>
          <w:p w:rsidR="00781FF5" w:rsidRPr="001A6BA9" w:rsidRDefault="00781FF5" w:rsidP="00774B6E">
            <w:pPr>
              <w:pStyle w:val="ucivo"/>
              <w:rPr>
                <w:rFonts w:asciiTheme="minorHAnsi" w:hAnsiTheme="minorHAnsi" w:cstheme="minorHAnsi"/>
              </w:rPr>
            </w:pPr>
            <w:r w:rsidRPr="001A6BA9">
              <w:rPr>
                <w:rFonts w:asciiTheme="minorHAnsi" w:hAnsiTheme="minorHAnsi" w:cstheme="minorHAnsi"/>
              </w:rPr>
              <w:t>Moje škola rodina</w:t>
            </w:r>
          </w:p>
          <w:p w:rsidR="00781FF5" w:rsidRPr="001A6BA9" w:rsidRDefault="00781FF5" w:rsidP="00774B6E">
            <w:pPr>
              <w:pStyle w:val="ucivo"/>
              <w:rPr>
                <w:rFonts w:asciiTheme="minorHAnsi" w:hAnsiTheme="minorHAnsi" w:cstheme="minorHAnsi"/>
              </w:rPr>
            </w:pPr>
            <w:r w:rsidRPr="001A6BA9">
              <w:rPr>
                <w:rFonts w:asciiTheme="minorHAnsi" w:hAnsiTheme="minorHAnsi" w:cstheme="minorHAnsi"/>
              </w:rPr>
              <w:t>Zvyky, oblíbené jídlo, denní program</w:t>
            </w:r>
          </w:p>
        </w:tc>
        <w:tc>
          <w:tcPr>
            <w:tcW w:w="1418" w:type="dxa"/>
          </w:tcPr>
          <w:p w:rsidR="002C7845" w:rsidRPr="001A6BA9" w:rsidRDefault="002C7845" w:rsidP="001C0989">
            <w:pPr>
              <w:rPr>
                <w:rFonts w:asciiTheme="minorHAnsi" w:hAnsiTheme="minorHAnsi" w:cstheme="minorHAnsi"/>
                <w:sz w:val="16"/>
                <w:szCs w:val="16"/>
              </w:rPr>
            </w:pPr>
          </w:p>
        </w:tc>
        <w:tc>
          <w:tcPr>
            <w:tcW w:w="1559" w:type="dxa"/>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lastRenderedPageBreak/>
        <w:t>Vzdělávací oblast:</w:t>
      </w:r>
    </w:p>
    <w:p w:rsidR="002C7845" w:rsidRPr="001A6BA9" w:rsidRDefault="002C7845" w:rsidP="002C7845">
      <w:pPr>
        <w:pStyle w:val="vzdelavacioblastnadpis"/>
        <w:rPr>
          <w:rFonts w:asciiTheme="minorHAnsi" w:hAnsiTheme="minorHAnsi" w:cstheme="minorHAnsi"/>
        </w:rPr>
      </w:pPr>
      <w:bookmarkStart w:id="22" w:name="_Toc219178503"/>
      <w:bookmarkStart w:id="23" w:name="_Toc2762415"/>
      <w:r w:rsidRPr="001A6BA9">
        <w:rPr>
          <w:rFonts w:asciiTheme="minorHAnsi" w:hAnsiTheme="minorHAnsi" w:cstheme="minorHAnsi"/>
        </w:rPr>
        <w:t>Matematika a její aplikace</w:t>
      </w:r>
      <w:bookmarkEnd w:id="22"/>
      <w:bookmarkEnd w:id="23"/>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24" w:name="_Toc219178504"/>
      <w:bookmarkStart w:id="25" w:name="_Toc2762416"/>
      <w:r w:rsidRPr="001A6BA9">
        <w:rPr>
          <w:rFonts w:asciiTheme="minorHAnsi" w:hAnsiTheme="minorHAnsi" w:cstheme="minorHAnsi"/>
        </w:rPr>
        <w:t>Matematika</w:t>
      </w:r>
      <w:bookmarkEnd w:id="24"/>
      <w:r w:rsidRPr="001A6BA9">
        <w:rPr>
          <w:rFonts w:asciiTheme="minorHAnsi" w:hAnsiTheme="minorHAnsi" w:cstheme="minorHAnsi"/>
        </w:rPr>
        <w:t xml:space="preserve"> (</w:t>
      </w:r>
      <w:proofErr w:type="spellStart"/>
      <w:r w:rsidRPr="001A6BA9">
        <w:rPr>
          <w:rFonts w:asciiTheme="minorHAnsi" w:hAnsiTheme="minorHAnsi" w:cstheme="minorHAnsi"/>
        </w:rPr>
        <w:t>Ma</w:t>
      </w:r>
      <w:proofErr w:type="spellEnd"/>
      <w:r w:rsidRPr="001A6BA9">
        <w:rPr>
          <w:rFonts w:asciiTheme="minorHAnsi" w:hAnsiTheme="minorHAnsi" w:cstheme="minorHAnsi"/>
        </w:rPr>
        <w:t>)</w:t>
      </w:r>
      <w:bookmarkEnd w:id="25"/>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Matematika je předmět, který by měl být chápán jako odraz reálných vztahů v hmotném světě. V základním vzdělávání je založen na aktivních činnostech, které jsou typické pro práci s matematickými objekty a pro použití v praktickém životě a tím umožňuje získávat matematickou gramotnost.</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Žáci tak mají získat početní dovednosti v oboru přirozených a racionálních čísel, umí si poradit s praktickými úlohami denní potřeby, rozpoznávají příčiny a důsledky, odvodí nové skutečnosti, umí rýsovat, pracovat s tabulkami a grafy, vyhledávají informace a ověřují pravdivost svých tvrzení.</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Práce by měla být zajímavá, povzbuzující, vzdělávání by mělo směřovat k rozvíjení vlastních zkušeností, potřebě počítat, kreslit a hrát si. Především klademe důraz na porozumění myšlenkovým postupům a pojmům z matematiky a jejich vzájemným vztahům. Žáci si tak postupně osvojují některé pojmy, algoritmy, terminologii, symboliku a způsoby jejich užití.</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Pro výuku matematiky platí cíle základního vzdělávání a cíle vzdělávací oblasti Matematika a její aplikace v RVP. Pro výuku matematiky jsou zpracovány očekávané výstupy v RVP tak i rozpracované očekávané výstupy v tomto ŠVP.</w:t>
      </w:r>
    </w:p>
    <w:p w:rsidR="002C7845" w:rsidRPr="001A6BA9" w:rsidRDefault="002C7845" w:rsidP="00A00734">
      <w:pPr>
        <w:pStyle w:val="odstavecCha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1F39DA"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A00734">
      <w:pPr>
        <w:pStyle w:val="odstavecCha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Výuka probíhá převážně v kmenové </w:t>
      </w:r>
      <w:proofErr w:type="spellStart"/>
      <w:proofErr w:type="gramStart"/>
      <w:r w:rsidRPr="001A6BA9">
        <w:rPr>
          <w:rFonts w:asciiTheme="minorHAnsi" w:hAnsiTheme="minorHAnsi" w:cstheme="minorHAnsi"/>
        </w:rPr>
        <w:t>třídě,dle</w:t>
      </w:r>
      <w:proofErr w:type="spellEnd"/>
      <w:proofErr w:type="gramEnd"/>
      <w:r w:rsidRPr="001A6BA9">
        <w:rPr>
          <w:rFonts w:asciiTheme="minorHAnsi" w:hAnsiTheme="minorHAnsi" w:cstheme="minorHAnsi"/>
        </w:rPr>
        <w:t xml:space="preserve"> možností využíváme počítačové učebny a učebny s interaktivní tabulí ( s využitím vhodného počítačového softwaru). V jednotlivých hodinách uplatňujeme jak individuální přístup(nutný k osvojení mat. pojmů, algoritmů, terminologie a symboliky), tak i skupinovou práci ( rozdělení jednotlivých úkolů, rozdílnost možnosti řešení daného úkolu, práce týmu závislá na práci jednotlivce…), dáváme prostor nadaným  </w:t>
      </w:r>
      <w:proofErr w:type="spellStart"/>
      <w:proofErr w:type="gramStart"/>
      <w:r w:rsidRPr="001A6BA9">
        <w:rPr>
          <w:rFonts w:asciiTheme="minorHAnsi" w:hAnsiTheme="minorHAnsi" w:cstheme="minorHAnsi"/>
        </w:rPr>
        <w:t>žákům.Výuka</w:t>
      </w:r>
      <w:proofErr w:type="spellEnd"/>
      <w:proofErr w:type="gramEnd"/>
      <w:r w:rsidRPr="001A6BA9">
        <w:rPr>
          <w:rFonts w:asciiTheme="minorHAnsi" w:hAnsiTheme="minorHAnsi" w:cstheme="minorHAnsi"/>
        </w:rPr>
        <w:t xml:space="preserve"> je názorná.</w:t>
      </w:r>
    </w:p>
    <w:p w:rsidR="002C7845" w:rsidRPr="001A6BA9" w:rsidRDefault="002C7845" w:rsidP="00A00734">
      <w:pPr>
        <w:pStyle w:val="odstavecCha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lastRenderedPageBreak/>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zodpovědnosti za jejich vzdělání a za jejich „ budoucnost </w:t>
      </w:r>
      <w:r w:rsidRPr="001A6BA9">
        <w:rPr>
          <w:rFonts w:asciiTheme="minorHAnsi" w:hAnsiTheme="minorHAnsi" w:cstheme="minorHAnsi"/>
        </w:rPr>
        <w:sym w:font="Symbol" w:char="F0B2"/>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i rodiče k tomu, že důležitější jsou získané vědomosti a dovednosti než známka na vysvědčení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zřetelně rozlišujeme učivo základní od rozšiřujícího</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začátku hodiny musí být jasný cíl vyuč</w:t>
      </w:r>
      <w:r w:rsidR="00A00734" w:rsidRPr="001A6BA9">
        <w:rPr>
          <w:rFonts w:asciiTheme="minorHAnsi" w:hAnsiTheme="minorHAnsi" w:cstheme="minorHAnsi"/>
        </w:rPr>
        <w:t>ovací</w:t>
      </w:r>
      <w:r w:rsidRPr="001A6BA9">
        <w:rPr>
          <w:rFonts w:asciiTheme="minorHAnsi" w:hAnsiTheme="minorHAnsi" w:cstheme="minorHAnsi"/>
        </w:rPr>
        <w:t xml:space="preserve"> h</w:t>
      </w:r>
      <w:r w:rsidR="00A00734" w:rsidRPr="001A6BA9">
        <w:rPr>
          <w:rFonts w:asciiTheme="minorHAnsi" w:hAnsiTheme="minorHAnsi" w:cstheme="minorHAnsi"/>
        </w:rPr>
        <w:t>odiny</w:t>
      </w:r>
      <w:r w:rsidRPr="001A6BA9">
        <w:rPr>
          <w:rFonts w:asciiTheme="minorHAnsi" w:hAnsiTheme="minorHAnsi" w:cstheme="minorHAnsi"/>
        </w:rPr>
        <w:t xml:space="preserve">, na </w:t>
      </w:r>
      <w:proofErr w:type="gramStart"/>
      <w:r w:rsidRPr="001A6BA9">
        <w:rPr>
          <w:rFonts w:asciiTheme="minorHAnsi" w:hAnsiTheme="minorHAnsi" w:cstheme="minorHAnsi"/>
        </w:rPr>
        <w:t>konci  společně</w:t>
      </w:r>
      <w:proofErr w:type="gramEnd"/>
      <w:r w:rsidRPr="001A6BA9">
        <w:rPr>
          <w:rFonts w:asciiTheme="minorHAnsi" w:hAnsiTheme="minorHAnsi" w:cstheme="minorHAnsi"/>
        </w:rPr>
        <w:t xml:space="preserve"> se žáky zhodnotíme jeho dosažení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uplatňujeme individuální přístup k žákovi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práci s chybou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využívat matematických poznatků a dovedností v praktických činnostech – odhady, měření, porovnávání velikostí, vzdáleností, orientace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paměť žáků  - numerickými výpočty, nezbytnými matematickými vzorci a algoritmy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abstraktní a exaktní myšlení osvojováním si využíváním základních matematických pojmů a vztahů</w:t>
      </w:r>
    </w:p>
    <w:p w:rsidR="002C7845" w:rsidRPr="001A6BA9" w:rsidRDefault="002C7845" w:rsidP="002C7845">
      <w:pPr>
        <w:pStyle w:val="kompetence"/>
        <w:rPr>
          <w:rFonts w:asciiTheme="minorHAnsi" w:hAnsiTheme="minorHAnsi" w:cstheme="minorHAnsi"/>
        </w:rPr>
      </w:pP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nebát se problému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netradiční způsoby řešení problému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 týmovou práci při řešení problému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řešení problémových úloh učíme žáky provádět rozbor – odhadování výsledku, volba správného postupu, vyhodnocení správnosti výsledku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využívání moderní techniky při řešení problému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otevřeně vyjadřovali svůj názor podpořený logickými argumenty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klademe důraz </w:t>
      </w:r>
      <w:proofErr w:type="gramStart"/>
      <w:r w:rsidRPr="001A6BA9">
        <w:rPr>
          <w:rFonts w:asciiTheme="minorHAnsi" w:hAnsiTheme="minorHAnsi" w:cstheme="minorHAnsi"/>
        </w:rPr>
        <w:t>na</w:t>
      </w:r>
      <w:r w:rsidR="001A6BA9">
        <w:rPr>
          <w:rFonts w:asciiTheme="minorHAnsi" w:hAnsiTheme="minorHAnsi" w:cstheme="minorHAnsi"/>
        </w:rPr>
        <w:t xml:space="preserve"> </w:t>
      </w:r>
      <w:r w:rsidRPr="001A6BA9">
        <w:rPr>
          <w:rFonts w:asciiTheme="minorHAnsi" w:hAnsiTheme="minorHAnsi" w:cstheme="minorHAnsi"/>
        </w:rPr>
        <w:t xml:space="preserve"> ,,kulturní</w:t>
      </w:r>
      <w:proofErr w:type="gramEnd"/>
      <w:r w:rsidRPr="001A6BA9">
        <w:rPr>
          <w:rFonts w:asciiTheme="minorHAnsi" w:hAnsiTheme="minorHAnsi" w:cstheme="minorHAnsi"/>
        </w:rPr>
        <w:t xml:space="preserve"> úroveň</w:t>
      </w:r>
      <w:r w:rsidRPr="001A6BA9">
        <w:rPr>
          <w:rFonts w:asciiTheme="minorHAnsi" w:hAnsiTheme="minorHAnsi" w:cstheme="minorHAnsi"/>
        </w:rPr>
        <w:sym w:font="Symbol" w:char="F0B2"/>
      </w:r>
      <w:r w:rsidRPr="001A6BA9">
        <w:rPr>
          <w:rFonts w:asciiTheme="minorHAnsi" w:hAnsiTheme="minorHAnsi" w:cstheme="minorHAnsi"/>
        </w:rPr>
        <w:t xml:space="preserve">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 rámci vyučovacího předmětu Matematika dbáme na to, aby žáci využívali vhodné symboliky, početních operací, algoritmů a správných metod řešení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 matematice učíme vnímat složitosti reálného světa a porozumět jim z hlediska matematické reálné situace, která vede k sestavení matematického modelu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v </w:t>
      </w:r>
      <w:r w:rsidR="001A6BA9" w:rsidRPr="001A6BA9">
        <w:rPr>
          <w:rFonts w:asciiTheme="minorHAnsi" w:hAnsiTheme="minorHAnsi" w:cstheme="minorHAnsi"/>
        </w:rPr>
        <w:t>týmech (odlišnost</w:t>
      </w:r>
      <w:r w:rsidRPr="001A6BA9">
        <w:rPr>
          <w:rFonts w:asciiTheme="minorHAnsi" w:hAnsiTheme="minorHAnsi" w:cstheme="minorHAnsi"/>
        </w:rPr>
        <w:t xml:space="preserve"> jednotlivců jako podmínka efektivní </w:t>
      </w:r>
      <w:r w:rsidR="001A6BA9" w:rsidRPr="001A6BA9">
        <w:rPr>
          <w:rFonts w:asciiTheme="minorHAnsi" w:hAnsiTheme="minorHAnsi" w:cstheme="minorHAnsi"/>
        </w:rPr>
        <w:t>spolupráce)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kriticky hodnotit práci svoji, ale i ostatních členů týmu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vzájemnou pomoc a vytváříme situace, kdy se žáci vzájemně potřebují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upevňujeme v žácích vědomí, že v týmové práci lze naplnit osobní i společné cíle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lastRenderedPageBreak/>
        <w:t xml:space="preserve">vytváříme podnětné a tvořivé pracovní </w:t>
      </w:r>
      <w:proofErr w:type="gramStart"/>
      <w:r w:rsidRPr="001A6BA9">
        <w:rPr>
          <w:rFonts w:asciiTheme="minorHAnsi" w:hAnsiTheme="minorHAnsi" w:cstheme="minorHAnsi"/>
        </w:rPr>
        <w:t>prostředí</w:t>
      </w:r>
      <w:proofErr w:type="gramEnd"/>
      <w:r w:rsidR="00A00734" w:rsidRPr="001A6BA9">
        <w:rPr>
          <w:rFonts w:asciiTheme="minorHAnsi" w:hAnsiTheme="minorHAnsi" w:cstheme="minorHAnsi"/>
        </w:rPr>
        <w:t xml:space="preserve"> </w:t>
      </w:r>
      <w:r w:rsidRPr="001A6BA9">
        <w:rPr>
          <w:rFonts w:asciiTheme="minorHAnsi" w:hAnsiTheme="minorHAnsi" w:cstheme="minorHAnsi"/>
        </w:rPr>
        <w:t xml:space="preserve"> ( </w:t>
      </w:r>
      <w:proofErr w:type="gramStart"/>
      <w:r w:rsidRPr="001A6BA9">
        <w:rPr>
          <w:rFonts w:asciiTheme="minorHAnsi" w:hAnsiTheme="minorHAnsi" w:cstheme="minorHAnsi"/>
        </w:rPr>
        <w:t>měníme</w:t>
      </w:r>
      <w:proofErr w:type="gramEnd"/>
      <w:r w:rsidRPr="001A6BA9">
        <w:rPr>
          <w:rFonts w:asciiTheme="minorHAnsi" w:hAnsiTheme="minorHAnsi" w:cstheme="minorHAnsi"/>
        </w:rPr>
        <w:t xml:space="preserve"> – vychováváme k adaptaci na nové </w:t>
      </w:r>
      <w:r w:rsidR="00A00734" w:rsidRPr="001A6BA9">
        <w:rPr>
          <w:rFonts w:asciiTheme="minorHAnsi" w:hAnsiTheme="minorHAnsi" w:cstheme="minorHAnsi"/>
        </w:rPr>
        <w:t>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důsledně vedeme k dodržování vymezených pravidel, ochraně zdraví a k plnění svých povinností a závazků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různými formami seznamujeme žáky s různými profesemi lid. činnosti a cíleně ujasňujeme představu </w:t>
      </w:r>
      <w:r w:rsidR="00A00734" w:rsidRPr="001A6BA9">
        <w:rPr>
          <w:rFonts w:asciiTheme="minorHAnsi" w:hAnsiTheme="minorHAnsi" w:cstheme="minorHAnsi"/>
        </w:rPr>
        <w:t>žáků o reálné</w:t>
      </w:r>
      <w:r w:rsidRPr="001A6BA9">
        <w:rPr>
          <w:rFonts w:asciiTheme="minorHAnsi" w:hAnsiTheme="minorHAnsi" w:cstheme="minorHAnsi"/>
        </w:rPr>
        <w:t xml:space="preserve"> podobě jejich budoucího povolání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cíleně motivujeme žáky k dosažení jimi vhodně zvoleného dalšího studia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520"/>
        <w:gridCol w:w="1260"/>
        <w:gridCol w:w="1980"/>
      </w:tblGrid>
      <w:tr w:rsidR="002C7845" w:rsidRPr="001A6BA9" w:rsidTr="001C0989">
        <w:tc>
          <w:tcPr>
            <w:tcW w:w="41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9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1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1C0989">
            <w:pPr>
              <w:pStyle w:val="vystupyChar"/>
              <w:rPr>
                <w:rFonts w:cstheme="minorHAnsi"/>
              </w:rPr>
            </w:pPr>
            <w:r w:rsidRPr="001A6BA9">
              <w:rPr>
                <w:rFonts w:cstheme="minorHAnsi"/>
              </w:rPr>
              <w:t>napíše,</w:t>
            </w:r>
            <w:r w:rsidR="00A00734" w:rsidRPr="001A6BA9">
              <w:rPr>
                <w:rFonts w:cstheme="minorHAnsi"/>
              </w:rPr>
              <w:t xml:space="preserve"> </w:t>
            </w:r>
            <w:r w:rsidRPr="001A6BA9">
              <w:rPr>
                <w:rFonts w:cstheme="minorHAnsi"/>
              </w:rPr>
              <w:t>přečte a používá číslice 0 až 20</w:t>
            </w:r>
          </w:p>
          <w:p w:rsidR="002C7845" w:rsidRPr="001A6BA9" w:rsidRDefault="002C7845" w:rsidP="001C0989">
            <w:pPr>
              <w:pStyle w:val="vystupyChar"/>
              <w:rPr>
                <w:rFonts w:cstheme="minorHAnsi"/>
              </w:rPr>
            </w:pPr>
            <w:r w:rsidRPr="001A6BA9">
              <w:rPr>
                <w:rFonts w:cstheme="minorHAnsi"/>
              </w:rPr>
              <w:t>doplní chybějící čísla v řadě</w:t>
            </w:r>
          </w:p>
          <w:p w:rsidR="002C7845" w:rsidRPr="001A6BA9" w:rsidRDefault="002C7845" w:rsidP="001C0989">
            <w:pPr>
              <w:pStyle w:val="vystupyChar"/>
              <w:rPr>
                <w:rFonts w:cstheme="minorHAnsi"/>
              </w:rPr>
            </w:pPr>
            <w:r w:rsidRPr="001A6BA9">
              <w:rPr>
                <w:rFonts w:cstheme="minorHAnsi"/>
              </w:rPr>
              <w:t xml:space="preserve">zná </w:t>
            </w:r>
            <w:r w:rsidR="00A00734" w:rsidRPr="001A6BA9">
              <w:rPr>
                <w:rFonts w:cstheme="minorHAnsi"/>
              </w:rPr>
              <w:t>význam první</w:t>
            </w:r>
            <w:r w:rsidRPr="001A6BA9">
              <w:rPr>
                <w:rFonts w:cstheme="minorHAnsi"/>
              </w:rPr>
              <w:t xml:space="preserve">, poslední apod. </w:t>
            </w:r>
          </w:p>
          <w:p w:rsidR="002C7845" w:rsidRPr="001A6BA9" w:rsidRDefault="002C7845" w:rsidP="001C0989">
            <w:pPr>
              <w:pStyle w:val="vystupyChar"/>
              <w:rPr>
                <w:rFonts w:cstheme="minorHAnsi"/>
              </w:rPr>
            </w:pPr>
            <w:r w:rsidRPr="001A6BA9">
              <w:rPr>
                <w:rFonts w:cstheme="minorHAnsi"/>
              </w:rPr>
              <w:t>podle obrázku rozhodne o vztahu více, méně</w:t>
            </w:r>
          </w:p>
          <w:p w:rsidR="002C7845" w:rsidRPr="001A6BA9" w:rsidRDefault="002C7845" w:rsidP="001C0989">
            <w:pPr>
              <w:pStyle w:val="vystupyChar"/>
              <w:rPr>
                <w:rFonts w:cstheme="minorHAnsi"/>
              </w:rPr>
            </w:pPr>
            <w:r w:rsidRPr="001A6BA9">
              <w:rPr>
                <w:rFonts w:cstheme="minorHAnsi"/>
              </w:rPr>
              <w:t>spočítá prvky v </w:t>
            </w:r>
            <w:r w:rsidR="00A00734" w:rsidRPr="001A6BA9">
              <w:rPr>
                <w:rFonts w:cstheme="minorHAnsi"/>
              </w:rPr>
              <w:t>daném souboru</w:t>
            </w:r>
            <w:r w:rsidRPr="001A6BA9">
              <w:rPr>
                <w:rFonts w:cstheme="minorHAnsi"/>
              </w:rPr>
              <w:t xml:space="preserve"> do 20 včetně</w:t>
            </w:r>
          </w:p>
          <w:p w:rsidR="002C7845" w:rsidRPr="001A6BA9" w:rsidRDefault="002C7845" w:rsidP="001C0989">
            <w:pPr>
              <w:pStyle w:val="vystupyChar"/>
              <w:rPr>
                <w:rFonts w:cstheme="minorHAnsi"/>
              </w:rPr>
            </w:pPr>
            <w:r w:rsidRPr="001A6BA9">
              <w:rPr>
                <w:rFonts w:cstheme="minorHAnsi"/>
              </w:rPr>
              <w:t>vytvoří skupinu s daným počtem prvků</w:t>
            </w:r>
          </w:p>
          <w:p w:rsidR="002C7845" w:rsidRPr="001A6BA9" w:rsidRDefault="002C7845" w:rsidP="001C0989">
            <w:pPr>
              <w:pStyle w:val="vystupyChar"/>
              <w:rPr>
                <w:rFonts w:cstheme="minorHAnsi"/>
              </w:rPr>
            </w:pPr>
            <w:r w:rsidRPr="001A6BA9">
              <w:rPr>
                <w:rFonts w:cstheme="minorHAnsi"/>
              </w:rPr>
              <w:t>zakreslí čísla do 20 na číselnou osu</w:t>
            </w:r>
          </w:p>
          <w:p w:rsidR="002C7845" w:rsidRPr="001A6BA9" w:rsidRDefault="002C7845" w:rsidP="001C0989">
            <w:pPr>
              <w:pStyle w:val="vystupyChar"/>
              <w:rPr>
                <w:rFonts w:cstheme="minorHAnsi"/>
              </w:rPr>
            </w:pPr>
            <w:r w:rsidRPr="001A6BA9">
              <w:rPr>
                <w:rFonts w:cstheme="minorHAnsi"/>
              </w:rPr>
              <w:t xml:space="preserve">používá s porozuměním matem. </w:t>
            </w:r>
            <w:proofErr w:type="gramStart"/>
            <w:r w:rsidRPr="001A6BA9">
              <w:rPr>
                <w:rFonts w:cstheme="minorHAnsi"/>
              </w:rPr>
              <w:t>symboly</w:t>
            </w:r>
            <w:proofErr w:type="gramEnd"/>
            <w:r w:rsidRPr="001A6BA9">
              <w:rPr>
                <w:rFonts w:cstheme="minorHAnsi"/>
              </w:rPr>
              <w:t xml:space="preserve"> +, - , = , &lt; , &gt;</w:t>
            </w:r>
          </w:p>
          <w:p w:rsidR="002C7845" w:rsidRPr="001A6BA9" w:rsidRDefault="002C7845" w:rsidP="001C0989">
            <w:pPr>
              <w:pStyle w:val="vystupyChar"/>
              <w:rPr>
                <w:rFonts w:cstheme="minorHAnsi"/>
              </w:rPr>
            </w:pPr>
            <w:r w:rsidRPr="001A6BA9">
              <w:rPr>
                <w:rFonts w:cstheme="minorHAnsi"/>
              </w:rPr>
              <w:t>sčítá a odčítá v oboru 0 – 10, 10 - 20</w:t>
            </w:r>
          </w:p>
          <w:p w:rsidR="002C7845" w:rsidRPr="001A6BA9" w:rsidRDefault="002C7845" w:rsidP="001C0989">
            <w:pPr>
              <w:pStyle w:val="vystupyChar"/>
              <w:rPr>
                <w:rFonts w:cstheme="minorHAnsi"/>
              </w:rPr>
            </w:pPr>
            <w:r w:rsidRPr="001A6BA9">
              <w:rPr>
                <w:rFonts w:cstheme="minorHAnsi"/>
              </w:rPr>
              <w:t xml:space="preserve">řeší slovní úlohy se sčítáním a </w:t>
            </w:r>
            <w:r w:rsidR="00A00734" w:rsidRPr="001A6BA9">
              <w:rPr>
                <w:rFonts w:cstheme="minorHAnsi"/>
              </w:rPr>
              <w:t>odčítáním v oboru</w:t>
            </w:r>
            <w:r w:rsidRPr="001A6BA9">
              <w:rPr>
                <w:rFonts w:cstheme="minorHAnsi"/>
              </w:rPr>
              <w:t xml:space="preserve"> 0 –20 bez přechodu desítky</w:t>
            </w:r>
          </w:p>
          <w:p w:rsidR="002C7845" w:rsidRPr="001A6BA9" w:rsidRDefault="002C7845" w:rsidP="001C0989">
            <w:pPr>
              <w:pStyle w:val="vystupyChar"/>
              <w:rPr>
                <w:rFonts w:cstheme="minorHAnsi"/>
              </w:rPr>
            </w:pPr>
            <w:r w:rsidRPr="001A6BA9">
              <w:rPr>
                <w:rFonts w:cstheme="minorHAnsi"/>
              </w:rPr>
              <w:t>provádí rozklad na desítky a jednotky</w:t>
            </w:r>
          </w:p>
          <w:p w:rsidR="002C7845" w:rsidRPr="001A6BA9" w:rsidRDefault="002C7845" w:rsidP="001C0989">
            <w:pPr>
              <w:pStyle w:val="vystupyChar"/>
              <w:rPr>
                <w:rFonts w:cstheme="minorHAnsi"/>
              </w:rPr>
            </w:pPr>
            <w:r w:rsidRPr="001A6BA9">
              <w:rPr>
                <w:rFonts w:cstheme="minorHAnsi"/>
              </w:rPr>
              <w:t>řeší jednoduché slovní úlohy</w:t>
            </w:r>
          </w:p>
          <w:p w:rsidR="002C7845" w:rsidRPr="001A6BA9" w:rsidRDefault="002C7845" w:rsidP="001C0989">
            <w:pPr>
              <w:pStyle w:val="vystupyChar"/>
              <w:rPr>
                <w:rFonts w:cstheme="minorHAnsi"/>
              </w:rPr>
            </w:pPr>
            <w:r w:rsidRPr="001A6BA9">
              <w:rPr>
                <w:rFonts w:cstheme="minorHAnsi"/>
              </w:rPr>
              <w:t>sčítá a odčítá s přechodem přes desítku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Číselný obor 0 -20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orientace na číselné ose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čtení a psaní čísel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porovnávání čísel podle obrázků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sčítání a odčítání v oboru 0 – 10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řešení a tvoření jednoduchých slovních úloh v oboru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0- 10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sčítání v oboru 10 – 20</w:t>
            </w:r>
          </w:p>
          <w:p w:rsidR="002C7845" w:rsidRPr="001A6BA9" w:rsidRDefault="002C7845" w:rsidP="00774B6E">
            <w:pPr>
              <w:pStyle w:val="ucivo"/>
              <w:rPr>
                <w:rFonts w:asciiTheme="minorHAnsi" w:hAnsiTheme="minorHAnsi" w:cstheme="minorHAnsi"/>
              </w:rPr>
            </w:pPr>
            <w:proofErr w:type="gramStart"/>
            <w:r w:rsidRPr="001A6BA9">
              <w:rPr>
                <w:rFonts w:asciiTheme="minorHAnsi" w:hAnsiTheme="minorHAnsi" w:cstheme="minorHAnsi"/>
              </w:rPr>
              <w:t>řešení  a tvoření</w:t>
            </w:r>
            <w:proofErr w:type="gramEnd"/>
            <w:r w:rsidRPr="001A6BA9">
              <w:rPr>
                <w:rFonts w:asciiTheme="minorHAnsi" w:hAnsiTheme="minorHAnsi" w:cstheme="minorHAnsi"/>
              </w:rPr>
              <w:t xml:space="preserve"> jednoduchých slovních úloh v oboru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10 – 20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rozklad čísla na desítky a jednotky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papírových peněz (pojem – kus, Kč)</w:t>
            </w:r>
          </w:p>
          <w:p w:rsidR="002C7845" w:rsidRPr="001A6BA9" w:rsidRDefault="002C7845" w:rsidP="00774B6E">
            <w:pPr>
              <w:pStyle w:val="ucivo"/>
              <w:rPr>
                <w:rFonts w:asciiTheme="minorHAnsi" w:hAnsiTheme="minorHAnsi" w:cstheme="minorHAnsi"/>
              </w:rPr>
            </w:pP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98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dokreslování obrázků stejného druhu podle </w:t>
            </w:r>
            <w:r w:rsidR="00A00734" w:rsidRPr="001A6BA9">
              <w:rPr>
                <w:rFonts w:asciiTheme="minorHAnsi" w:hAnsiTheme="minorHAnsi" w:cstheme="minorHAnsi"/>
              </w:rPr>
              <w:t>počtu, tvaru</w:t>
            </w:r>
            <w:r w:rsidRPr="001A6BA9">
              <w:rPr>
                <w:rFonts w:asciiTheme="minorHAnsi" w:hAnsiTheme="minorHAnsi" w:cstheme="minorHAnsi"/>
              </w:rPr>
              <w:t xml:space="preserve"> a barvy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znázornění slovní úlohy, modelování, práce se stavebnicí, vystřihování, puzzle</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 obchodě, ve škole, doma, u lékaře …</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 – čtení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procvičování – texty slovních úloh</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krátké rozcvičky – počítáme počet cviků …</w:t>
            </w:r>
          </w:p>
        </w:tc>
      </w:tr>
      <w:tr w:rsidR="002C7845" w:rsidRPr="001A6BA9" w:rsidTr="001C0989">
        <w:tc>
          <w:tcPr>
            <w:tcW w:w="41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9A7062" w:rsidP="00781FF5">
            <w:pPr>
              <w:pStyle w:val="vystupy"/>
              <w:rPr>
                <w:rFonts w:asciiTheme="minorHAnsi" w:hAnsiTheme="minorHAnsi" w:cstheme="minorHAnsi"/>
              </w:rPr>
            </w:pPr>
            <w:r w:rsidRPr="001A6BA9">
              <w:rPr>
                <w:rFonts w:asciiTheme="minorHAnsi" w:hAnsiTheme="minorHAnsi" w:cstheme="minorHAnsi"/>
              </w:rPr>
              <w:t>rozezná, pojmenuje, vymodeluje a popíše základní rovinné útvary a jednoduchá tělesa; nachází v realitě jejich reprezentaci</w:t>
            </w:r>
          </w:p>
          <w:p w:rsidR="002C7845" w:rsidRPr="001A6BA9" w:rsidRDefault="002C7845" w:rsidP="00781FF5">
            <w:pPr>
              <w:pStyle w:val="vystupy"/>
              <w:rPr>
                <w:rFonts w:asciiTheme="minorHAnsi" w:hAnsiTheme="minorHAnsi" w:cstheme="minorHAnsi"/>
              </w:rPr>
            </w:pP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Geometrie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podle obrázků rozeznáváme pojmy vpravo, vlevo před, za, nahoře, dole, větší, menší, stejný, nižší, vyšší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modeluje útvary v rovině- čtverec, </w:t>
            </w:r>
            <w:r w:rsidR="00A00734" w:rsidRPr="001A6BA9">
              <w:rPr>
                <w:rFonts w:asciiTheme="minorHAnsi" w:hAnsiTheme="minorHAnsi" w:cstheme="minorHAnsi"/>
              </w:rPr>
              <w:t>obdélník, kruh</w:t>
            </w:r>
            <w:r w:rsidRPr="001A6BA9">
              <w:rPr>
                <w:rFonts w:asciiTheme="minorHAnsi" w:hAnsiTheme="minorHAnsi" w:cstheme="minorHAnsi"/>
              </w:rPr>
              <w:t>, trojúhelník za pomoci stavebnice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využívá geometr</w:t>
            </w:r>
            <w:r w:rsidR="00A00734" w:rsidRPr="001A6BA9">
              <w:rPr>
                <w:rFonts w:asciiTheme="minorHAnsi" w:hAnsiTheme="minorHAnsi" w:cstheme="minorHAnsi"/>
              </w:rPr>
              <w:t xml:space="preserve">ických </w:t>
            </w:r>
            <w:r w:rsidRPr="001A6BA9">
              <w:rPr>
                <w:rFonts w:asciiTheme="minorHAnsi" w:hAnsiTheme="minorHAnsi" w:cstheme="minorHAnsi"/>
              </w:rPr>
              <w:t xml:space="preserve">tvarů těles </w:t>
            </w:r>
            <w:r w:rsidR="00A00734" w:rsidRPr="001A6BA9">
              <w:rPr>
                <w:rFonts w:asciiTheme="minorHAnsi" w:hAnsiTheme="minorHAnsi" w:cstheme="minorHAnsi"/>
              </w:rPr>
              <w:t>–</w:t>
            </w:r>
            <w:r w:rsidR="009A7062" w:rsidRPr="001A6BA9">
              <w:rPr>
                <w:rFonts w:asciiTheme="minorHAnsi" w:hAnsiTheme="minorHAnsi" w:cstheme="minorHAnsi"/>
              </w:rPr>
              <w:t xml:space="preserve"> </w:t>
            </w:r>
            <w:r w:rsidRPr="001A6BA9">
              <w:rPr>
                <w:rFonts w:asciiTheme="minorHAnsi" w:hAnsiTheme="minorHAnsi" w:cstheme="minorHAnsi"/>
              </w:rPr>
              <w:t>krychle</w:t>
            </w:r>
            <w:r w:rsidR="00A00734" w:rsidRPr="001A6BA9">
              <w:rPr>
                <w:rFonts w:asciiTheme="minorHAnsi" w:hAnsiTheme="minorHAnsi" w:cstheme="minorHAnsi"/>
              </w:rPr>
              <w:t xml:space="preserve">, </w:t>
            </w:r>
            <w:proofErr w:type="gramStart"/>
            <w:r w:rsidRPr="001A6BA9">
              <w:rPr>
                <w:rFonts w:asciiTheme="minorHAnsi" w:hAnsiTheme="minorHAnsi" w:cstheme="minorHAnsi"/>
              </w:rPr>
              <w:t xml:space="preserve">kvádr </w:t>
            </w:r>
            <w:r w:rsidR="00A00734" w:rsidRPr="001A6BA9">
              <w:rPr>
                <w:rFonts w:asciiTheme="minorHAnsi" w:hAnsiTheme="minorHAnsi" w:cstheme="minorHAnsi"/>
              </w:rPr>
              <w:t xml:space="preserve">, </w:t>
            </w:r>
            <w:r w:rsidRPr="001A6BA9">
              <w:rPr>
                <w:rFonts w:asciiTheme="minorHAnsi" w:hAnsiTheme="minorHAnsi" w:cstheme="minorHAnsi"/>
              </w:rPr>
              <w:t>válec</w:t>
            </w:r>
            <w:proofErr w:type="gram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 obchodě-využití </w:t>
            </w:r>
            <w:r w:rsidR="009A7062" w:rsidRPr="001A6BA9">
              <w:rPr>
                <w:rFonts w:asciiTheme="minorHAnsi" w:hAnsiTheme="minorHAnsi" w:cstheme="minorHAnsi"/>
              </w:rPr>
              <w:t>peněz</w:t>
            </w:r>
          </w:p>
          <w:p w:rsidR="002C7845" w:rsidRPr="001A6BA9" w:rsidRDefault="002C7845" w:rsidP="00774B6E">
            <w:pPr>
              <w:pStyle w:val="ucivo"/>
              <w:rPr>
                <w:rFonts w:asciiTheme="minorHAnsi" w:hAnsiTheme="minorHAnsi" w:cstheme="minorHAnsi"/>
              </w:rPr>
            </w:pPr>
          </w:p>
        </w:tc>
        <w:tc>
          <w:tcPr>
            <w:tcW w:w="1260" w:type="dxa"/>
          </w:tcPr>
          <w:p w:rsidR="002C7845" w:rsidRPr="001A6BA9" w:rsidRDefault="002C7845" w:rsidP="001C0989">
            <w:pPr>
              <w:rPr>
                <w:rFonts w:asciiTheme="minorHAnsi" w:hAnsiTheme="minorHAnsi" w:cstheme="minorHAnsi"/>
              </w:rPr>
            </w:pPr>
          </w:p>
        </w:tc>
        <w:tc>
          <w:tcPr>
            <w:tcW w:w="1980" w:type="dxa"/>
          </w:tcPr>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260"/>
        <w:gridCol w:w="180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0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sčítá a odčítá do 20 s přechodem přes desítku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zapíše a přečte čísla do sta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zakreslí čísla do sta na číselnou osu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vytvoří konkrétní soubory (např. počítadlo, čtvercová síť, práce s penězi) s daným počtem prvků do 100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čísla do 100, umí je seřadit vzestupně i sestupně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sčítá a odčítá čísla do </w:t>
            </w:r>
            <w:proofErr w:type="gramStart"/>
            <w:r w:rsidRPr="001A6BA9">
              <w:rPr>
                <w:rFonts w:asciiTheme="minorHAnsi" w:hAnsiTheme="minorHAnsi" w:cstheme="minorHAnsi"/>
              </w:rPr>
              <w:t>100-sčítá</w:t>
            </w:r>
            <w:proofErr w:type="gramEnd"/>
            <w:r w:rsidRPr="001A6BA9">
              <w:rPr>
                <w:rFonts w:asciiTheme="minorHAnsi" w:hAnsiTheme="minorHAnsi" w:cstheme="minorHAnsi"/>
              </w:rPr>
              <w:t xml:space="preserve"> a odčítá dvojciferné a jednociferné číslo s přechodem </w:t>
            </w:r>
            <w:r w:rsidR="00A00734" w:rsidRPr="001A6BA9">
              <w:rPr>
                <w:rFonts w:asciiTheme="minorHAnsi" w:hAnsiTheme="minorHAnsi" w:cstheme="minorHAnsi"/>
              </w:rPr>
              <w:t>přes desítku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význam závorek, počítá s nimi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počítá příklady se závorkami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řeší slovní úlohy s výpočty do 100, také s využitím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řeší slovní úlohy </w:t>
            </w:r>
            <w:r w:rsidR="00A00734" w:rsidRPr="001A6BA9">
              <w:rPr>
                <w:rFonts w:asciiTheme="minorHAnsi" w:hAnsiTheme="minorHAnsi" w:cstheme="minorHAnsi"/>
              </w:rPr>
              <w:t>vztahů o x – méně</w:t>
            </w:r>
            <w:r w:rsidRPr="001A6BA9">
              <w:rPr>
                <w:rFonts w:asciiTheme="minorHAnsi" w:hAnsiTheme="minorHAnsi" w:cstheme="minorHAnsi"/>
              </w:rPr>
              <w:t>, o x- více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spojů násobilek 1 až 10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dělí v oboru násobilek 1 až 10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jednoduché slovní úlohy násobení a dělení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řeší jednoduché slovní úlohy se dvěma početními výkony ( např. sčítání a </w:t>
            </w:r>
            <w:proofErr w:type="gramStart"/>
            <w:r w:rsidRPr="001A6BA9">
              <w:rPr>
                <w:rFonts w:asciiTheme="minorHAnsi" w:hAnsiTheme="minorHAnsi" w:cstheme="minorHAnsi"/>
              </w:rPr>
              <w:t>násobení )</w:t>
            </w:r>
            <w:proofErr w:type="gramEnd"/>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rozdíl mezi mincemi a bankovkami v hodnotě do 100 korun a počítá s nimi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 časové jednotky hodina, minuta, sekunda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čte časové údaje na různých typech </w:t>
            </w:r>
            <w:proofErr w:type="gramStart"/>
            <w:r w:rsidRPr="001A6BA9">
              <w:rPr>
                <w:rFonts w:asciiTheme="minorHAnsi" w:hAnsiTheme="minorHAnsi" w:cstheme="minorHAnsi"/>
              </w:rPr>
              <w:t>hodin ( i digitálních</w:t>
            </w:r>
            <w:proofErr w:type="gramEnd"/>
            <w:r w:rsidRPr="001A6BA9">
              <w:rPr>
                <w:rFonts w:asciiTheme="minorHAnsi" w:hAnsiTheme="minorHAnsi" w:cstheme="minorHAnsi"/>
              </w:rPr>
              <w: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sleduje délku vyučovací hodiny, přestávky, dobu snídaně, oběda, večeře apod.</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Číselný obor 0 - 100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sčítání a odčítání do 20 s přechodem přes desítku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čísla 0 – 100, orientace na číselné ose, čtení a zápis čísel, počítání po jedné, po desítkách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porovnává čísla s užitím symboliky </w:t>
            </w:r>
            <w:r w:rsidRPr="001A6BA9">
              <w:rPr>
                <w:rFonts w:asciiTheme="minorHAnsi" w:hAnsiTheme="minorHAnsi" w:cstheme="minorHAnsi"/>
              </w:rPr>
              <w:sym w:font="Symbol" w:char="F03E"/>
            </w:r>
            <w:r w:rsidRPr="001A6BA9">
              <w:rPr>
                <w:rFonts w:asciiTheme="minorHAnsi" w:hAnsiTheme="minorHAnsi" w:cstheme="minorHAnsi"/>
              </w:rPr>
              <w:t xml:space="preserve"> </w:t>
            </w:r>
            <w:r w:rsidRPr="001A6BA9">
              <w:rPr>
                <w:rFonts w:asciiTheme="minorHAnsi" w:hAnsiTheme="minorHAnsi" w:cstheme="minorHAnsi"/>
              </w:rPr>
              <w:sym w:font="Symbol" w:char="F03C"/>
            </w:r>
            <w:r w:rsidRPr="001A6BA9">
              <w:rPr>
                <w:rFonts w:asciiTheme="minorHAnsi" w:hAnsiTheme="minorHAnsi" w:cstheme="minorHAnsi"/>
              </w:rPr>
              <w:t xml:space="preserve"> </w:t>
            </w:r>
            <w:r w:rsidRPr="001A6BA9">
              <w:rPr>
                <w:rFonts w:asciiTheme="minorHAnsi" w:hAnsiTheme="minorHAnsi" w:cstheme="minorHAnsi"/>
              </w:rPr>
              <w:sym w:font="Symbol" w:char="F03D"/>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součet a rozdíl čísel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počítání příkladů se závorkami</w:t>
            </w:r>
          </w:p>
          <w:p w:rsidR="002C7845" w:rsidRPr="001A6BA9" w:rsidRDefault="002C7845" w:rsidP="001C0989">
            <w:pPr>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úlohy, využívá zápisu slovní úlohy</w:t>
            </w:r>
          </w:p>
          <w:p w:rsidR="002C7845" w:rsidRPr="001A6BA9" w:rsidRDefault="002C7845" w:rsidP="001C0989">
            <w:pPr>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násobení, dělení do 100, vypouštíme pojem automatizace násobilek a dělení, používáme při řešení různých praktických úloh, ještě bez </w:t>
            </w:r>
            <w:proofErr w:type="gramStart"/>
            <w:r w:rsidRPr="001A6BA9">
              <w:rPr>
                <w:rFonts w:asciiTheme="minorHAnsi" w:hAnsiTheme="minorHAnsi" w:cstheme="minorHAnsi"/>
              </w:rPr>
              <w:t xml:space="preserve">plné  </w:t>
            </w:r>
            <w:proofErr w:type="spellStart"/>
            <w:r w:rsidRPr="001A6BA9">
              <w:rPr>
                <w:rFonts w:asciiTheme="minorHAnsi" w:hAnsiTheme="minorHAnsi" w:cstheme="minorHAnsi"/>
              </w:rPr>
              <w:t>automatizace</w:t>
            </w:r>
            <w:proofErr w:type="gramEnd"/>
            <w:r w:rsidRPr="001A6BA9">
              <w:rPr>
                <w:rFonts w:asciiTheme="minorHAnsi" w:hAnsiTheme="minorHAnsi" w:cstheme="minorHAnsi"/>
              </w:rPr>
              <w:t>,můžeme</w:t>
            </w:r>
            <w:proofErr w:type="spellEnd"/>
            <w:r w:rsidRPr="001A6BA9">
              <w:rPr>
                <w:rFonts w:asciiTheme="minorHAnsi" w:hAnsiTheme="minorHAnsi" w:cstheme="minorHAnsi"/>
              </w:rPr>
              <w:t xml:space="preserve"> používat i tabulku násobení</w:t>
            </w:r>
          </w:p>
          <w:p w:rsidR="002C7845" w:rsidRPr="001A6BA9" w:rsidRDefault="002C7845" w:rsidP="001C0989">
            <w:pPr>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mince a bankovky</w:t>
            </w:r>
          </w:p>
          <w:p w:rsidR="002C7845" w:rsidRPr="001A6BA9" w:rsidRDefault="002C7845" w:rsidP="001C0989">
            <w:pPr>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orientace v čase den – 24 hodin, 1hodina – 60 minut, 1 minuta – 60 sekund</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E4</w:t>
            </w:r>
          </w:p>
        </w:tc>
        <w:tc>
          <w:tcPr>
            <w:tcW w:w="180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výroba hodin, barvy</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 obchodě, lidé a čas</w:t>
            </w:r>
          </w:p>
          <w:p w:rsidR="002C7845" w:rsidRPr="001A6BA9" w:rsidRDefault="002C7845" w:rsidP="00774B6E">
            <w:pPr>
              <w:pStyle w:val="ucivo"/>
              <w:rPr>
                <w:rFonts w:asciiTheme="minorHAnsi" w:hAnsiTheme="minorHAnsi" w:cstheme="minorHAnsi"/>
              </w:rPr>
            </w:pPr>
          </w:p>
        </w:tc>
      </w:tr>
      <w:tr w:rsidR="002C7845" w:rsidRPr="001A6BA9" w:rsidTr="001C0989">
        <w:tc>
          <w:tcPr>
            <w:tcW w:w="4320" w:type="dxa"/>
          </w:tcPr>
          <w:p w:rsidR="009A7062" w:rsidRPr="001A6BA9" w:rsidRDefault="002C7845" w:rsidP="009A7062">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kreslí křivé rovné čáry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pojmy bod, přímka, čára, úsečka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změří délku úsečky v m, cm, dm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rozdíl mezi přímkou a úsečkou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úsečky podle velikosti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umí změřit úsečku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 xml:space="preserve">pozná geometrická tělesa- krychli, kvádr, kouli, </w:t>
            </w:r>
            <w:r w:rsidR="00A00734" w:rsidRPr="001A6BA9">
              <w:rPr>
                <w:rFonts w:asciiTheme="minorHAnsi" w:hAnsiTheme="minorHAnsi" w:cstheme="minorHAnsi"/>
              </w:rPr>
              <w:t>válec v praxi</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Geometrie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pravítkem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úsečka, lomená čára, křivá čára, kreslení rovných a křivých čar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rýsování úseček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jednotky centimetr, decimetr, metr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označení bodů a úseček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modelování těles, využití stavebnice</w:t>
            </w:r>
          </w:p>
        </w:tc>
        <w:tc>
          <w:tcPr>
            <w:tcW w:w="126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lastRenderedPageBreak/>
              <w:t>A11</w:t>
            </w:r>
          </w:p>
        </w:tc>
        <w:tc>
          <w:tcPr>
            <w:tcW w:w="180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znázorňování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modelování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vystřihování</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symboly pro násobení a dělení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spoje násobilek, 6, 7, 8, 9, 10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dělí v oboru násobilek 6,7, 8, 9, 10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zná </w:t>
            </w:r>
            <w:r w:rsidR="009A7062" w:rsidRPr="001A6BA9">
              <w:rPr>
                <w:rFonts w:asciiTheme="minorHAnsi" w:hAnsiTheme="minorHAnsi" w:cstheme="minorHAnsi"/>
              </w:rPr>
              <w:t>násobení a dělení</w:t>
            </w:r>
            <w:r w:rsidRPr="001A6BA9">
              <w:rPr>
                <w:rFonts w:asciiTheme="minorHAnsi" w:hAnsiTheme="minorHAnsi" w:cstheme="minorHAnsi"/>
              </w:rPr>
              <w:t xml:space="preserve"> v oboru malé násobilky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slovní úlohy s pomocí malé násobilky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umí sčítat a odčítat dvojciferná čísla zpaměti (typ příkladů 34+25, 67-56)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umí sčítat a odčítat dvojciferná čísla písemně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slovní úlohy v oboru do100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a píše trojciferná čísla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třídí vzestupně a sestupně čísla do 1000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zakreslí čísla do 1000 na číselné ose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sčítá a odčítá dvě trojciferná čísla, provádí kontrolu svého výpočtu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slovní úlohy v oboru do 1000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zaokrouhluje čísla v oboru do 1000 na desítky a stovky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řeší slovní úlohy na porovnání dvou trojciferných čísel, pro vztahy o x – více, o x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méně využívá k výpočtu jednoduché rovnice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jednotky délky mm, cm, dm, m - jednotky délky používá k měření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změří rozměry geometrických útvarů (úsečka, čtverec, obdélník apod.) a vyjádřit je ve vhodných jednotkách</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Aritmetika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malá násobilka, zavádíme pojem automatizace násobilek a dělení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počítání v oboru do sta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sčítání a odčítání, využití ve slovních úlohách</w:t>
            </w: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Číselný obor 0-1000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číselná řada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zápis </w:t>
            </w:r>
            <w:r w:rsidR="00A00734" w:rsidRPr="001A6BA9">
              <w:rPr>
                <w:rFonts w:asciiTheme="minorHAnsi" w:hAnsiTheme="minorHAnsi" w:cstheme="minorHAnsi"/>
              </w:rPr>
              <w:t>čísla na</w:t>
            </w:r>
            <w:r w:rsidRPr="001A6BA9">
              <w:rPr>
                <w:rFonts w:asciiTheme="minorHAnsi" w:hAnsiTheme="minorHAnsi" w:cstheme="minorHAnsi"/>
              </w:rPr>
              <w:t xml:space="preserve"> číselné ose</w:t>
            </w: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součet a rozdíl čísel</w:t>
            </w: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zaokrouhlování na desítky a stovky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úlohy, zápis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sestavování jednoduchých rovnic</w:t>
            </w:r>
          </w:p>
          <w:p w:rsidR="002C7845" w:rsidRPr="001A6BA9" w:rsidRDefault="002C7845" w:rsidP="00774B6E">
            <w:pPr>
              <w:pStyle w:val="ucivo"/>
              <w:rPr>
                <w:rFonts w:asciiTheme="minorHAnsi" w:hAnsiTheme="minorHAnsi" w:cstheme="minorHAnsi"/>
              </w:rPr>
            </w:pP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jednotky délky, objemu, hmotnosti</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D1</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Měření</w:t>
            </w:r>
          </w:p>
          <w:p w:rsidR="002C7845" w:rsidRPr="001A6BA9" w:rsidRDefault="002C7845" w:rsidP="00774B6E">
            <w:pPr>
              <w:pStyle w:val="ucivo"/>
              <w:rPr>
                <w:rFonts w:asciiTheme="minorHAnsi" w:hAnsiTheme="minorHAnsi" w:cstheme="minorHAnsi"/>
              </w:rPr>
            </w:pPr>
            <w:proofErr w:type="gramStart"/>
            <w:r w:rsidRPr="001A6BA9">
              <w:rPr>
                <w:rFonts w:asciiTheme="minorHAnsi" w:hAnsiTheme="minorHAnsi" w:cstheme="minorHAnsi"/>
              </w:rPr>
              <w:t>VV</w:t>
            </w:r>
            <w:proofErr w:type="gramEnd"/>
            <w:r w:rsidRPr="001A6BA9">
              <w:rPr>
                <w:rFonts w:asciiTheme="minorHAnsi" w:hAnsiTheme="minorHAnsi" w:cstheme="minorHAnsi"/>
              </w:rPr>
              <w:t xml:space="preserve"> –</w:t>
            </w:r>
            <w:proofErr w:type="gramStart"/>
            <w:r w:rsidRPr="001A6BA9">
              <w:rPr>
                <w:rFonts w:asciiTheme="minorHAnsi" w:hAnsiTheme="minorHAnsi" w:cstheme="minorHAnsi"/>
              </w:rPr>
              <w:t>geometrie</w:t>
            </w:r>
            <w:proofErr w:type="gram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 – měření (skoky, míček)</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narýsuje a označí bod, přímku, polopřímku, průsečík dvou přímek</w:t>
            </w:r>
            <w:r w:rsidR="009A7062" w:rsidRPr="001A6BA9">
              <w:rPr>
                <w:rFonts w:asciiTheme="minorHAnsi" w:hAnsiTheme="minorHAnsi" w:cstheme="minorHAnsi"/>
              </w:rPr>
              <w:t>, kružnici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změří délku úsečky s přesností na milimetry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sestrojí úsečku dané délky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provede odhad délky vzdálenosti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mezi kružnicí a kruhem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pojem průsečík a určí ho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pomocí stavebnice (a jiných dostupných materiálů) sestrojí modely staveb kvádru, krychle apod.</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Geometrie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přímka, polopřímka, vzájemná poloha dvou přímek – různoběžky, rovnoběžky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rýsování přímek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označování průsečíku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rýsování úsečky dané délky např. v cm, mm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provádění odhadů délek různých úseček a vzdáleností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modelování staveb tvaru kvádru, krychle</w:t>
            </w:r>
          </w:p>
          <w:p w:rsidR="009A7062" w:rsidRPr="001A6BA9" w:rsidRDefault="009A7062" w:rsidP="00774B6E">
            <w:pPr>
              <w:pStyle w:val="ucivo"/>
              <w:rPr>
                <w:rFonts w:asciiTheme="minorHAnsi" w:hAnsiTheme="minorHAnsi" w:cstheme="minorHAnsi"/>
              </w:rPr>
            </w:pPr>
            <w:r w:rsidRPr="001A6BA9">
              <w:rPr>
                <w:rFonts w:asciiTheme="minorHAnsi" w:hAnsiTheme="minorHAnsi" w:cstheme="minorHAnsi"/>
              </w:rPr>
              <w:t xml:space="preserve"> kružnice - práce s kružítkem, rýsování kružnice, střed a poloměr</w:t>
            </w:r>
          </w:p>
          <w:p w:rsidR="009A7062" w:rsidRPr="001A6BA9" w:rsidRDefault="009A7062" w:rsidP="00774B6E">
            <w:pPr>
              <w:pStyle w:val="ucivo"/>
              <w:rPr>
                <w:rFonts w:asciiTheme="minorHAnsi" w:hAnsiTheme="minorHAnsi" w:cstheme="minorHAnsi"/>
              </w:rPr>
            </w:pP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stavebnice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stříhání</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68"/>
        <w:gridCol w:w="992"/>
        <w:gridCol w:w="16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060"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6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při pamětném počítání komutativnost a asociativnost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násobí zpaměti dvojciferné číslo </w:t>
            </w:r>
            <w:r w:rsidR="00A00734" w:rsidRPr="001A6BA9">
              <w:rPr>
                <w:rFonts w:asciiTheme="minorHAnsi" w:hAnsiTheme="minorHAnsi" w:cstheme="minorHAnsi"/>
              </w:rPr>
              <w:t>jednociferným v jednoduchých</w:t>
            </w:r>
            <w:r w:rsidRPr="001A6BA9">
              <w:rPr>
                <w:rFonts w:asciiTheme="minorHAnsi" w:hAnsiTheme="minorHAnsi" w:cstheme="minorHAnsi"/>
              </w:rPr>
              <w:t xml:space="preserve"> případech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provádí početní operace v oboru přirozených čísel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násobí 10, 100, 1 000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ovládá pamětné dělení se zbytkem v oboru malé násobilky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jednotky hmotnosti, délky, objemu a času</w:t>
            </w:r>
            <w:r w:rsidR="00E6081B"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převádí jednotky hmotnosti a délky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jednoduché a složené slovní úlohy se 2 až 3 početními výkony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pojem přímá úměrnost, uvede příklady z běžného života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 sbírá a třídí data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jednoduchými diagramy, tabulkami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zaokrouhlí čísla na statisíce, desetitisíce, tisíce, sta, desítky a ověřuje výsledky na kalkulátoru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rozkládá čísla v desítkové soustavě např. 7245</w:t>
            </w:r>
            <w:r w:rsidRPr="001A6BA9">
              <w:rPr>
                <w:rFonts w:asciiTheme="minorHAnsi" w:hAnsiTheme="minorHAnsi" w:cstheme="minorHAnsi"/>
              </w:rPr>
              <w:sym w:font="Symbol" w:char="F03D"/>
            </w:r>
            <w:r w:rsidRPr="001A6BA9">
              <w:rPr>
                <w:rFonts w:asciiTheme="minorHAnsi" w:hAnsiTheme="minorHAnsi" w:cstheme="minorHAnsi"/>
              </w:rPr>
              <w:t>7x1000 + 2x100 + 4x10 +5x1</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dělí jednociferným číslem, provádí odhad a kontrolu svého výpočtu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modeluje a určí část celku, používá zápis ve formě zlomku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 sčítá a odčítá zlomky se stejným základem v oboru kladných čísel</w:t>
            </w:r>
          </w:p>
        </w:tc>
        <w:tc>
          <w:tcPr>
            <w:tcW w:w="288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Aritmetika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násobení a dělení dvojciferného čísla jednociferným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Číselný obor 0 – 1 000 000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počítání do milionu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porovnávání čísel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sčítání a odčítání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zaokrouhlování na desítky, </w:t>
            </w:r>
            <w:r w:rsidR="00A00734" w:rsidRPr="001A6BA9">
              <w:rPr>
                <w:rFonts w:asciiTheme="minorHAnsi" w:hAnsiTheme="minorHAnsi" w:cstheme="minorHAnsi"/>
              </w:rPr>
              <w:t>stovky, tisíce</w:t>
            </w:r>
            <w:r w:rsidRPr="001A6BA9">
              <w:rPr>
                <w:rFonts w:asciiTheme="minorHAnsi" w:hAnsiTheme="minorHAnsi" w:cstheme="minorHAnsi"/>
              </w:rPr>
              <w:t>, desetitisíce a miliony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násobení 10, 100, 1000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násobení a dělení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jednotky </w:t>
            </w:r>
            <w:r w:rsidR="00A00734" w:rsidRPr="001A6BA9">
              <w:rPr>
                <w:rFonts w:asciiTheme="minorHAnsi" w:hAnsiTheme="minorHAnsi" w:cstheme="minorHAnsi"/>
              </w:rPr>
              <w:t>hmotnosti, délky</w:t>
            </w:r>
            <w:r w:rsidRPr="001A6BA9">
              <w:rPr>
                <w:rFonts w:asciiTheme="minorHAnsi" w:hAnsiTheme="minorHAnsi" w:cstheme="minorHAnsi"/>
              </w:rPr>
              <w:t>, objemu a času, převádění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přímá úměrnost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nepřímá úměrnost 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čteme v jízdních řádech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kalkulátorem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číselný rozvoj (</w:t>
            </w:r>
            <w:proofErr w:type="spellStart"/>
            <w:r w:rsidRPr="001A6BA9">
              <w:rPr>
                <w:rFonts w:asciiTheme="minorHAnsi" w:hAnsiTheme="minorHAnsi" w:cstheme="minorHAnsi"/>
              </w:rPr>
              <w:t>desít</w:t>
            </w:r>
            <w:r w:rsidR="00A00734" w:rsidRPr="001A6BA9">
              <w:rPr>
                <w:rFonts w:asciiTheme="minorHAnsi" w:hAnsiTheme="minorHAnsi" w:cstheme="minorHAnsi"/>
              </w:rPr>
              <w:t>ková</w:t>
            </w:r>
            <w:r w:rsidRPr="001A6BA9">
              <w:rPr>
                <w:rFonts w:asciiTheme="minorHAnsi" w:hAnsiTheme="minorHAnsi" w:cstheme="minorHAnsi"/>
              </w:rPr>
              <w:t>soustava</w:t>
            </w:r>
            <w:proofErr w:type="spellEnd"/>
            <w:r w:rsidRPr="001A6BA9">
              <w:rPr>
                <w:rFonts w:asciiTheme="minorHAnsi" w:hAnsiTheme="minorHAnsi" w:cstheme="minorHAnsi"/>
              </w:rPr>
              <w:t xml:space="preserv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písemné násobení a dělení,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provádění kontroly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úlohy, na vztahy o x-méně, o x- více, x-krát méně, více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zlomky – celek, část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pomocí obrázků určit části celku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řešení a vytváření slovních úloh k určování poloviny, třetiny, čtvrtiny…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vytvoření celku z jeho dané poloviny, třetiny, čtvrtiny…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sčítání a odčítání zlomků se stejným jmenovatelem (jednoduché příklady)</w:t>
            </w:r>
          </w:p>
        </w:tc>
        <w:tc>
          <w:tcPr>
            <w:tcW w:w="1060" w:type="dxa"/>
            <w:gridSpan w:val="2"/>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A31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F7</w:t>
            </w:r>
          </w:p>
        </w:tc>
        <w:tc>
          <w:tcPr>
            <w:tcW w:w="16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Vl</w:t>
            </w:r>
            <w:proofErr w:type="spellEnd"/>
            <w:r w:rsidRPr="001A6BA9">
              <w:rPr>
                <w:rFonts w:asciiTheme="minorHAnsi" w:hAnsiTheme="minorHAnsi" w:cstheme="minorHAnsi"/>
              </w:rPr>
              <w:t>, Pří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získaných poznatků ve slovních úlohách</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Vl</w:t>
            </w:r>
            <w:proofErr w:type="spellEnd"/>
            <w:r w:rsidRPr="001A6BA9">
              <w:rPr>
                <w:rFonts w:asciiTheme="minorHAnsi" w:hAnsiTheme="minorHAnsi" w:cstheme="minorHAnsi"/>
              </w:rPr>
              <w:t xml:space="preserve"> – měřítko mapy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b/>
              </w:rPr>
              <w:br w:type="page"/>
            </w: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vzájemnou polohu přímek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sestrojí rovnoběžky a kolmice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narýsuje a znázorní základní rovinné útvary </w:t>
            </w:r>
            <w:r w:rsidR="00E6081B" w:rsidRPr="001A6BA9">
              <w:rPr>
                <w:rFonts w:asciiTheme="minorHAnsi" w:hAnsiTheme="minorHAnsi" w:cstheme="minorHAnsi"/>
              </w:rPr>
              <w:t>(</w:t>
            </w:r>
            <w:r w:rsidRPr="001A6BA9">
              <w:rPr>
                <w:rFonts w:asciiTheme="minorHAnsi" w:hAnsiTheme="minorHAnsi" w:cstheme="minorHAnsi"/>
              </w:rPr>
              <w:t>trojúhelník, čtverec, obdélník</w:t>
            </w:r>
            <w:r w:rsidR="00E6081B" w:rsidRPr="001A6BA9">
              <w:rPr>
                <w:rFonts w:asciiTheme="minorHAnsi" w:hAnsiTheme="minorHAnsi" w:cstheme="minorHAnsi"/>
              </w:rPr>
              <w:t xml:space="preserve"> a kružnici); užívá jednoduché konstrukce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a znázorní ve čtvercové síti jednoduché osově souměrné útvary a určí osu souměrnosti útvaru překládáním papíru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určí obvod čtverce a </w:t>
            </w:r>
            <w:r w:rsidR="00331BF3" w:rsidRPr="001A6BA9">
              <w:rPr>
                <w:rFonts w:asciiTheme="minorHAnsi" w:hAnsiTheme="minorHAnsi" w:cstheme="minorHAnsi"/>
              </w:rPr>
              <w:t>obdélníka za</w:t>
            </w:r>
            <w:r w:rsidRPr="001A6BA9">
              <w:rPr>
                <w:rFonts w:asciiTheme="minorHAnsi" w:hAnsiTheme="minorHAnsi" w:cstheme="minorHAnsi"/>
              </w:rPr>
              <w:t xml:space="preserve"> pomoci grafického součtu úseček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určí obsah obrazce pomocí čtvercové sítě a užívá základní jednotky obsahu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nakreslí síť krychle a kvádru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             </w:t>
            </w:r>
          </w:p>
        </w:tc>
        <w:tc>
          <w:tcPr>
            <w:tcW w:w="2948"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Geometrie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vzájemná poloha přímek v rovině, rovnoběžky, různoběžky, průsečík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rýsování kolmic</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kružnice, kruh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rýsujeme trojúhelník, čtverec, obdélník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trojúhelníková nerovnost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osa souměrnosti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výpočet obvodu čtverce a obdélníka (též grafický součet)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 xml:space="preserve">jednotky obsahu </w:t>
            </w:r>
            <w:r w:rsidR="00A00734" w:rsidRPr="001A6BA9">
              <w:rPr>
                <w:rFonts w:asciiTheme="minorHAnsi" w:hAnsiTheme="minorHAnsi" w:cstheme="minorHAnsi"/>
              </w:rPr>
              <w:t>mm</w:t>
            </w:r>
            <w:r w:rsidR="00A00734" w:rsidRPr="001A6BA9">
              <w:rPr>
                <w:rFonts w:asciiTheme="minorHAnsi" w:hAnsiTheme="minorHAnsi" w:cstheme="minorHAnsi"/>
                <w:vertAlign w:val="superscript"/>
              </w:rPr>
              <w:t>2</w:t>
            </w:r>
            <w:r w:rsidR="00A00734" w:rsidRPr="001A6BA9">
              <w:rPr>
                <w:rFonts w:asciiTheme="minorHAnsi" w:hAnsiTheme="minorHAnsi" w:cstheme="minorHAnsi"/>
              </w:rPr>
              <w:t>, cm2</w:t>
            </w:r>
            <w:r w:rsidRPr="001A6BA9">
              <w:rPr>
                <w:rFonts w:asciiTheme="minorHAnsi" w:hAnsiTheme="minorHAnsi" w:cstheme="minorHAnsi"/>
              </w:rPr>
              <w:t xml:space="preserve">, </w:t>
            </w:r>
            <w:r w:rsidR="00A00734" w:rsidRPr="001A6BA9">
              <w:rPr>
                <w:rFonts w:asciiTheme="minorHAnsi" w:hAnsiTheme="minorHAnsi" w:cstheme="minorHAnsi"/>
              </w:rPr>
              <w:t>dm</w:t>
            </w:r>
            <w:r w:rsidR="00A00734" w:rsidRPr="001A6BA9">
              <w:rPr>
                <w:rFonts w:asciiTheme="minorHAnsi" w:hAnsiTheme="minorHAnsi" w:cstheme="minorHAnsi"/>
                <w:vertAlign w:val="superscript"/>
              </w:rPr>
              <w:t>2, m2</w:t>
            </w:r>
            <w:r w:rsidRPr="001A6BA9">
              <w:rPr>
                <w:rFonts w:asciiTheme="minorHAnsi" w:hAnsiTheme="minorHAnsi" w:cstheme="minorHAnsi"/>
              </w:rPr>
              <w:t xml:space="preserv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krychle a kvádr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vymodeluje krychli a kvádr z dané sítě</w:t>
            </w:r>
            <w:r w:rsidR="00331BF3" w:rsidRPr="001A6BA9">
              <w:rPr>
                <w:rFonts w:asciiTheme="minorHAnsi" w:hAnsiTheme="minorHAnsi" w:cstheme="minorHAnsi"/>
              </w:rPr>
              <w:t xml:space="preserve"> R</w:t>
            </w:r>
          </w:p>
        </w:tc>
        <w:tc>
          <w:tcPr>
            <w:tcW w:w="992" w:type="dxa"/>
          </w:tcPr>
          <w:p w:rsidR="002C7845" w:rsidRPr="001A6BA9" w:rsidRDefault="002C7845" w:rsidP="001C0989">
            <w:pPr>
              <w:pStyle w:val="prurez"/>
              <w:rPr>
                <w:rFonts w:asciiTheme="minorHAnsi" w:hAnsiTheme="minorHAnsi" w:cstheme="minorHAnsi"/>
              </w:rPr>
            </w:pPr>
          </w:p>
        </w:tc>
        <w:tc>
          <w:tcPr>
            <w:tcW w:w="16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 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geometrické tvary</w:t>
            </w:r>
          </w:p>
        </w:tc>
      </w:tr>
    </w:tbl>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730"/>
        <w:gridCol w:w="992"/>
        <w:gridCol w:w="1498"/>
      </w:tblGrid>
      <w:tr w:rsidR="002C7845" w:rsidRPr="001A6BA9" w:rsidTr="001C0989">
        <w:tc>
          <w:tcPr>
            <w:tcW w:w="46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73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992"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9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68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čte a zapisuje čísla do </w:t>
            </w:r>
            <w:r w:rsidR="00331BF3" w:rsidRPr="001A6BA9">
              <w:rPr>
                <w:rFonts w:asciiTheme="minorHAnsi" w:hAnsiTheme="minorHAnsi" w:cstheme="minorHAnsi"/>
              </w:rPr>
              <w:t>1 000 000 000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porovnává čísla do </w:t>
            </w:r>
            <w:r w:rsidR="00331BF3" w:rsidRPr="001A6BA9">
              <w:rPr>
                <w:rFonts w:asciiTheme="minorHAnsi" w:hAnsiTheme="minorHAnsi" w:cstheme="minorHAnsi"/>
              </w:rPr>
              <w:t>1 000 000 000</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pomocí symboliky </w:t>
            </w:r>
            <w:r w:rsidRPr="001A6BA9">
              <w:rPr>
                <w:rFonts w:asciiTheme="minorHAnsi" w:hAnsiTheme="minorHAnsi" w:cstheme="minorHAnsi"/>
              </w:rPr>
              <w:sym w:font="Symbol" w:char="F03E"/>
            </w:r>
            <w:r w:rsidRPr="001A6BA9">
              <w:rPr>
                <w:rFonts w:asciiTheme="minorHAnsi" w:hAnsiTheme="minorHAnsi" w:cstheme="minorHAnsi"/>
              </w:rPr>
              <w:t xml:space="preserve"> </w:t>
            </w:r>
            <w:r w:rsidRPr="001A6BA9">
              <w:rPr>
                <w:rFonts w:asciiTheme="minorHAnsi" w:hAnsiTheme="minorHAnsi" w:cstheme="minorHAnsi"/>
              </w:rPr>
              <w:sym w:font="Symbol" w:char="F03C"/>
            </w:r>
            <w:r w:rsidRPr="001A6BA9">
              <w:rPr>
                <w:rFonts w:asciiTheme="minorHAnsi" w:hAnsiTheme="minorHAnsi" w:cstheme="minorHAnsi"/>
              </w:rPr>
              <w:t xml:space="preserve"> </w:t>
            </w:r>
            <w:r w:rsidRPr="001A6BA9">
              <w:rPr>
                <w:rFonts w:asciiTheme="minorHAnsi" w:hAnsiTheme="minorHAnsi" w:cstheme="minorHAnsi"/>
              </w:rPr>
              <w:sym w:font="Symbol" w:char="F03D"/>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na číselné ose v oboru do miliardy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zaokrouhluje čísla na tisíce, </w:t>
            </w:r>
            <w:r w:rsidR="00331BF3" w:rsidRPr="001A6BA9">
              <w:rPr>
                <w:rFonts w:asciiTheme="minorHAnsi" w:hAnsiTheme="minorHAnsi" w:cstheme="minorHAnsi"/>
              </w:rPr>
              <w:t>desetitisíce, statisíce</w:t>
            </w:r>
            <w:r w:rsidRPr="001A6BA9">
              <w:rPr>
                <w:rFonts w:asciiTheme="minorHAnsi" w:hAnsiTheme="minorHAnsi" w:cstheme="minorHAnsi"/>
              </w:rPr>
              <w:t xml:space="preserve"> a miliony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sčítá a odčítá čísla zpaměti (nejvýše dvě číslice různé </w:t>
            </w:r>
            <w:r w:rsidR="00331BF3" w:rsidRPr="001A6BA9">
              <w:rPr>
                <w:rFonts w:asciiTheme="minorHAnsi" w:hAnsiTheme="minorHAnsi" w:cstheme="minorHAnsi"/>
              </w:rPr>
              <w:t>od 0 – např.</w:t>
            </w:r>
            <w:r w:rsidRPr="001A6BA9">
              <w:rPr>
                <w:rFonts w:asciiTheme="minorHAnsi" w:hAnsiTheme="minorHAnsi" w:cstheme="minorHAnsi"/>
              </w:rPr>
              <w:t xml:space="preserve"> </w:t>
            </w:r>
            <w:proofErr w:type="gramStart"/>
            <w:r w:rsidRPr="001A6BA9">
              <w:rPr>
                <w:rFonts w:asciiTheme="minorHAnsi" w:hAnsiTheme="minorHAnsi" w:cstheme="minorHAnsi"/>
              </w:rPr>
              <w:t>720 000 )</w:t>
            </w:r>
            <w:proofErr w:type="gramEnd"/>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sčítá 3 až 4 přirozená čísla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násobí až čtyřciferným činitelem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dělí jedno a dvojciferným dělitelem, provádí kontrolu násobením a na kalkulátoru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jednoduché slovní úlohy, dále složené za použití 2 operací</w:t>
            </w:r>
          </w:p>
          <w:p w:rsidR="002C7845" w:rsidRPr="001A6BA9" w:rsidRDefault="00331BF3" w:rsidP="00781FF5">
            <w:pPr>
              <w:pStyle w:val="vystupy"/>
              <w:rPr>
                <w:rFonts w:asciiTheme="minorHAnsi" w:hAnsiTheme="minorHAnsi" w:cstheme="minorHAnsi"/>
              </w:rPr>
            </w:pPr>
            <w:r w:rsidRPr="001A6BA9">
              <w:rPr>
                <w:rFonts w:asciiTheme="minorHAnsi" w:hAnsiTheme="minorHAnsi" w:cstheme="minorHAnsi"/>
              </w:rPr>
              <w:t xml:space="preserve"> používá římské číslice, </w:t>
            </w:r>
            <w:r w:rsidR="002C7845" w:rsidRPr="001A6BA9">
              <w:rPr>
                <w:rFonts w:asciiTheme="minorHAnsi" w:hAnsiTheme="minorHAnsi" w:cstheme="minorHAnsi"/>
              </w:rPr>
              <w:t>přepíše a přečte větší čísla zapsaná římskými číslicemi (např. kapitola, letopočet)</w:t>
            </w:r>
            <w:r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a sestaví jednoduchý diagram v soustavě souřadnic</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přečte zápis desetinného čísla a vyznačí na číselné ose desetinné číslo dané hodnoty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porozumí významu znaku „-„</w:t>
            </w:r>
            <w:r w:rsidR="00331BF3" w:rsidRPr="001A6BA9">
              <w:rPr>
                <w:rFonts w:asciiTheme="minorHAnsi" w:hAnsiTheme="minorHAnsi" w:cstheme="minorHAnsi"/>
              </w:rPr>
              <w:t xml:space="preserve"> </w:t>
            </w:r>
            <w:r w:rsidRPr="001A6BA9">
              <w:rPr>
                <w:rFonts w:asciiTheme="minorHAnsi" w:hAnsiTheme="minorHAnsi" w:cstheme="minorHAnsi"/>
              </w:rPr>
              <w:t>pro zápis celého záporného čísla a toto číslo vyznačí na číselné ose</w:t>
            </w:r>
          </w:p>
        </w:tc>
        <w:tc>
          <w:tcPr>
            <w:tcW w:w="273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Aritmetika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Číselný obor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0 – 1 000 000 000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počítání do 1 miliardy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porovnávání čísel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zaokrouhlování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pamětné sčítání a odčítání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sčítání 3 a 4 přirozených čísel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odčítání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násobení až čtyřciferným činitelem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písemné dělení jedno a dvojciferný dělitelem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slovní úlohy (využití vlastností – komutativnost, asociativnost a distributivnost)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římské číslice</w:t>
            </w:r>
            <w:r w:rsidR="00331BF3" w:rsidRPr="001A6BA9">
              <w:rPr>
                <w:rFonts w:asciiTheme="minorHAnsi" w:hAnsiTheme="minorHAnsi" w:cstheme="minorHAnsi"/>
              </w:rPr>
              <w:t xml:space="preserve"> 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grafy, diagramy, soustava souřadnic</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desetinná čísla- zápis, znázornění, zaokrouhlování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sčítání a odčítání des</w:t>
            </w:r>
            <w:r w:rsidR="00331BF3" w:rsidRPr="001A6BA9">
              <w:rPr>
                <w:rFonts w:asciiTheme="minorHAnsi" w:hAnsiTheme="minorHAnsi" w:cstheme="minorHAnsi"/>
              </w:rPr>
              <w:t>etinných</w:t>
            </w:r>
            <w:r w:rsidRPr="001A6BA9">
              <w:rPr>
                <w:rFonts w:asciiTheme="minorHAnsi" w:hAnsiTheme="minorHAnsi" w:cstheme="minorHAnsi"/>
              </w:rPr>
              <w:t xml:space="preserve">. </w:t>
            </w:r>
            <w:proofErr w:type="gramStart"/>
            <w:r w:rsidRPr="001A6BA9">
              <w:rPr>
                <w:rFonts w:asciiTheme="minorHAnsi" w:hAnsiTheme="minorHAnsi" w:cstheme="minorHAnsi"/>
              </w:rPr>
              <w:t>č</w:t>
            </w:r>
            <w:r w:rsidR="00331BF3" w:rsidRPr="001A6BA9">
              <w:rPr>
                <w:rFonts w:asciiTheme="minorHAnsi" w:hAnsiTheme="minorHAnsi" w:cstheme="minorHAnsi"/>
              </w:rPr>
              <w:t>ísel</w:t>
            </w:r>
            <w:proofErr w:type="gramEnd"/>
            <w:r w:rsidRPr="001A6BA9">
              <w:rPr>
                <w:rFonts w:asciiTheme="minorHAnsi" w:hAnsiTheme="minorHAnsi" w:cstheme="minorHAnsi"/>
              </w:rPr>
              <w: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vyjádření desetiny, setiny pomocí zlomku</w:t>
            </w:r>
          </w:p>
        </w:tc>
        <w:tc>
          <w:tcPr>
            <w:tcW w:w="992"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A31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F7</w:t>
            </w:r>
          </w:p>
        </w:tc>
        <w:tc>
          <w:tcPr>
            <w:tcW w:w="1498"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Vl</w:t>
            </w:r>
            <w:proofErr w:type="spellEnd"/>
            <w:r w:rsidRPr="001A6BA9">
              <w:rPr>
                <w:rFonts w:asciiTheme="minorHAnsi" w:hAnsiTheme="minorHAnsi" w:cstheme="minorHAnsi"/>
              </w:rPr>
              <w:t>, Pří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poznatků ve slovních úlohách</w:t>
            </w:r>
          </w:p>
        </w:tc>
      </w:tr>
      <w:tr w:rsidR="002C7845" w:rsidRPr="001A6BA9" w:rsidTr="001C0989">
        <w:tc>
          <w:tcPr>
            <w:tcW w:w="468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používá pojmy rovina, polorovina, trojúhelník pravoúhlý, rovnoramenný, rovnostranný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sestrojí obecný, pravoúhlý, rovnoramenný, rovnostranný trojúhelník, čtverec, obdélník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vypočítá obvod trojúhelníku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pozná a pojmenuje čtyřúhelníky</w:t>
            </w:r>
          </w:p>
          <w:p w:rsidR="00331BF3" w:rsidRPr="001A6BA9" w:rsidRDefault="00331BF3" w:rsidP="00774B6E">
            <w:pPr>
              <w:pStyle w:val="ucivo"/>
              <w:rPr>
                <w:rFonts w:asciiTheme="minorHAnsi" w:hAnsiTheme="minorHAnsi" w:cstheme="minorHAnsi"/>
              </w:rPr>
            </w:pPr>
            <w:r w:rsidRPr="001A6BA9">
              <w:rPr>
                <w:rFonts w:asciiTheme="minorHAnsi" w:hAnsiTheme="minorHAnsi" w:cstheme="minorHAnsi"/>
              </w:rPr>
              <w:t>změří a vypočítá obvod a obsah obdélníku a čtverce, používá a zapíše data z grafu ve čtvercové síti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vypočítá povrch kvádru a krychle sečtení obsahů jeho podstav a stěn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dbá na přesnost a čistotu rýsování</w:t>
            </w:r>
          </w:p>
        </w:tc>
        <w:tc>
          <w:tcPr>
            <w:tcW w:w="273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Geometrie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konstrukce trojúhelníků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výpočet obvodu trojúhelníků.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konstrukce čtverce a obdélníku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výpočet obvodu a obsahu čtverce a obdélníku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čtvercová síť – zápis jednoduchých dat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výpočet povrchu </w:t>
            </w:r>
            <w:proofErr w:type="gramStart"/>
            <w:r w:rsidRPr="001A6BA9">
              <w:rPr>
                <w:rFonts w:asciiTheme="minorHAnsi" w:hAnsiTheme="minorHAnsi" w:cstheme="minorHAnsi"/>
              </w:rPr>
              <w:t>krychle  a kvádru</w:t>
            </w:r>
            <w:proofErr w:type="gramEnd"/>
            <w:r w:rsidRPr="001A6BA9">
              <w:rPr>
                <w:rFonts w:asciiTheme="minorHAnsi" w:hAnsiTheme="minorHAnsi" w:cstheme="minorHAnsi"/>
              </w:rPr>
              <w:t xml:space="preserve"> sečtením obsahů podstav a stěn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řeší úlohy z praxe na výpočty obsahů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převádí jednotky obsahu m</w:t>
            </w:r>
            <w:r w:rsidRPr="001A6BA9">
              <w:rPr>
                <w:rFonts w:asciiTheme="minorHAnsi" w:hAnsiTheme="minorHAnsi" w:cstheme="minorHAnsi"/>
                <w:vertAlign w:val="superscript"/>
              </w:rPr>
              <w:t>2</w:t>
            </w:r>
            <w:r w:rsidRPr="001A6BA9">
              <w:rPr>
                <w:rFonts w:asciiTheme="minorHAnsi" w:hAnsiTheme="minorHAnsi" w:cstheme="minorHAnsi"/>
              </w:rPr>
              <w:t>, dm</w:t>
            </w:r>
            <w:r w:rsidRPr="001A6BA9">
              <w:rPr>
                <w:rFonts w:asciiTheme="minorHAnsi" w:hAnsiTheme="minorHAnsi" w:cstheme="minorHAnsi"/>
                <w:vertAlign w:val="superscript"/>
              </w:rPr>
              <w:t>2</w:t>
            </w:r>
            <w:r w:rsidRPr="001A6BA9">
              <w:rPr>
                <w:rFonts w:asciiTheme="minorHAnsi" w:hAnsiTheme="minorHAnsi" w:cstheme="minorHAnsi"/>
              </w:rPr>
              <w:t>, cm</w:t>
            </w:r>
            <w:r w:rsidRPr="001A6BA9">
              <w:rPr>
                <w:rFonts w:asciiTheme="minorHAnsi" w:hAnsiTheme="minorHAnsi" w:cstheme="minorHAnsi"/>
                <w:vertAlign w:val="superscript"/>
              </w:rPr>
              <w:t>2</w:t>
            </w:r>
            <w:r w:rsidRPr="001A6BA9">
              <w:rPr>
                <w:rFonts w:asciiTheme="minorHAnsi" w:hAnsiTheme="minorHAnsi" w:cstheme="minorHAnsi"/>
              </w:rPr>
              <w:t xml:space="preserve">, </w:t>
            </w:r>
            <w:proofErr w:type="gramStart"/>
            <w:r w:rsidRPr="001A6BA9">
              <w:rPr>
                <w:rFonts w:asciiTheme="minorHAnsi" w:hAnsiTheme="minorHAnsi" w:cstheme="minorHAnsi"/>
              </w:rPr>
              <w:t>mm</w:t>
            </w:r>
            <w:r w:rsidRPr="001A6BA9">
              <w:rPr>
                <w:rFonts w:asciiTheme="minorHAnsi" w:hAnsiTheme="minorHAnsi" w:cstheme="minorHAnsi"/>
                <w:vertAlign w:val="superscript"/>
              </w:rPr>
              <w:t xml:space="preserve">2  </w:t>
            </w:r>
            <w:r w:rsidRPr="001A6BA9">
              <w:rPr>
                <w:rFonts w:asciiTheme="minorHAnsi" w:hAnsiTheme="minorHAnsi" w:cstheme="minorHAnsi"/>
              </w:rPr>
              <w:t>R</w:t>
            </w:r>
            <w:proofErr w:type="gramEnd"/>
            <w:r w:rsidRPr="001A6BA9">
              <w:rPr>
                <w:rFonts w:asciiTheme="minorHAnsi" w:hAnsiTheme="minorHAnsi" w:cstheme="minorHAnsi"/>
                <w:vertAlign w:val="superscript"/>
              </w:rPr>
              <w:t xml:space="preserve">   </w:t>
            </w:r>
          </w:p>
          <w:p w:rsidR="002C7845" w:rsidRPr="001A6BA9" w:rsidRDefault="002C7845" w:rsidP="00774B6E">
            <w:pPr>
              <w:pStyle w:val="ucivo"/>
              <w:rPr>
                <w:rFonts w:asciiTheme="minorHAnsi" w:hAnsiTheme="minorHAnsi" w:cstheme="minorHAnsi"/>
              </w:rPr>
            </w:pPr>
          </w:p>
        </w:tc>
        <w:tc>
          <w:tcPr>
            <w:tcW w:w="992" w:type="dxa"/>
          </w:tcPr>
          <w:p w:rsidR="002C7845" w:rsidRPr="001A6BA9" w:rsidRDefault="002C7845" w:rsidP="001C0989">
            <w:pPr>
              <w:pStyle w:val="prurez"/>
              <w:rPr>
                <w:rFonts w:asciiTheme="minorHAnsi" w:hAnsiTheme="minorHAnsi" w:cstheme="minorHAnsi"/>
              </w:rPr>
            </w:pPr>
          </w:p>
        </w:tc>
        <w:tc>
          <w:tcPr>
            <w:tcW w:w="1498"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tělesa, práce s krabičkami atd.</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t xml:space="preserve">NESTANDARDNÍ APLIKAČNÍ ÚLOHY A PROBLÉMY </w:t>
      </w:r>
    </w:p>
    <w:p w:rsidR="002C7845" w:rsidRPr="001A6BA9" w:rsidRDefault="002C7845" w:rsidP="002C7845">
      <w:pPr>
        <w:rPr>
          <w:rFonts w:asciiTheme="minorHAnsi" w:hAnsiTheme="minorHAnsi" w:cstheme="minorHAnsi"/>
        </w:rPr>
      </w:pPr>
      <w:r w:rsidRPr="001A6BA9">
        <w:rPr>
          <w:rFonts w:asciiTheme="minorHAnsi" w:hAnsiTheme="minorHAnsi" w:cstheme="minorHAnsi"/>
        </w:rPr>
        <w:t xml:space="preserve">Očekávané </w:t>
      </w:r>
      <w:r w:rsidR="00331BF3" w:rsidRPr="001A6BA9">
        <w:rPr>
          <w:rFonts w:asciiTheme="minorHAnsi" w:hAnsiTheme="minorHAnsi" w:cstheme="minorHAnsi"/>
        </w:rPr>
        <w:t>výstupy – 2. období</w:t>
      </w:r>
    </w:p>
    <w:p w:rsidR="00331BF3" w:rsidRPr="001A6BA9" w:rsidRDefault="002C7845" w:rsidP="002C7845">
      <w:pPr>
        <w:rPr>
          <w:rFonts w:asciiTheme="minorHAnsi" w:hAnsiTheme="minorHAnsi" w:cstheme="minorHAnsi"/>
        </w:rPr>
      </w:pPr>
      <w:r w:rsidRPr="001A6BA9">
        <w:rPr>
          <w:rFonts w:asciiTheme="minorHAnsi" w:hAnsiTheme="minorHAnsi" w:cstheme="minorHAnsi"/>
        </w:rPr>
        <w:t>Žák řeší jednoduché praktické slovní úlohy a problémy, jejichž řešení je do značné míry nezávislé na obvyklých postupech a algoritmech školské matematiky – zařazované v</w:t>
      </w:r>
      <w:r w:rsidR="00331BF3" w:rsidRPr="001A6BA9">
        <w:rPr>
          <w:rFonts w:asciiTheme="minorHAnsi" w:hAnsiTheme="minorHAnsi" w:cstheme="minorHAnsi"/>
        </w:rPr>
        <w:t> </w:t>
      </w:r>
      <w:r w:rsidRPr="001A6BA9">
        <w:rPr>
          <w:rFonts w:asciiTheme="minorHAnsi" w:hAnsiTheme="minorHAnsi" w:cstheme="minorHAnsi"/>
        </w:rPr>
        <w:t>průběhu</w:t>
      </w:r>
      <w:r w:rsidR="00331BF3" w:rsidRPr="001A6BA9">
        <w:rPr>
          <w:rFonts w:asciiTheme="minorHAnsi" w:hAnsiTheme="minorHAnsi" w:cstheme="minorHAnsi"/>
        </w:rPr>
        <w:t>.</w:t>
      </w:r>
    </w:p>
    <w:p w:rsidR="00D51EAA" w:rsidRPr="001A6BA9" w:rsidRDefault="00D51EAA" w:rsidP="002C7845">
      <w:pPr>
        <w:rPr>
          <w:rStyle w:val="podcelky"/>
          <w:rFonts w:asciiTheme="minorHAnsi" w:hAnsiTheme="minorHAnsi" w:cstheme="minorHAnsi"/>
        </w:rPr>
      </w:pPr>
    </w:p>
    <w:p w:rsidR="00D51EAA" w:rsidRPr="001A6BA9" w:rsidRDefault="00D51EAA" w:rsidP="002C7845">
      <w:pPr>
        <w:rPr>
          <w:rStyle w:val="podcelky"/>
          <w:rFonts w:asciiTheme="minorHAnsi" w:hAnsiTheme="minorHAnsi" w:cstheme="minorHAnsi"/>
        </w:rPr>
      </w:pPr>
    </w:p>
    <w:p w:rsidR="002C7845" w:rsidRPr="001A6BA9" w:rsidRDefault="002C7845" w:rsidP="002C7845">
      <w:pPr>
        <w:rPr>
          <w:rStyle w:val="podcelky"/>
          <w:rFonts w:asciiTheme="minorHAnsi" w:hAnsiTheme="minorHAnsi" w:cstheme="minorHAnsi"/>
          <w:b w:val="0"/>
          <w:sz w:val="24"/>
          <w:u w:val="none"/>
        </w:rPr>
      </w:pP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26" w:name="_Toc219178505"/>
      <w:bookmarkStart w:id="27" w:name="_Toc2762417"/>
      <w:r w:rsidRPr="001A6BA9">
        <w:rPr>
          <w:rFonts w:asciiTheme="minorHAnsi" w:hAnsiTheme="minorHAnsi" w:cstheme="minorHAnsi"/>
        </w:rPr>
        <w:t>Člověk a jeho svět</w:t>
      </w:r>
      <w:bookmarkEnd w:id="26"/>
      <w:bookmarkEnd w:id="27"/>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28" w:name="_Toc219178506"/>
      <w:bookmarkStart w:id="29" w:name="_Toc2762418"/>
      <w:r w:rsidRPr="001A6BA9">
        <w:rPr>
          <w:rFonts w:asciiTheme="minorHAnsi" w:hAnsiTheme="minorHAnsi" w:cstheme="minorHAnsi"/>
        </w:rPr>
        <w:t>Prvouka</w:t>
      </w:r>
      <w:bookmarkEnd w:id="28"/>
      <w:r w:rsidRPr="001A6BA9">
        <w:rPr>
          <w:rFonts w:asciiTheme="minorHAnsi" w:hAnsiTheme="minorHAnsi" w:cstheme="minorHAnsi"/>
        </w:rPr>
        <w:t xml:space="preserve"> (</w:t>
      </w:r>
      <w:proofErr w:type="spellStart"/>
      <w:r w:rsidRPr="001A6BA9">
        <w:rPr>
          <w:rFonts w:asciiTheme="minorHAnsi" w:hAnsiTheme="minorHAnsi" w:cstheme="minorHAnsi"/>
        </w:rPr>
        <w:t>Pr</w:t>
      </w:r>
      <w:r w:rsidR="007B075C" w:rsidRPr="001A6BA9">
        <w:rPr>
          <w:rFonts w:asciiTheme="minorHAnsi" w:hAnsiTheme="minorHAnsi" w:cstheme="minorHAnsi"/>
        </w:rPr>
        <w:t>v</w:t>
      </w:r>
      <w:proofErr w:type="spellEnd"/>
      <w:r w:rsidRPr="001A6BA9">
        <w:rPr>
          <w:rFonts w:asciiTheme="minorHAnsi" w:hAnsiTheme="minorHAnsi" w:cstheme="minorHAnsi"/>
        </w:rPr>
        <w:t>)</w:t>
      </w:r>
      <w:bookmarkEnd w:id="29"/>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Hlavním cílem předmětu je rozvíjet poznatky, dovednosti a prvotní zkušenosti žáků získané ve výchově v rodině a v předškolním vzdělávání. Žáci se učí pozorovat a pojmenovávat věci jevy a děje, jejich vzájemné vztahy a souvislosti a utváří se tak jejich prvotní ucelený obraz světa. Učí se vnímat lidi a vztahy mezi nimi, všímat </w:t>
      </w:r>
      <w:proofErr w:type="gramStart"/>
      <w:r w:rsidRPr="001A6BA9">
        <w:rPr>
          <w:rFonts w:asciiTheme="minorHAnsi" w:hAnsiTheme="minorHAnsi" w:cstheme="minorHAnsi"/>
        </w:rPr>
        <w:t>si  krásy</w:t>
      </w:r>
      <w:proofErr w:type="gramEnd"/>
      <w:r w:rsidRPr="001A6BA9">
        <w:rPr>
          <w:rFonts w:asciiTheme="minorHAnsi" w:hAnsiTheme="minorHAnsi" w:cstheme="minorHAnsi"/>
        </w:rPr>
        <w:t xml:space="preserve"> lidských výtvorů a přírodních jevů, soustředěně je pozorovat a přemýšlet o nich.</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 i nové role školáka, pomáhá jim při nalézání jejich postavení mezi vrstevníky a při upevňování pracovních i režimových návyků. Zařazena dopravní výchova, realizován projekt Zdravé zuby. </w:t>
      </w:r>
      <w:r w:rsidRPr="001A6BA9">
        <w:rPr>
          <w:rFonts w:asciiTheme="minorHAnsi" w:hAnsiTheme="minorHAnsi" w:cstheme="minorHAnsi"/>
          <w:szCs w:val="20"/>
        </w:rPr>
        <w:t>Pro výuku platí cíle základního vzdělávání vzdělávací oblasti Člověk a jeho svět uvedené v RVP.</w:t>
      </w:r>
    </w:p>
    <w:p w:rsidR="002C7845" w:rsidRPr="001A6BA9" w:rsidRDefault="002C7845" w:rsidP="00A00734">
      <w:pPr>
        <w:pStyle w:val="odstavecCha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1F39DA"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Vzdělávací obsah vyučovacího předmětu Prvouka je členěn do pěti tematických okruhů, </w:t>
      </w:r>
      <w:proofErr w:type="gramStart"/>
      <w:r w:rsidRPr="001A6BA9">
        <w:rPr>
          <w:rFonts w:asciiTheme="minorHAnsi" w:hAnsiTheme="minorHAnsi" w:cstheme="minorHAnsi"/>
        </w:rPr>
        <w:t>které   tvoří</w:t>
      </w:r>
      <w:proofErr w:type="gramEnd"/>
      <w:r w:rsidRPr="001A6BA9">
        <w:rPr>
          <w:rFonts w:asciiTheme="minorHAnsi" w:hAnsiTheme="minorHAnsi" w:cstheme="minorHAnsi"/>
        </w:rPr>
        <w:t xml:space="preserve"> jeden celek vnitřně propojený zřejmými souvislostmi a </w:t>
      </w:r>
      <w:r w:rsidR="00A00734" w:rsidRPr="001A6BA9">
        <w:rPr>
          <w:rFonts w:asciiTheme="minorHAnsi" w:hAnsiTheme="minorHAnsi" w:cstheme="minorHAnsi"/>
        </w:rPr>
        <w:t>vztahy. V tematickém</w:t>
      </w:r>
      <w:r w:rsidRPr="001A6BA9">
        <w:rPr>
          <w:rFonts w:asciiTheme="minorHAnsi" w:hAnsiTheme="minorHAnsi" w:cstheme="minorHAnsi"/>
        </w:rPr>
        <w:t xml:space="preserve"> okruhu Místo, kde </w:t>
      </w:r>
      <w:proofErr w:type="gramStart"/>
      <w:r w:rsidRPr="001A6BA9">
        <w:rPr>
          <w:rFonts w:asciiTheme="minorHAnsi" w:hAnsiTheme="minorHAnsi" w:cstheme="minorHAnsi"/>
        </w:rPr>
        <w:t>žijeme</w:t>
      </w:r>
      <w:proofErr w:type="gramEnd"/>
      <w:r w:rsidRPr="001A6BA9">
        <w:rPr>
          <w:rFonts w:asciiTheme="minorHAnsi" w:hAnsiTheme="minorHAnsi" w:cstheme="minorHAnsi"/>
        </w:rPr>
        <w:t xml:space="preserve"> se žáci </w:t>
      </w:r>
      <w:proofErr w:type="gramStart"/>
      <w:r w:rsidRPr="001A6BA9">
        <w:rPr>
          <w:rFonts w:asciiTheme="minorHAnsi" w:hAnsiTheme="minorHAnsi" w:cstheme="minorHAnsi"/>
        </w:rPr>
        <w:t>učí</w:t>
      </w:r>
      <w:proofErr w:type="gramEnd"/>
      <w:r w:rsidRPr="001A6BA9">
        <w:rPr>
          <w:rFonts w:asciiTheme="minorHAnsi" w:hAnsiTheme="minorHAnsi" w:cstheme="minorHAnsi"/>
        </w:rPr>
        <w:t xml:space="preserve">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w:t>
      </w:r>
      <w:proofErr w:type="gramStart"/>
      <w:r w:rsidRPr="001A6BA9">
        <w:rPr>
          <w:rFonts w:asciiTheme="minorHAnsi" w:hAnsiTheme="minorHAnsi" w:cstheme="minorHAnsi"/>
        </w:rPr>
        <w:t>jejich</w:t>
      </w:r>
      <w:proofErr w:type="gramEnd"/>
      <w:r w:rsidRPr="001A6BA9">
        <w:rPr>
          <w:rFonts w:asciiTheme="minorHAnsi" w:hAnsiTheme="minorHAnsi" w:cstheme="minorHAnsi"/>
        </w:rPr>
        <w:t xml:space="preserve"> národní cítění a vztah k naší </w:t>
      </w:r>
      <w:r w:rsidR="00A00734" w:rsidRPr="001A6BA9">
        <w:rPr>
          <w:rFonts w:asciiTheme="minorHAnsi" w:hAnsiTheme="minorHAnsi" w:cstheme="minorHAnsi"/>
        </w:rPr>
        <w:t>zemi. V tematickém</w:t>
      </w:r>
      <w:r w:rsidRPr="001A6BA9">
        <w:rPr>
          <w:rFonts w:asciiTheme="minorHAnsi" w:hAnsiTheme="minorHAnsi" w:cstheme="minorHAnsi"/>
        </w:rPr>
        <w:t xml:space="preserve"> okruhu Lidé kolem nás si žáci osvojují základy chování a jednání mezi lidmi.</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Seznamují se s právy a povinnostmi, které provázejí soužití lidí.</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 tematickém okruhu Lidé a čas se žáci učí orientovat v dějích a v čase. Poznávají, jak a proč se čas měří, jak události postupují v čase a utvářejí historii věcí a </w:t>
      </w:r>
      <w:r w:rsidR="00A00734" w:rsidRPr="001A6BA9">
        <w:rPr>
          <w:rFonts w:asciiTheme="minorHAnsi" w:hAnsiTheme="minorHAnsi" w:cstheme="minorHAnsi"/>
        </w:rPr>
        <w:t>dějů.</w:t>
      </w:r>
      <w:r w:rsidRPr="001A6BA9">
        <w:rPr>
          <w:rFonts w:asciiTheme="minorHAnsi" w:hAnsiTheme="minorHAnsi" w:cstheme="minorHAnsi"/>
        </w:rPr>
        <w:t xml:space="preserve"> Podstatou tematického okruhu je vyvolat u žáků zájem o minulost, o kulturní bohatství regionu. V tematickém okruhu Rozmanitost přírody žáci poznávají velkou rozmanitost i proměnlivost živé i neživé přírody nejbližšího okolí jejich života.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Žáci se učí hledat důkazy o proměnách přírody, sledovat vliv lidské činnosti na přírodu, hledat možnosti, jak ve svém věku přispět k ochraně přírody a zlepšení životního prostředí. 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jsou vedeni k poznání, že zdraví je nejcennější hodnota v životě člověka.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Nezanedbatelná část výuky probíhá mimo budovu školy – v blízkém okolí školy, v různých částech obce, v rámci škol v přírodě.</w:t>
      </w:r>
    </w:p>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samostatnost a tvořivost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 výuce se zaměřujeme na aktivní činnosti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zřetelně rozlišujeme z</w:t>
      </w:r>
      <w:r w:rsidR="00A00734" w:rsidRPr="001A6BA9">
        <w:rPr>
          <w:rFonts w:asciiTheme="minorHAnsi" w:hAnsiTheme="minorHAnsi" w:cstheme="minorHAnsi"/>
        </w:rPr>
        <w:t>á</w:t>
      </w:r>
      <w:r w:rsidRPr="001A6BA9">
        <w:rPr>
          <w:rFonts w:asciiTheme="minorHAnsi" w:hAnsiTheme="minorHAnsi" w:cstheme="minorHAnsi"/>
        </w:rPr>
        <w:t>kladní a rozšiřující učivo</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práci s chybou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nebát se problémů, přijímat odpovědnost za své chování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týmovou spolupráci při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lastRenderedPageBreak/>
        <w:t>jdeme příkladem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klademe důraz na kulturní úroveň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otevřeně vyjadřovali svůj názor</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vyžadujeme dodržování pravidel stanovených ve školním řádu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žáka naslouchat druhým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v komunikaci se žáky</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v týmech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vzájemnou pomoc žáků, učíme toleranci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vychováváme žáky jako svobodné občany, plnící si své povinnosti a uplatňující svá práva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ochraně životního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agresivní, hrubé a nezdvořilé projevy chování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respektujeme právní předpisy, vnitřní normy školy, osobnost žáka</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pracovat přiměřeným tempem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k dodržování vymezených pravidel, ochraně zdraví a k plnění svých povinností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plníme své pracovní povinnosti</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 xml:space="preserve">Prvouka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 xml:space="preserve"> </w:t>
            </w:r>
            <w:r w:rsidR="00331BF3" w:rsidRPr="001A6BA9">
              <w:rPr>
                <w:rFonts w:asciiTheme="minorHAnsi" w:hAnsiTheme="minorHAnsi" w:cstheme="minorHAnsi"/>
                <w:b w:val="0"/>
              </w:rPr>
              <w:t>1. ročník</w:t>
            </w: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2C7845" w:rsidRPr="001A6BA9" w:rsidTr="001C0989">
        <w:tc>
          <w:tcPr>
            <w:tcW w:w="3514"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Výstupy</w:t>
            </w:r>
          </w:p>
        </w:tc>
        <w:tc>
          <w:tcPr>
            <w:tcW w:w="2903"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Učivo</w:t>
            </w:r>
          </w:p>
        </w:tc>
        <w:tc>
          <w:tcPr>
            <w:tcW w:w="1277"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Průřezová témata</w:t>
            </w:r>
          </w:p>
        </w:tc>
        <w:tc>
          <w:tcPr>
            <w:tcW w:w="1700"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Mezipředmětové vztahy, poznámky</w:t>
            </w:r>
          </w:p>
        </w:tc>
      </w:tr>
      <w:tr w:rsidR="002C7845" w:rsidRPr="001A6BA9" w:rsidTr="001C0989">
        <w:tc>
          <w:tcPr>
            <w:tcW w:w="3514"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místě svého bydliště a v blízkém okolí školy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nejbezpečnější trasu domov - škola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bezpečně ve škole</w:t>
            </w:r>
          </w:p>
        </w:tc>
        <w:tc>
          <w:tcPr>
            <w:tcW w:w="2903"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Místo, kde žijeme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domov – prostředí domova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okolí školy, činnosti ve škole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bezpečnost, dopravní výchova, dopravní prostředky</w:t>
            </w:r>
          </w:p>
        </w:tc>
        <w:tc>
          <w:tcPr>
            <w:tcW w:w="1277"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w:t>
            </w:r>
          </w:p>
        </w:tc>
        <w:tc>
          <w:tcPr>
            <w:tcW w:w="170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jazyková výchova (věta, slovo …)</w:t>
            </w:r>
          </w:p>
        </w:tc>
      </w:tr>
      <w:tr w:rsidR="002C7845" w:rsidRPr="001A6BA9" w:rsidTr="001C0989">
        <w:tc>
          <w:tcPr>
            <w:tcW w:w="3514"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blízké příbuzenské vztahy v rodině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chová se ukázněně ve škole i mimo školu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slušně požádá o pomoc a poděkuje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chápe a toleruje odlišnosti mezi spolužáky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a rozlišuje předměty denní potřeby určené pro zábavu, volný čas, práci, zaměstnání</w:t>
            </w:r>
          </w:p>
        </w:tc>
        <w:tc>
          <w:tcPr>
            <w:tcW w:w="2903"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Lidé kolem nás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chování lidí - pravidla slušného 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soužití lidí – mezilidské vztahy, 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povolání a pracovní činnosti</w:t>
            </w:r>
          </w:p>
          <w:p w:rsidR="002C7845" w:rsidRPr="001A6BA9" w:rsidRDefault="002C7845" w:rsidP="00774B6E">
            <w:pPr>
              <w:pStyle w:val="ucivo"/>
              <w:rPr>
                <w:rFonts w:asciiTheme="minorHAnsi" w:hAnsiTheme="minorHAnsi" w:cstheme="minorHAnsi"/>
              </w:rPr>
            </w:pPr>
          </w:p>
        </w:tc>
        <w:tc>
          <w:tcPr>
            <w:tcW w:w="1277"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A21, A22, A23</w:t>
            </w:r>
          </w:p>
        </w:tc>
        <w:tc>
          <w:tcPr>
            <w:tcW w:w="170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práce s knihou</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AJ – základní fráze</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w:t>
            </w:r>
          </w:p>
        </w:tc>
      </w:tr>
      <w:tr w:rsidR="002C7845" w:rsidRPr="001A6BA9" w:rsidTr="001C0989">
        <w:tc>
          <w:tcPr>
            <w:tcW w:w="3514"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čase – rok, měsíc, týden, den, hodina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vyjmenuje dny v týdnu a roční období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děj v minulosti, přítomnosti a budoucnosti</w:t>
            </w:r>
          </w:p>
          <w:p w:rsidR="002C7845" w:rsidRPr="001A6BA9" w:rsidRDefault="002C7845" w:rsidP="00781FF5">
            <w:pPr>
              <w:pStyle w:val="vystupy"/>
              <w:rPr>
                <w:rFonts w:asciiTheme="minorHAnsi" w:hAnsiTheme="minorHAnsi" w:cstheme="minorHAnsi"/>
              </w:rPr>
            </w:pPr>
          </w:p>
        </w:tc>
        <w:tc>
          <w:tcPr>
            <w:tcW w:w="2903"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Lidé a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orientace v čase – určování času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režim dne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měsíce, roční období</w:t>
            </w:r>
          </w:p>
        </w:tc>
        <w:tc>
          <w:tcPr>
            <w:tcW w:w="1277"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tc>
        <w:tc>
          <w:tcPr>
            <w:tcW w:w="170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AJ – základní fráze</w:t>
            </w:r>
          </w:p>
        </w:tc>
      </w:tr>
      <w:tr w:rsidR="002C7845" w:rsidRPr="001A6BA9" w:rsidTr="001C0989">
        <w:tc>
          <w:tcPr>
            <w:tcW w:w="3514"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pozoruje a popíše viditelné proměny v přírodě v jednotlivých ročních obdobích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a pojmenuje vybrané rostliny a živočichy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pojmenuje vybrané běžné druhy ovoce a zeleniny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chová se ohleduplně k přírodě a ochraňuje ji vzhledem ke svým možnostem</w:t>
            </w:r>
          </w:p>
        </w:tc>
        <w:tc>
          <w:tcPr>
            <w:tcW w:w="2903"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Rozmanitost přírody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roční období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stěhovaví ptáci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živočichové v zimě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jarní květiny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houby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ovoce, zelenina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rovnováha v přírodě</w:t>
            </w:r>
          </w:p>
        </w:tc>
        <w:tc>
          <w:tcPr>
            <w:tcW w:w="1277"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E4</w:t>
            </w:r>
          </w:p>
        </w:tc>
        <w:tc>
          <w:tcPr>
            <w:tcW w:w="170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PČ – pěstitelské práce</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PČ – práce s drobným materiálem (modelování)</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2C7845" w:rsidRPr="001A6BA9" w:rsidTr="001C0989">
        <w:tc>
          <w:tcPr>
            <w:tcW w:w="3514" w:type="dxa"/>
          </w:tcPr>
          <w:p w:rsidR="002C7845" w:rsidRPr="001A6BA9" w:rsidRDefault="002C7845" w:rsidP="001C0989">
            <w:pPr>
              <w:pStyle w:val="zakChar"/>
              <w:rPr>
                <w:rFonts w:cstheme="minorHAnsi"/>
              </w:rPr>
            </w:pPr>
            <w:r w:rsidRPr="001A6BA9">
              <w:rPr>
                <w:rFonts w:cstheme="minorHAnsi"/>
              </w:rPr>
              <w:lastRenderedPageBreak/>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základní hygienické návyky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udržuje pořádek ve svých věcech, uspořádá si pracovní místo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základy správné životosprávy – výživa, spánek, odpočinek, pitný režim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zásady bezpečného chování při hrách a jiných pohybových aktivitách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základní části těla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obléká se přiměřeně počasí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přivolá pomoc při úrazu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chová se obezřetně při setkání s neznámými jedinci, odmítne nepříjemnou komunikaci</w:t>
            </w:r>
          </w:p>
        </w:tc>
        <w:tc>
          <w:tcPr>
            <w:tcW w:w="2903"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Člověk a jeho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hygiena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zdravá výživa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sporty zimní a letní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drobné úrazy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bezpečí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 těla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smysly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projekt Zdravé zuby</w:t>
            </w:r>
          </w:p>
        </w:tc>
        <w:tc>
          <w:tcPr>
            <w:tcW w:w="1277"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E2</w:t>
            </w:r>
          </w:p>
        </w:tc>
        <w:tc>
          <w:tcPr>
            <w:tcW w:w="170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 (vyjádření vlastního prožitku)</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TV – činnosti ovlivňující zdraví</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 xml:space="preserve">Prvouka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76"/>
        <w:gridCol w:w="1701"/>
      </w:tblGrid>
      <w:tr w:rsidR="002C7845" w:rsidRPr="001A6BA9" w:rsidTr="001C0989">
        <w:tc>
          <w:tcPr>
            <w:tcW w:w="3582"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Výstupy</w:t>
            </w:r>
          </w:p>
        </w:tc>
        <w:tc>
          <w:tcPr>
            <w:tcW w:w="2835"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Učivo</w:t>
            </w:r>
          </w:p>
        </w:tc>
        <w:tc>
          <w:tcPr>
            <w:tcW w:w="1276"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Průřezová témata</w:t>
            </w:r>
          </w:p>
        </w:tc>
        <w:tc>
          <w:tcPr>
            <w:tcW w:w="1701" w:type="dxa"/>
            <w:vAlign w:val="center"/>
          </w:tcPr>
          <w:p w:rsidR="002C7845" w:rsidRPr="001A6BA9" w:rsidRDefault="002C7845" w:rsidP="001C0989">
            <w:pPr>
              <w:pStyle w:val="zahlavitabulky"/>
              <w:rPr>
                <w:rFonts w:asciiTheme="minorHAnsi" w:hAnsiTheme="minorHAnsi" w:cstheme="minorHAnsi"/>
                <w:szCs w:val="16"/>
              </w:rPr>
            </w:pPr>
            <w:r w:rsidRPr="001A6BA9">
              <w:rPr>
                <w:rFonts w:asciiTheme="minorHAnsi" w:hAnsiTheme="minorHAnsi" w:cstheme="minorHAnsi"/>
                <w:szCs w:val="16"/>
              </w:rPr>
              <w:t>Mezipředmětové vztahy, poznámky</w:t>
            </w:r>
          </w:p>
        </w:tc>
      </w:tr>
      <w:tr w:rsidR="002C7845" w:rsidRPr="001A6BA9" w:rsidTr="001C0989">
        <w:tc>
          <w:tcPr>
            <w:tcW w:w="3582"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vyzná se v okolí školy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předvídá možná nebezpečí v nejbližším o</w:t>
            </w:r>
            <w:r w:rsidR="00A00734" w:rsidRPr="001A6BA9">
              <w:rPr>
                <w:rFonts w:asciiTheme="minorHAnsi" w:hAnsiTheme="minorHAnsi" w:cstheme="minorHAnsi"/>
              </w:rPr>
              <w:t>kolí a nebezpečí se snaží vyhnou</w:t>
            </w:r>
            <w:r w:rsidRPr="001A6BA9">
              <w:rPr>
                <w:rFonts w:asciiTheme="minorHAnsi" w:hAnsiTheme="minorHAnsi" w:cstheme="minorHAnsi"/>
              </w:rPr>
              <w:t>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nesděluje informace cizím lidem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základní pravidla pro chodce, správně přejde vozovku a zná nejdůležitější značky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dopravní prostředky a pojmenuje základní vybavení jízdního kola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čísla tísňového volání, používá telefonické spojení na rodiče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síti obchodů a služeb</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významné budovy v okolí bydliště</w:t>
            </w:r>
          </w:p>
        </w:tc>
        <w:tc>
          <w:tcPr>
            <w:tcW w:w="2835"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Místo, kde žijeme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náš domov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okolí školy, orientace v místě bydliště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bezpečí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dopravní prostředky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důležitá telefonní čísla</w:t>
            </w:r>
          </w:p>
        </w:tc>
        <w:tc>
          <w:tcPr>
            <w:tcW w:w="1276"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B1</w:t>
            </w:r>
          </w:p>
        </w:tc>
        <w:tc>
          <w:tcPr>
            <w:tcW w:w="1701"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komunikace a sloh (základ vypravování)</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 xml:space="preserve">HV – poslechové činnosti (hudba ke slavnostem – hymna, </w:t>
            </w:r>
            <w:proofErr w:type="spellStart"/>
            <w:r w:rsidRPr="001A6BA9">
              <w:rPr>
                <w:rFonts w:asciiTheme="minorHAnsi" w:hAnsiTheme="minorHAnsi" w:cstheme="minorHAnsi"/>
                <w:sz w:val="16"/>
                <w:szCs w:val="16"/>
              </w:rPr>
              <w:t>famfára</w:t>
            </w:r>
            <w:proofErr w:type="spellEnd"/>
            <w:r w:rsidRPr="001A6BA9">
              <w:rPr>
                <w:rFonts w:asciiTheme="minorHAnsi" w:hAnsiTheme="minorHAnsi" w:cstheme="minorHAnsi"/>
                <w:sz w:val="16"/>
                <w:szCs w:val="16"/>
              </w:rPr>
              <w:t>, pochod)</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 (tematické kreslení na základě představ)</w:t>
            </w:r>
          </w:p>
        </w:tc>
      </w:tr>
      <w:tr w:rsidR="002C7845" w:rsidRPr="001A6BA9" w:rsidTr="001C0989">
        <w:tc>
          <w:tcPr>
            <w:tcW w:w="3582"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základní i širší příbuzenské vztahy v rodině, role rodinných příslušníků a vztahy mezi nimi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odvodí význam a potřebu různých povolání a pracovních činností, zná povolání rodičů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účelně plánuje čas pro učení, práci a zábavu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běžně užívané výrobky a ví</w:t>
            </w:r>
            <w:r w:rsidR="00A00734" w:rsidRPr="001A6BA9">
              <w:rPr>
                <w:rFonts w:asciiTheme="minorHAnsi" w:hAnsiTheme="minorHAnsi" w:cstheme="minorHAnsi"/>
              </w:rPr>
              <w:t>,</w:t>
            </w:r>
            <w:r w:rsidRPr="001A6BA9">
              <w:rPr>
                <w:rFonts w:asciiTheme="minorHAnsi" w:hAnsiTheme="minorHAnsi" w:cstheme="minorHAnsi"/>
              </w:rPr>
              <w:t xml:space="preserve"> čemu slouží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význam a potřebu nástrojů, přístrojů a zařízení v domácnosti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váží si práce a jejich výsledků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elementární poznatky o činnostech člověka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projevuje toleranci k přednostem a nedostatkům spolužáků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usiluje o dobré vztahy ve třídě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dokáže vyprávět o svém domově, bydlišti</w:t>
            </w:r>
          </w:p>
        </w:tc>
        <w:tc>
          <w:tcPr>
            <w:tcW w:w="2835"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Lidé kolem nás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 – role členů rodiny, příbuzenské a mezigenerační vztahy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zaměstnání a 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soužití lidí – obchod, firmy, zájmové spolky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chování lidí – vlastnosti lidí</w:t>
            </w:r>
          </w:p>
          <w:p w:rsidR="002C7845" w:rsidRPr="001A6BA9" w:rsidRDefault="002C7845" w:rsidP="00774B6E">
            <w:pPr>
              <w:pStyle w:val="ucivo"/>
              <w:rPr>
                <w:rFonts w:asciiTheme="minorHAnsi" w:hAnsiTheme="minorHAnsi" w:cstheme="minorHAnsi"/>
              </w:rPr>
            </w:pPr>
          </w:p>
        </w:tc>
        <w:tc>
          <w:tcPr>
            <w:tcW w:w="1276"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A32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D2</w:t>
            </w:r>
          </w:p>
        </w:tc>
        <w:tc>
          <w:tcPr>
            <w:tcW w:w="1701"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komunikace a sloh (základ vypravování)</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 (tematické kreslení na základě představ)</w:t>
            </w:r>
          </w:p>
          <w:p w:rsidR="002C7845" w:rsidRPr="001A6BA9" w:rsidRDefault="002C7845" w:rsidP="001C0989">
            <w:pPr>
              <w:rPr>
                <w:rFonts w:asciiTheme="minorHAnsi" w:hAnsiTheme="minorHAnsi" w:cstheme="minorHAnsi"/>
                <w:sz w:val="16"/>
                <w:szCs w:val="16"/>
              </w:rPr>
            </w:pPr>
          </w:p>
        </w:tc>
      </w:tr>
      <w:tr w:rsidR="002C7845" w:rsidRPr="001A6BA9" w:rsidTr="001C0989">
        <w:tc>
          <w:tcPr>
            <w:tcW w:w="3582"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w:t>
            </w:r>
            <w:r w:rsidR="00A00734" w:rsidRPr="001A6BA9">
              <w:rPr>
                <w:rFonts w:asciiTheme="minorHAnsi" w:hAnsiTheme="minorHAnsi" w:cstheme="minorHAnsi"/>
              </w:rPr>
              <w:t>čase, kalendářní</w:t>
            </w:r>
            <w:r w:rsidRPr="001A6BA9">
              <w:rPr>
                <w:rFonts w:asciiTheme="minorHAnsi" w:hAnsiTheme="minorHAnsi" w:cstheme="minorHAnsi"/>
              </w:rPr>
              <w:t xml:space="preserve"> a školní rok, týden, den, hodina, minuta, určuje hodiny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prakticky využívá časové údaje při řešení různých situací v denním životě, používá kalendář</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minulost, přítomnost a budoucnost</w:t>
            </w:r>
          </w:p>
        </w:tc>
        <w:tc>
          <w:tcPr>
            <w:tcW w:w="2835"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Lidé a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určování času, jednotky času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kalendář, letopočet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průběh lidského života</w:t>
            </w:r>
          </w:p>
        </w:tc>
        <w:tc>
          <w:tcPr>
            <w:tcW w:w="1276"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A12</w:t>
            </w:r>
          </w:p>
        </w:tc>
        <w:tc>
          <w:tcPr>
            <w:tcW w:w="1701"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aritmetika (orientace v čase)</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VV - barvy</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pPr w:leftFromText="141" w:rightFromText="141" w:horzAnchor="margin" w:tblpY="735"/>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76"/>
        <w:gridCol w:w="1701"/>
      </w:tblGrid>
      <w:tr w:rsidR="002C7845" w:rsidRPr="001A6BA9" w:rsidTr="00A00734">
        <w:tc>
          <w:tcPr>
            <w:tcW w:w="3582" w:type="dxa"/>
          </w:tcPr>
          <w:p w:rsidR="002C7845" w:rsidRPr="001A6BA9" w:rsidRDefault="002C7845" w:rsidP="00A00734">
            <w:pPr>
              <w:pStyle w:val="zakChar"/>
              <w:rPr>
                <w:rFonts w:cstheme="minorHAnsi"/>
              </w:rPr>
            </w:pPr>
            <w:r w:rsidRPr="001A6BA9">
              <w:rPr>
                <w:rFonts w:cstheme="minorHAnsi"/>
              </w:rPr>
              <w:lastRenderedPageBreak/>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dokáže pozorovat, popsat a zaznamenat proměny přírody v jednotlivých ročních obdobích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zná základní rozdělení živočichů – savci, ptáci, obojživelníci, </w:t>
            </w:r>
            <w:r w:rsidR="00A00734" w:rsidRPr="001A6BA9">
              <w:rPr>
                <w:rFonts w:asciiTheme="minorHAnsi" w:hAnsiTheme="minorHAnsi" w:cstheme="minorHAnsi"/>
              </w:rPr>
              <w:t>ryby, hmyz</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hlavní rozlišovací znaky a popíše stavbu těla savců a ptáků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domácí a hospodářská zvířata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vybraná volně žijící zvířata, vypráví o jejich životě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dokáže vybrané živočichy zařadit do přírodních společenstev (pole, louka, les)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pojmenuje plody běžného ovoce a zeleniny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vybrané běžně pěstované pokojové rostliny a pečuje o 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rozeznává stromy jehličnaté a listnaté</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běžné stromy, keře, byliny a zemědělské plodiny svého okolí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domácí zvířata a jejich mláďata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některé vybrané živočichy chované pro radost a chápe pravidelnou péči o 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pojmenuje některá vybraná volně žijící zvířata a ptáky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dokáže se ohleduplně chovat k přírodě a ochraňovat ji</w:t>
            </w:r>
          </w:p>
        </w:tc>
        <w:tc>
          <w:tcPr>
            <w:tcW w:w="2835"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Rozmanitost přírody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roční období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živočichové – volně žijící, domácí a hospodářská zvířata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význam přírody pro člověka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ohleduplné chování k přírodě a ochrana přírody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ovoce a zelenina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pokojové rostliny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rostliny, houby a živočichové na louce, na poli, v lese, u vody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životní podmínky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ohleduplné chování</w:t>
            </w:r>
          </w:p>
        </w:tc>
        <w:tc>
          <w:tcPr>
            <w:tcW w:w="1276" w:type="dxa"/>
          </w:tcPr>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E1, E2</w:t>
            </w:r>
          </w:p>
        </w:tc>
        <w:tc>
          <w:tcPr>
            <w:tcW w:w="1701" w:type="dxa"/>
          </w:tcPr>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ČJ – komunikace a sloh (základy vypravování)</w:t>
            </w:r>
          </w:p>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PČ – práce s drobným materiálem</w:t>
            </w:r>
          </w:p>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PČ – pěstitelské práce</w:t>
            </w:r>
          </w:p>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VV – barvy (vyjádření přírodních útvarů)</w:t>
            </w:r>
          </w:p>
        </w:tc>
      </w:tr>
      <w:tr w:rsidR="002C7845" w:rsidRPr="001A6BA9" w:rsidTr="00A00734">
        <w:tc>
          <w:tcPr>
            <w:tcW w:w="3582" w:type="dxa"/>
          </w:tcPr>
          <w:p w:rsidR="002C7845" w:rsidRPr="001A6BA9" w:rsidRDefault="002C7845" w:rsidP="00A00734">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základní návyky osobní hygieny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obvyklé příznaky běžných nemocí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mezi stravou zdravou a méně zdravou, dodržuje pitný režim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pojmenuje základní části lidského těla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dokáže požádat o pomoc pro sebe i pro jiné dítě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základní pravidla účastníků silničního provozu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zásady bezpečného chování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odpovídajícím způsobem na pokyny dospělých při mimořádných situacích</w:t>
            </w:r>
          </w:p>
        </w:tc>
        <w:tc>
          <w:tcPr>
            <w:tcW w:w="2835"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Člověk a jeho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zdraví – zdraví, nemoc, zdravá strava, osobní hygiena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lidské tělo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bezpečí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první pomoc, vybavení lékárničky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role chodce a cyklisty v provozu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situace hromadného ohrožení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projekt Zdravé zuby</w:t>
            </w:r>
          </w:p>
        </w:tc>
        <w:tc>
          <w:tcPr>
            <w:tcW w:w="1276" w:type="dxa"/>
          </w:tcPr>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lastRenderedPageBreak/>
              <w:t>A11, A12, A13</w:t>
            </w:r>
          </w:p>
        </w:tc>
        <w:tc>
          <w:tcPr>
            <w:tcW w:w="1701" w:type="dxa"/>
          </w:tcPr>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VV – barvy (tematické kreslení na základě představ a vlastního prožitku)</w:t>
            </w:r>
          </w:p>
          <w:p w:rsidR="002C7845" w:rsidRPr="001A6BA9" w:rsidRDefault="002C7845" w:rsidP="00A00734">
            <w:pPr>
              <w:rPr>
                <w:rFonts w:asciiTheme="minorHAnsi" w:hAnsiTheme="minorHAnsi" w:cstheme="minorHAnsi"/>
                <w:sz w:val="16"/>
                <w:szCs w:val="16"/>
              </w:rPr>
            </w:pPr>
            <w:r w:rsidRPr="001A6BA9">
              <w:rPr>
                <w:rFonts w:asciiTheme="minorHAnsi" w:hAnsiTheme="minorHAnsi" w:cstheme="minorHAnsi"/>
                <w:sz w:val="16"/>
                <w:szCs w:val="16"/>
              </w:rPr>
              <w:t>TV – činnosti ovlivňující zdraví</w:t>
            </w:r>
          </w:p>
        </w:tc>
      </w:tr>
    </w:tbl>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781FF5" w:rsidRPr="001A6BA9" w:rsidRDefault="002C7845" w:rsidP="001C0989">
            <w:pPr>
              <w:pStyle w:val="rocnik"/>
              <w:rPr>
                <w:rFonts w:asciiTheme="minorHAnsi" w:hAnsiTheme="minorHAnsi" w:cstheme="minorHAnsi"/>
              </w:rPr>
            </w:pPr>
            <w:r w:rsidRPr="001A6BA9">
              <w:rPr>
                <w:rFonts w:asciiTheme="minorHAnsi" w:hAnsiTheme="minorHAnsi" w:cstheme="minorHAnsi"/>
              </w:rPr>
              <w:br w:type="page"/>
            </w: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Prvouka</w:t>
            </w:r>
          </w:p>
        </w:tc>
        <w:tc>
          <w:tcPr>
            <w:tcW w:w="3008" w:type="dxa"/>
          </w:tcPr>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vyznačí v jednoduchém plánu místo svého bydliště a školy, cestu na určené místo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možná nebezpečí v nejbližším okolí.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 rozdíl mezi pojmem obec x město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pozoruje a popíše změny v nejbližším okolí, obci (městě)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ukáže přírodní a umělé prvky v krajině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uvede příklady a využití různých dopravních prostředků</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Místo, kde žijeme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orientace v místě bydliště a v okolní krajině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obec, místní krajina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minulost a současnost obce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dopravní síť</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významná místa v obci</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Dopravní výchova</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M – jednotky délky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 - komunikace</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základní vlastnosti látek a jejich změn na základě pozorování a pokusů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základní význam vody, vzduchu, nerostů, hornin a půdy pro život člověka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provádět elementární pokusy s různými látkami při použití jednoduchých měřících pomůcek a dodržování zásad bezpečnosti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rostliny, dřeviny, houby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zástupce jednotlivých rostlin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označí užitkové, okrasné a chráněné rostliny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zástupce jednotlivých živočichů, rozezná savce, ptáky, obojživelníky, plazy a ryby dle hlavních znaků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vysvětlí význam chráněných území, zoologických a botanických zahrad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vyjmenuje pravidla bezpečnosti při kontaktu s neznámými rostlinami, živočichy</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lastRenderedPageBreak/>
              <w:t>Rozmanitost přírody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látky a jejich vlastnosti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změny skupenství látek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příroda živá a neživá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životní podmínky, vzduch, voda, půda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rostliny, houby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živočichové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chráněné oblasti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ochrana životního prostředí-likvidace odpadků</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Vv</w:t>
            </w:r>
            <w:proofErr w:type="spellEnd"/>
            <w:r w:rsidRPr="001A6BA9">
              <w:rPr>
                <w:rFonts w:asciiTheme="minorHAnsi" w:hAnsiTheme="minorHAnsi" w:cstheme="minorHAnsi"/>
              </w:rPr>
              <w:t xml:space="preserve"> – barvy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 – pokojové květiny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základní rozdíly mezi lidmi a živočichy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z</w:t>
            </w:r>
            <w:r w:rsidR="00A00734" w:rsidRPr="001A6BA9">
              <w:rPr>
                <w:rFonts w:asciiTheme="minorHAnsi" w:hAnsiTheme="minorHAnsi" w:cstheme="minorHAnsi"/>
              </w:rPr>
              <w:t>á</w:t>
            </w:r>
            <w:r w:rsidRPr="001A6BA9">
              <w:rPr>
                <w:rFonts w:asciiTheme="minorHAnsi" w:hAnsiTheme="minorHAnsi" w:cstheme="minorHAnsi"/>
              </w:rPr>
              <w:t>kladní stavbu lidského těla včetně vnitřních ústrojí a smyslů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etapách průběhu lidského života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příznivé a škodlivé vlivy přírody na život člověka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význam péče o zdraví a prevence zdraví, zdravá výživa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sestaví režim dne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pravidla silničního provozu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Člověk a jeho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vrozené biologické rozdíly mezi lidmi a ostatními živočichy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lidské tělo, základní stavba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životní </w:t>
            </w:r>
            <w:r w:rsidR="00A00734" w:rsidRPr="001A6BA9">
              <w:rPr>
                <w:rFonts w:asciiTheme="minorHAnsi" w:hAnsiTheme="minorHAnsi" w:cstheme="minorHAnsi"/>
              </w:rPr>
              <w:t>potřeby, projevy</w:t>
            </w:r>
            <w:r w:rsidRPr="001A6BA9">
              <w:rPr>
                <w:rFonts w:asciiTheme="minorHAnsi" w:hAnsiTheme="minorHAnsi" w:cstheme="minorHAnsi"/>
              </w:rPr>
              <w:t xml:space="preserve"> funkce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denní režim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osobní bezpečí- ochrana člověka za mimořádných </w:t>
            </w:r>
            <w:r w:rsidR="00781FF5" w:rsidRPr="001A6BA9">
              <w:rPr>
                <w:rFonts w:asciiTheme="minorHAnsi" w:hAnsiTheme="minorHAnsi" w:cstheme="minorHAnsi"/>
              </w:rPr>
              <w:t>událostí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role chodce a cyklisty v provozu</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Ochrana člověka za mimořádných událostí</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Zdravé zuby</w:t>
            </w:r>
          </w:p>
        </w:tc>
      </w:tr>
    </w:tbl>
    <w:p w:rsidR="002C7845" w:rsidRPr="001A6BA9" w:rsidRDefault="002C7845" w:rsidP="002C7845">
      <w:pPr>
        <w:rPr>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lastRenderedPageBreak/>
        <w:t>Vyučovací předmět:</w:t>
      </w:r>
    </w:p>
    <w:p w:rsidR="002C7845" w:rsidRPr="001A6BA9" w:rsidRDefault="002C7845" w:rsidP="002C7845">
      <w:pPr>
        <w:pStyle w:val="vyucovacipredmetnadpis"/>
        <w:rPr>
          <w:rFonts w:asciiTheme="minorHAnsi" w:hAnsiTheme="minorHAnsi" w:cstheme="minorHAnsi"/>
        </w:rPr>
      </w:pPr>
      <w:bookmarkStart w:id="30" w:name="_Toc219178507"/>
      <w:bookmarkStart w:id="31" w:name="_Toc2762419"/>
      <w:r w:rsidRPr="001A6BA9">
        <w:rPr>
          <w:rFonts w:asciiTheme="minorHAnsi" w:hAnsiTheme="minorHAnsi" w:cstheme="minorHAnsi"/>
        </w:rPr>
        <w:t>Přírodověda</w:t>
      </w:r>
      <w:bookmarkEnd w:id="30"/>
      <w:r w:rsidRPr="001A6BA9">
        <w:rPr>
          <w:rFonts w:asciiTheme="minorHAnsi" w:hAnsiTheme="minorHAnsi" w:cstheme="minorHAnsi"/>
        </w:rPr>
        <w:t xml:space="preserve"> (Pří)</w:t>
      </w:r>
      <w:bookmarkEnd w:id="31"/>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Vzdělávací oblast Člověk a jeho svět je koncipována pouze </w:t>
      </w:r>
      <w:r w:rsidR="001A6BA9" w:rsidRPr="001A6BA9">
        <w:rPr>
          <w:rFonts w:asciiTheme="minorHAnsi" w:hAnsiTheme="minorHAnsi" w:cstheme="minorHAnsi"/>
        </w:rPr>
        <w:t>pro 1. stupeň</w:t>
      </w:r>
      <w:r w:rsidRPr="001A6BA9">
        <w:rPr>
          <w:rFonts w:asciiTheme="minorHAnsi" w:hAnsiTheme="minorHAnsi" w:cstheme="minorHAnsi"/>
        </w:rPr>
        <w:t xml:space="preserve"> základního vzdělávání. Je členěn do pěti tematických okruhů. Vyučovacím </w:t>
      </w:r>
      <w:r w:rsidR="001A6BA9" w:rsidRPr="001A6BA9">
        <w:rPr>
          <w:rFonts w:asciiTheme="minorHAnsi" w:hAnsiTheme="minorHAnsi" w:cstheme="minorHAnsi"/>
        </w:rPr>
        <w:t>předmětem Přírodověda</w:t>
      </w:r>
      <w:r w:rsidRPr="001A6BA9">
        <w:rPr>
          <w:rFonts w:asciiTheme="minorHAnsi" w:hAnsiTheme="minorHAnsi" w:cstheme="minorHAnsi"/>
        </w:rPr>
        <w:t xml:space="preserve"> prostupuje téma Rozmanitost přírody a předmět Člověk a jeho zdraví. Žáci poznávají planetu Zemi jako součást vesmíru. Poznávají rozmanitost a proměnlivost živé a neživé přírody v naší vlasti. Žáci se učí hledat důkazy o proměnách přírody, učí se hodnotit svá pozorování. Sledují na příkladech vliv člověka na přírodní prostředí. Hledají možnosti ochrany planety před všemi nežádoucími vlivy. V tematickém okruhu Člověk a jeho zdraví žáci poznávají především sebe jako nedotknutelnou bytost. Získávají základní poučení o zdraví, nemocech, prevenci, první pomoci a o </w:t>
      </w:r>
      <w:r w:rsidR="001A6BA9" w:rsidRPr="001A6BA9">
        <w:rPr>
          <w:rFonts w:asciiTheme="minorHAnsi" w:hAnsiTheme="minorHAnsi" w:cstheme="minorHAnsi"/>
        </w:rPr>
        <w:t>bezpečném chování</w:t>
      </w:r>
      <w:r w:rsidRPr="001A6BA9">
        <w:rPr>
          <w:rFonts w:asciiTheme="minorHAnsi" w:hAnsiTheme="minorHAnsi" w:cstheme="minorHAnsi"/>
        </w:rPr>
        <w:t xml:space="preserve"> v různých životních situací. Pro výuku přírodovědy platí cíle základního vzdělávání vzdělávací oblasti Člověk a jeho svět uvedené v RVP ZV.</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1F39DA"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Výuka probíhá ve  </w:t>
      </w:r>
      <w:proofErr w:type="spellStart"/>
      <w:r w:rsidRPr="001A6BA9">
        <w:rPr>
          <w:rFonts w:asciiTheme="minorHAnsi" w:hAnsiTheme="minorHAnsi" w:cstheme="minorHAnsi"/>
        </w:rPr>
        <w:t>ve</w:t>
      </w:r>
      <w:proofErr w:type="spellEnd"/>
      <w:r w:rsidRPr="001A6BA9">
        <w:rPr>
          <w:rFonts w:asciiTheme="minorHAnsi" w:hAnsiTheme="minorHAnsi" w:cstheme="minorHAnsi"/>
        </w:rPr>
        <w:t xml:space="preserve"> třídách. V hodinách podle charakteru učiva a cílů vzdělávání je využívána skupinová práce, řešení modelových situací, provádění jednoduchých pokusů. Využíváme pracovnu s internetem pro vyhledávání aktuálních poznatků, interaktivní tabuli. Žáci </w:t>
      </w:r>
      <w:r w:rsidR="00A00734" w:rsidRPr="001A6BA9">
        <w:rPr>
          <w:rFonts w:asciiTheme="minorHAnsi" w:hAnsiTheme="minorHAnsi" w:cstheme="minorHAnsi"/>
        </w:rPr>
        <w:t>během 4. a 5. ročníku</w:t>
      </w:r>
      <w:r w:rsidRPr="001A6BA9">
        <w:rPr>
          <w:rFonts w:asciiTheme="minorHAnsi" w:hAnsiTheme="minorHAnsi" w:cstheme="minorHAnsi"/>
        </w:rPr>
        <w:t xml:space="preserve"> absolvují ve spolupráci s</w:t>
      </w:r>
      <w:r w:rsidR="00A00734" w:rsidRPr="001A6BA9">
        <w:rPr>
          <w:rFonts w:asciiTheme="minorHAnsi" w:hAnsiTheme="minorHAnsi" w:cstheme="minorHAnsi"/>
        </w:rPr>
        <w:t xml:space="preserve"> Městskou policií </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využívání vlastních schopností a úměrně k jejich věku k zodpovědnosti za své vzdělávání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preferujeme kooperativní a interaktivní prvky, při hodnocení preferujeme pozitivní motivaci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soudržnost a týmovou spolupráci při řešení úkolů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řešit praktické situace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lastRenderedPageBreak/>
        <w:t>vedeme žáky ke komunikaci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nebát se komunikovat v různých situacích a s neznámými lidmi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pozitivní prezentaci své osobnosti a svých názorů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u žáků schopnost pracovat v týmu, spolupracovat, pozitivně hodnotit práci svou a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 uplatňujeme kooperativní metody, spolupráci, týmovou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situace, v nichž žáci mohou docenit význam spolupráce a ocenit případné odlišné znalosti</w:t>
      </w:r>
    </w:p>
    <w:p w:rsidR="00960BE5" w:rsidRPr="001A6BA9" w:rsidRDefault="00960BE5" w:rsidP="002C7845">
      <w:pPr>
        <w:pStyle w:val="kompetence"/>
        <w:rPr>
          <w:rFonts w:asciiTheme="minorHAnsi" w:hAnsiTheme="minorHAnsi" w:cstheme="minorHAnsi"/>
        </w:rPr>
      </w:pP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vychováváme žáky k vzájemné toleranci, k odmítání projevů rasismu a xenofobie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úctě k sobě i k druhým, k ochraně a zodpovědnosti za své zdraví, k pocitům zodpovědnosti za životní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žák pochopí základní ekologické souvislosti a environmentální problémy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pohlíží na svět komplexně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poskytuje podle svých možností účinnou pomoc a chová se zodpovědně v krizových situacích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pochopí výhody dodržování pravidel zdravého životního stylu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vnímání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při práci používat vhodné pomůcky</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lastRenderedPageBreak/>
              <w:t>Vyučovací předmět:</w:t>
            </w:r>
            <w:r w:rsidRPr="001A6BA9">
              <w:rPr>
                <w:rFonts w:asciiTheme="minorHAnsi" w:hAnsiTheme="minorHAnsi" w:cstheme="minorHAnsi"/>
              </w:rPr>
              <w:tab/>
            </w:r>
            <w:r w:rsidRPr="001A6BA9">
              <w:rPr>
                <w:rFonts w:asciiTheme="minorHAnsi" w:hAnsiTheme="minorHAnsi" w:cstheme="minorHAnsi"/>
                <w:b w:val="0"/>
              </w:rPr>
              <w:t xml:space="preserve">Přírodověda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objevuje a zjišťuje propojenost prvků živé a neživé přírody, princip rovnováhy přírody a nachází souvislosti mezi konečným vzhledem přírody a činností člověka</w:t>
            </w:r>
          </w:p>
        </w:tc>
        <w:tc>
          <w:tcPr>
            <w:tcW w:w="2520" w:type="dxa"/>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Rozmanitost přírody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živá a neživá příroda, vztahy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 A11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na základě elementárních poznatků o Zemi jako součásti vesmíru souvislost s rozdělením času a střídáním ročních období</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Země, vesmír</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zkoumá základní společenstva ve vybraných lokalitách regionů, zdůvodní podstatné vzájemné vztahy mezi organismy a nachází shody a rozdíly v přizpůsobení organismů prostředí</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fauna a flora v jednotlivých podnebných pásech, přizpůsobivost organismů</w:t>
            </w:r>
          </w:p>
        </w:tc>
        <w:tc>
          <w:tcPr>
            <w:tcW w:w="1620" w:type="dxa"/>
            <w:vAlign w:val="center"/>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E1</w:t>
            </w:r>
          </w:p>
        </w:tc>
        <w:tc>
          <w:tcPr>
            <w:tcW w:w="1440" w:type="dxa"/>
            <w:vAlign w:val="center"/>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na základě pozorování základní projevy života na konkrétních organismech, prakticky třídí organismy do známých skupin, využívá k tomu i jednoduché klíče a atlasy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dělení organismů, práce s atlasy a klíči</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E2</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založí jednoduchý pokus, naplánuje a zdůvodní postup, vyhodnotí a vysvětlí výsledky pokusu</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pokusy- postup práce, výstupy</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poznatků o lidském těle k vysvětlení základních funkcí jednotlivých orgánových soustav a podpoře vlastního zdravého způsobu života.</w:t>
            </w:r>
          </w:p>
        </w:tc>
        <w:tc>
          <w:tcPr>
            <w:tcW w:w="2520" w:type="dxa"/>
            <w:vAlign w:val="center"/>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člověk a jeho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zdraví, lidské tělo - orgány</w:t>
            </w:r>
          </w:p>
        </w:tc>
        <w:tc>
          <w:tcPr>
            <w:tcW w:w="1620" w:type="dxa"/>
            <w:vAlign w:val="center"/>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A11, A12, A14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F2</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jednotlivé etapy lidského života a orientuje se ve vývoji dítěte před a po jeho narození.</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vývoj člověka- etapy vývoje</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účelně plánuje svůj čas pro učení, práci, zábavu a odpočinek podle vlastních potřeb s ohledem na oprávněné nároky jiných osob.</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denní režim - plánování, uspořádání času</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lastRenderedPageBreak/>
              <w:t>uplatňuje základní dovednosti a návyky související s podporou zdraví a jeho preventivní ochranou.</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lastRenderedPageBreak/>
              <w:t>zdravotní osvěta</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A31, A32</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ošetří drobná poranění a zajistí lékařskou pomoc, rozpozná život ohrožující zranění</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poskytnutí první pomoci, prevence úrazů</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 bezpečnost práce</w:t>
            </w:r>
          </w:p>
        </w:tc>
      </w:tr>
    </w:tbl>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30"/>
        <w:gridCol w:w="2941"/>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br w:type="page"/>
            </w: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 xml:space="preserve">Přírodověda </w:t>
            </w:r>
          </w:p>
        </w:tc>
        <w:tc>
          <w:tcPr>
            <w:tcW w:w="3008" w:type="dxa"/>
          </w:tcPr>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781FF5" w:rsidRPr="001A6BA9" w:rsidRDefault="00781FF5" w:rsidP="001C0989">
            <w:pPr>
              <w:pStyle w:val="rocnik"/>
              <w:rPr>
                <w:rFonts w:asciiTheme="minorHAnsi" w:hAnsiTheme="minorHAnsi" w:cstheme="minorHAnsi"/>
              </w:rPr>
            </w:pPr>
          </w:p>
          <w:p w:rsidR="00960BE5" w:rsidRPr="001A6BA9" w:rsidRDefault="00960BE5"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na základě elementárních poznatků o Zemi jako součásti vesmíru souvislost s rozdělením času a střídáním ročních období</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Země, vesmír</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A11, A12, A14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na základě pozorování základní projevy života na konkrétních organismech, prakticky třídí organismy do známých skupin, využívá k tomu i jednoduché klíče a atlasy.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dělení organismů, práce s atlasy a klíči</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E2</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založí jednoduchý pokus, naplánuje a zdůvodní postup, vyhodnotí a vysvětlí výsledky pokusu</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pokusy- postup práce, výstupy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zhodnotí některé konkrétní činnosti člověka v přírodě a rozlišuje aktivity, které mohou prostředí i zdraví člověka podporovat nebo poškozovat.</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člověk a příroda – ekologie</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E3, E4</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stručně charakterizuje specifické přírodní jevy a z nich vyplývající rizika vzniku mimořádných událostí,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 modelové situaci prokáže schopnost se účinně chránit</w:t>
            </w:r>
          </w:p>
        </w:tc>
        <w:tc>
          <w:tcPr>
            <w:tcW w:w="2520" w:type="dxa"/>
            <w:vAlign w:val="center"/>
          </w:tcPr>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živelné a ekologické katastrofy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rizika v přírodě – rizika spojená s ročními obdobími a sezónními činnostmi; mimořádné události způsobené přírodními vlivy a ochrana před nimi</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poznatků o lidském těle k vysvětlení základních funkcí jednotlivých orgánových soustav a podpoře vlastního zdravého způsobu života</w:t>
            </w:r>
          </w:p>
        </w:tc>
        <w:tc>
          <w:tcPr>
            <w:tcW w:w="2520" w:type="dxa"/>
            <w:vAlign w:val="center"/>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člověk a jeho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zdraví, lidské tělo - orgány</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chování v krizových situacích</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předvede v modelových situacích osvojené jednoduché způsoby odmítání návykových látek</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drogy - prevence, návykové látky</w:t>
            </w:r>
          </w:p>
          <w:p w:rsidR="002C7845" w:rsidRPr="001A6BA9" w:rsidRDefault="002C7845" w:rsidP="00774B6E">
            <w:pPr>
              <w:pStyle w:val="ucivo"/>
              <w:rPr>
                <w:rFonts w:asciiTheme="minorHAnsi" w:hAnsiTheme="minorHAnsi" w:cstheme="minorHAnsi"/>
              </w:rPr>
            </w:pP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ohleduplné chování k druhému pohlaví a orientuje se v bezpečných způsobech sexuálního chování mezi chlapci a děvčaty v daném věku</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sexuální výchova</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A31, A32</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vAlign w:val="center"/>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život ohrožující zranění; ošetří drobná poranění a zajistí lékařskou pomoc</w:t>
            </w:r>
          </w:p>
        </w:tc>
        <w:tc>
          <w:tcPr>
            <w:tcW w:w="2520" w:type="dxa"/>
            <w:vAlign w:val="center"/>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poskytnutí první pomoci, prevence úrazů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přivolání pomoci, čísla tísňového volání</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32" w:name="_Toc219178508"/>
      <w:bookmarkStart w:id="33" w:name="_Toc2762420"/>
      <w:r w:rsidRPr="001A6BA9">
        <w:rPr>
          <w:rFonts w:asciiTheme="minorHAnsi" w:hAnsiTheme="minorHAnsi" w:cstheme="minorHAnsi"/>
        </w:rPr>
        <w:t>Vlastivěda</w:t>
      </w:r>
      <w:bookmarkEnd w:id="32"/>
      <w:r w:rsidRPr="001A6BA9">
        <w:rPr>
          <w:rFonts w:asciiTheme="minorHAnsi" w:hAnsiTheme="minorHAnsi" w:cstheme="minorHAnsi"/>
        </w:rPr>
        <w:t xml:space="preserve"> (</w:t>
      </w:r>
      <w:proofErr w:type="spellStart"/>
      <w:r w:rsidRPr="001A6BA9">
        <w:rPr>
          <w:rFonts w:asciiTheme="minorHAnsi" w:hAnsiTheme="minorHAnsi" w:cstheme="minorHAnsi"/>
        </w:rPr>
        <w:t>Vl</w:t>
      </w:r>
      <w:proofErr w:type="spellEnd"/>
      <w:r w:rsidRPr="001A6BA9">
        <w:rPr>
          <w:rFonts w:asciiTheme="minorHAnsi" w:hAnsiTheme="minorHAnsi" w:cstheme="minorHAnsi"/>
        </w:rPr>
        <w:t>)</w:t>
      </w:r>
      <w:bookmarkEnd w:id="33"/>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Pozornost v hodinách </w:t>
      </w:r>
      <w:r w:rsidR="00A00734" w:rsidRPr="001A6BA9">
        <w:rPr>
          <w:rFonts w:asciiTheme="minorHAnsi" w:hAnsiTheme="minorHAnsi" w:cstheme="minorHAnsi"/>
        </w:rPr>
        <w:t>předmětu Vlastivěda</w:t>
      </w:r>
      <w:r w:rsidRPr="001A6BA9">
        <w:rPr>
          <w:rFonts w:asciiTheme="minorHAnsi" w:hAnsiTheme="minorHAnsi" w:cstheme="minorHAnsi"/>
        </w:rPr>
        <w:t xml:space="preserve"> v návaznosti na předmět Prvouka je zaměřena na základní poznatky o významných přírodních, hospodářských, společenských, kulturních a historických okolnostech života lidí a o výsledcích jejich činnosti. Seznamuje žáky s nejvýznamnějšími osobnostmi a událostmi českých dějin a základními informacemi o české republice a Evropě. Vzdělávací obsah předmětu a převážně činnostní charakter výuky směřují k vytvoření vztahu ke škole, městu, zemi, ve které žáci žijí a současně k pochopení sounáležitosti se zeměmi Evropy a dalšími státy. Hlavním cílem předmětu je vytvořit u žáka povědomí osobní a národní identity a vytvořit mu podmínky pro jeho pozdější orientaci a uplatnění ve společnosti (v rámci ČR i EU).</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 xml:space="preserve">Vzdělávací obsah vyučovacího předmětu Vlastivěda vytváří přirozené základy pro výuku vyučovacích předmětů Dějepis, </w:t>
      </w:r>
      <w:r w:rsidR="00A00734" w:rsidRPr="001A6BA9">
        <w:rPr>
          <w:rFonts w:asciiTheme="minorHAnsi" w:hAnsiTheme="minorHAnsi" w:cstheme="minorHAnsi"/>
        </w:rPr>
        <w:t>Zeměpis a Výchova</w:t>
      </w:r>
      <w:r w:rsidRPr="001A6BA9">
        <w:rPr>
          <w:rFonts w:asciiTheme="minorHAnsi" w:hAnsiTheme="minorHAnsi" w:cstheme="minorHAnsi"/>
        </w:rPr>
        <w:t xml:space="preserve"> k občanství ve vyšších ročnících školy a je členěn do tří základních tematických okruhů: Místo, kde žijeme, Lidé kolem nás a Lidé a čas. </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 tematickém okruhu Místo, kde žijeme</w:t>
      </w:r>
      <w:r w:rsidR="00A00734" w:rsidRPr="001A6BA9">
        <w:rPr>
          <w:rFonts w:asciiTheme="minorHAnsi" w:hAnsiTheme="minorHAnsi" w:cstheme="minorHAnsi"/>
        </w:rPr>
        <w:t>,</w:t>
      </w:r>
      <w:r w:rsidRPr="001A6BA9">
        <w:rPr>
          <w:rFonts w:asciiTheme="minorHAnsi" w:hAnsiTheme="minorHAnsi" w:cstheme="minorHAnsi"/>
        </w:rPr>
        <w:t xml:space="preserve"> se žáci seznamují se základními poznatky o krajině, minulosti a současnosti svého města (regionu, vlasti). Získávají základní informace o</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Evropě. Učí se orientovat v terénu, pracovat s mapami, používat získané vědomosti v praktických situacích. Důraz je také kladen na dopravní výchovu při vycházkách, využití MHD, na školách v přírodě.</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 tematickém okruhu Lidé kolem nás žáci poznávají různé druhy lidské práce a učí se chápat jejich souvislost s přírodními podmínkami, poznávají, jak se činnosti lidí odrážejí v tvářnosti krajiny, charakteru staveb a v rozmanitých památkách. Seznamují se základními právy a povinnostmi, ale i s problémy, které provázejí soužití lidí, celou společnost nebo i svět (globální problémy).</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 tematickém okruhu Lidé a čas se žáci učí orientovat v dějích a v čase. Poznávají, jak události postupují v čase a utvářejí historii, vycházejí od nejznámějších událostí v místě a regionu a postupují se k nejdůležitějším okamžikům v historii naší země. Získávají odpovědný vztah ke kulturnímu bohatství vlasti, k jejímu přírodnímu prostředí a historickým památkám. Vytvářejí si základní představu o způsobu života svých předků v různých historických obdobích i o způsobu života lidí v sousedství vlasti. Pro výuku Vlastivědy platí cíle základního vzdělávání vzdělávací oblasti Člověk a jeho svět uvedené v RVP ZV.</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 xml:space="preserve">Časové vymezení vyučovacího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A00734">
      <w:pPr>
        <w:pStyle w:val="odstavecChar"/>
        <w:rPr>
          <w:rFonts w:asciiTheme="minorHAnsi" w:hAnsiTheme="minorHAnsi" w:cstheme="minorHAnsi"/>
        </w:rPr>
      </w:pPr>
      <w:r w:rsidRPr="001A6BA9">
        <w:rPr>
          <w:rFonts w:asciiTheme="minorHAnsi" w:hAnsiTheme="minorHAnsi" w:cstheme="minorHAnsi"/>
        </w:rPr>
        <w:t>Výuka probíhá v kmenových třídách, v počítačových učebnách, případně i mimo školní budovu (vycházky a exkurze, návštěva památek). V hodinách podle charakteru učiva a cílů vzdělávání využíváme skupinovou práci, videoprogramy, informační technologie, návštěvu zajímavých míst.</w:t>
      </w:r>
    </w:p>
    <w:p w:rsidR="00781FF5" w:rsidRPr="001A6BA9" w:rsidRDefault="00793017" w:rsidP="00793017">
      <w:pPr>
        <w:pStyle w:val="odstavecChar"/>
        <w:rPr>
          <w:rFonts w:asciiTheme="minorHAnsi" w:hAnsiTheme="minorHAnsi" w:cstheme="minorHAnsi"/>
        </w:rPr>
      </w:pPr>
      <w:r w:rsidRPr="001A6BA9">
        <w:rPr>
          <w:rFonts w:asciiTheme="minorHAnsi" w:hAnsiTheme="minorHAnsi" w:cstheme="minorHAnsi"/>
        </w:rPr>
        <w:t>Dopravní hřiště.</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nabízíme žákům dostatek aktivačních metod, které je seznámí s životem našich předků a s životem v současné společnosti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odpovědnosti </w:t>
      </w:r>
      <w:proofErr w:type="gramStart"/>
      <w:r w:rsidRPr="001A6BA9">
        <w:rPr>
          <w:rFonts w:asciiTheme="minorHAnsi" w:hAnsiTheme="minorHAnsi" w:cstheme="minorHAnsi"/>
        </w:rPr>
        <w:t>ze</w:t>
      </w:r>
      <w:proofErr w:type="gramEnd"/>
      <w:r w:rsidRPr="001A6BA9">
        <w:rPr>
          <w:rFonts w:asciiTheme="minorHAnsi" w:hAnsiTheme="minorHAnsi" w:cstheme="minorHAnsi"/>
        </w:rPr>
        <w:t xml:space="preserve"> jejich vzdělání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předkládáme žákům dostatek spolehlivých informací, učíme je vyhledávat zpracovávat a používat potřebné informace z různých zdrojů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samostatnému pozorování praktických jevů a jednání lidí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klademe důraz na rozvoj vyjadřovacích schopností, vedeme žáky k </w:t>
      </w:r>
      <w:r w:rsidR="00A00734" w:rsidRPr="001A6BA9">
        <w:rPr>
          <w:rFonts w:asciiTheme="minorHAnsi" w:hAnsiTheme="minorHAnsi" w:cstheme="minorHAnsi"/>
        </w:rPr>
        <w:t>předávání zkušeností</w:t>
      </w:r>
      <w:r w:rsidRPr="001A6BA9">
        <w:rPr>
          <w:rFonts w:asciiTheme="minorHAnsi" w:hAnsiTheme="minorHAnsi" w:cstheme="minorHAnsi"/>
        </w:rPr>
        <w:t xml:space="preserve"> a poznatků z cestování svým spolužákům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prezentovat své názory a zkušenosti (školní časopis)</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v týmu, rozvíjíme schopnosti zaujímat v týmu různé role a kriticky hodnotit svou práci ve skupině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navozujeme dostatek situací, které vedou k vědomí odlišnosti i jedinečnosti každého člověka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dostatek situací k poznání potřeby vzájemného respektu a pomoci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základům demokracie, tolerance a vzájemného soužití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formy spolupráce s obcí, Policií ČR, apod.</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národní hrdosti, ochraně ŽP, kulturního a přírodního bohatství a vědomí sounáležitosti s evropským společenstvím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 vytváříme tvořivé a podnětné pracovní prostředí</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b w:val="0"/>
              </w:rPr>
              <w:t xml:space="preserve"> Vlastivěda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Ročník:</w:t>
            </w:r>
            <w:r w:rsidRPr="001A6BA9">
              <w:rPr>
                <w:rFonts w:asciiTheme="minorHAnsi" w:hAnsiTheme="minorHAnsi" w:cstheme="minorHAnsi"/>
                <w:b w:val="0"/>
              </w:rPr>
              <w:t xml:space="preserve"> 4.</w:t>
            </w:r>
          </w:p>
        </w:tc>
      </w:tr>
      <w:tr w:rsidR="002C7845" w:rsidRPr="001A6BA9" w:rsidTr="001C0989">
        <w:trPr>
          <w:jc w:val="center"/>
        </w:trPr>
        <w:tc>
          <w:tcPr>
            <w:tcW w:w="6279" w:type="dxa"/>
          </w:tcPr>
          <w:p w:rsidR="002C7845" w:rsidRPr="001A6BA9" w:rsidRDefault="002C7845" w:rsidP="001C0989">
            <w:pPr>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409" w:type="dxa"/>
        <w:tblInd w:w="-87" w:type="dxa"/>
        <w:tblLayout w:type="fixed"/>
        <w:tblLook w:val="0000" w:firstRow="0" w:lastRow="0" w:firstColumn="0" w:lastColumn="0" w:noHBand="0" w:noVBand="0"/>
      </w:tblPr>
      <w:tblGrid>
        <w:gridCol w:w="3172"/>
        <w:gridCol w:w="3260"/>
        <w:gridCol w:w="1276"/>
        <w:gridCol w:w="1701"/>
      </w:tblGrid>
      <w:tr w:rsidR="002C7845" w:rsidRPr="001A6BA9" w:rsidTr="001C0989">
        <w:trPr>
          <w:trHeight w:val="184"/>
        </w:trPr>
        <w:tc>
          <w:tcPr>
            <w:tcW w:w="3172"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260"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276"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701"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a vysvětlí polohu svého bydliště nebo pobytu vzhledem ke krajině a státu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světové strany v přírodě i podle mapy, orientuje se podle nich a řídí se podle zásad bezpečného pohybu a pobytu v přírodě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mezi náčrty, plány a základními typy map; vyhledává jednoduché údaje o přírodních podmínkách a sídlištích lidí na mapách naší republiky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 typické regionální zvláštnosti přírody, osídlení, hospodářství a kultury, jednoduchým způsobem posoudí jejich význam z hlediska přírodního, historického, politického, správního a vlastnického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zprostředkuje ostatním zkušenosti, zážitky a zajímavosti z vlastních cest a porovná způsob života a přírodu v naší vlasti i v jiných zemích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hlavní orgány státní moci a některé jejich zástupce, symboly našeho státu a jejich význam</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Místo, kde žijeme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Domov, místní krajina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poloha, historie a současnost, historické památky, dopravní síť</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Naše vlast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svátky a symboly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správa a samospráva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zřízení a politický systém v ČR</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Mapa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obsah, grafika, vysvětlivky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mapou, měřítko mapy, světové strany na mapě, nadmořská výška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druhy map</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globus – poledníky, rovnoběžky, rovník</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Krajina ČR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poloha, rozloha, historická území, obyvatelstvo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sousední státy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kraje ČR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povrch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vodstvo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města, krajská města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počasí a podnebí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nerostné suroviny, zemědělství, průmysl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chráněná území, národní parky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vliv člověka na krajinu a životní prostředí</w:t>
            </w:r>
          </w:p>
        </w:tc>
        <w:tc>
          <w:tcPr>
            <w:tcW w:w="1276"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B1, B2, B3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E3, E4</w:t>
            </w:r>
          </w:p>
        </w:tc>
        <w:tc>
          <w:tcPr>
            <w:tcW w:w="1701"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literární výchova (próza - pověst)</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aritmetika (převody jednotek)</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9409" w:type="dxa"/>
        <w:tblInd w:w="-87" w:type="dxa"/>
        <w:tblLayout w:type="fixed"/>
        <w:tblLook w:val="0000" w:firstRow="0" w:lastRow="0" w:firstColumn="0" w:lastColumn="0" w:noHBand="0" w:noVBand="0"/>
      </w:tblPr>
      <w:tblGrid>
        <w:gridCol w:w="3172"/>
        <w:gridCol w:w="3260"/>
        <w:gridCol w:w="1276"/>
        <w:gridCol w:w="1701"/>
      </w:tblGrid>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na základě vlastních zkušeností základní vztahy mezi lidmi, vyvodí a dodržuje pravidla pro soužití ve škole, mezi chlapci a dívkami, v rodině, v obci (městě)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rozlišuje základní rozdíly mezi lidmi, obhájí a odůvodní své názory, připustí svůj omyl a dohodne se na společném postupu řešení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ve svém okolí jednání a chování, která se už tolerovat nemohou, a která porušují základní lidská práva nebo demokratické principy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poukáže v nejbližším společenském a přírodním prostředí na změny a některé problémy a navrhne možnosti zlepšení životního prostředí obce (města)</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lidé kolem nás</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Soužití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mezilidské vztahy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obchod, služby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zájmové spolky, politické strany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národnostní menšiny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pravidla slušného 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principy demokracie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bezpečnost v silničním provozu</w:t>
            </w: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Právo a spravedlnost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lidská práva a práva dítěte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práva a povinnosti žáků školy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právní ochrana občanů a majetku</w:t>
            </w: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Vlastnictví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soukromé, veřejné, osobní, společné</w:t>
            </w: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Kultura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podoby a projevy kultury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kulturní instituce</w:t>
            </w:r>
          </w:p>
        </w:tc>
        <w:tc>
          <w:tcPr>
            <w:tcW w:w="1276"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A21, A22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 D5</w:t>
            </w:r>
          </w:p>
        </w:tc>
        <w:tc>
          <w:tcPr>
            <w:tcW w:w="1701"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sloh</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slovní úlohy - peníze</w:t>
            </w:r>
          </w:p>
        </w:tc>
      </w:tr>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časovými údaji a využívá zjištěných údajů k pochopení vztahů mezi ději a jevy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archivů, knihoven, sbírek muzeí a galerií jako informačních zdrojů pro pochopení minulosti; zdůvodní základní význam chráněných částí přírody, nemovitých i movitých kulturních památek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rozeznává současné a minulé a orientuje se v hlavních reáliích minulosti a současnosti naší vlasti s využitím regionálních specifik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srovnává a hodnotí na vybraných ukázkách způsob života a práce předků na našem území v minulosti a současnosti s využitím regionálních specifik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objasní historické důvody pro zařazení státních svátků a významných </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Lidé a čas</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Orientace v čase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dějiny jako časový sled událostí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letopočty, orientace na časové přímce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Současnost a minulost v našem životě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proměny způsobu života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svátky a významné dny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nejstarší osídlení naší vlasti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Velkomoravská říše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počátky Českého státu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české království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Karel IV.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 Hus, husitství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nástup Habsburků na český trůn, Třicetiletá válka</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Regionální památky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památky Prahy a okolí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Báje, mýty, pověsti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minulost kraje a předků, Staré pověsti české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domov, vlast</w:t>
            </w:r>
          </w:p>
        </w:tc>
        <w:tc>
          <w:tcPr>
            <w:tcW w:w="1276"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tc>
        <w:tc>
          <w:tcPr>
            <w:tcW w:w="1701"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literární výchova (pověst)</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b w:val="0"/>
              </w:rPr>
              <w:t xml:space="preserve"> Vlastivěda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Ročník:</w:t>
            </w:r>
            <w:r w:rsidRPr="001A6BA9">
              <w:rPr>
                <w:rFonts w:asciiTheme="minorHAnsi" w:hAnsiTheme="minorHAnsi" w:cstheme="minorHAnsi"/>
                <w:b w:val="0"/>
              </w:rPr>
              <w:t xml:space="preserve"> 5.</w:t>
            </w:r>
          </w:p>
        </w:tc>
      </w:tr>
      <w:tr w:rsidR="002C7845" w:rsidRPr="001A6BA9" w:rsidTr="001C0989">
        <w:trPr>
          <w:jc w:val="center"/>
        </w:trPr>
        <w:tc>
          <w:tcPr>
            <w:tcW w:w="6279" w:type="dxa"/>
          </w:tcPr>
          <w:p w:rsidR="002C7845" w:rsidRPr="001A6BA9" w:rsidRDefault="002C7845" w:rsidP="001C0989">
            <w:pPr>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rPr>
          <w:rFonts w:asciiTheme="minorHAnsi" w:hAnsiTheme="minorHAnsi" w:cstheme="minorHAnsi"/>
        </w:rPr>
      </w:pPr>
    </w:p>
    <w:tbl>
      <w:tblPr>
        <w:tblW w:w="9409" w:type="dxa"/>
        <w:tblInd w:w="-87" w:type="dxa"/>
        <w:tblLayout w:type="fixed"/>
        <w:tblLook w:val="0000" w:firstRow="0" w:lastRow="0" w:firstColumn="0" w:lastColumn="0" w:noHBand="0" w:noVBand="0"/>
      </w:tblPr>
      <w:tblGrid>
        <w:gridCol w:w="3172"/>
        <w:gridCol w:w="3260"/>
        <w:gridCol w:w="1418"/>
        <w:gridCol w:w="1559"/>
      </w:tblGrid>
      <w:tr w:rsidR="002C7845" w:rsidRPr="001A6BA9" w:rsidTr="001C0989">
        <w:trPr>
          <w:trHeight w:val="184"/>
        </w:trPr>
        <w:tc>
          <w:tcPr>
            <w:tcW w:w="3172"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260"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a vysvětlí polohu svého bydliště nebo pobytu vzhledem ke krajině a státu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určí světové strany v přírodě i podle mapy, orientuje se podle nich a řídí se podle zásad bezpečného pohybu a pobytu v přírodě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mezi náčrty, plány a základními typy map; vyhledává jednoduché údaje o přírodních podmínkách a sídlištích lidí na mapách naší republiky, Evropy a polokoulí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 typické regionální zvláštnosti přírody, osídlení, hospodářství a kultury, jednoduchým způsobem posoudí jejich význam z hlediska přírodního, historického, politického, správního a vlastnického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zprostředkuje ostatním zkušenosti, zážitky a zajímavosti z vlastních cest a porovná způsob života a přírodu v naší vlasti i v jiných zemích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hlavní orgány státní moci a některé jejich zástupce, symboly našeho státu a jejich význam</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Místo, kde žijeme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Domov, místní krajina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poloha, městské části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vznik, historie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kulturní památky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Mapa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obsah, </w:t>
            </w:r>
            <w:proofErr w:type="spellStart"/>
            <w:r w:rsidRPr="001A6BA9">
              <w:rPr>
                <w:rFonts w:asciiTheme="minorHAnsi" w:hAnsiTheme="minorHAnsi" w:cstheme="minorHAnsi"/>
              </w:rPr>
              <w:t>grafika,legenda</w:t>
            </w:r>
            <w:proofErr w:type="spellEnd"/>
            <w:r w:rsidRPr="001A6BA9">
              <w:rPr>
                <w:rFonts w:asciiTheme="minorHAnsi" w:hAnsiTheme="minorHAnsi" w:cstheme="minorHAnsi"/>
              </w:rPr>
              <w:t xml:space="preserve"> - opakování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buzolou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slepá mapa - zakreslení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 ČR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poloha v rámci Evropy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správa a samospráva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územní rozdělení ČR: poloha, povrch, vodstvo, zemědělství, průmysl a služby, doprava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chráněná území, národní parky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Evropa a svět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kontinenty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Evropa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poloha a povrch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podnebí a vodstvo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rostlinstvo a živočišstvo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sousední státy ČR a střední Evropa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Velká Británie a Francie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státy severní a jižní Evropy – základní informace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evropské a mezinárodní organizace (EU, OSN, NATO)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cestování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B2, B3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C1, C2, C3</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HV – poslechové činnosti</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aritmetika (převody jednotek)</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9409" w:type="dxa"/>
        <w:tblInd w:w="-87" w:type="dxa"/>
        <w:tblLayout w:type="fixed"/>
        <w:tblLook w:val="0000" w:firstRow="0" w:lastRow="0" w:firstColumn="0" w:lastColumn="0" w:noHBand="0" w:noVBand="0"/>
      </w:tblPr>
      <w:tblGrid>
        <w:gridCol w:w="3172"/>
        <w:gridCol w:w="3260"/>
        <w:gridCol w:w="1418"/>
        <w:gridCol w:w="1559"/>
      </w:tblGrid>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na základě vlastních zkušeností základní vztahy mezi lidmi, vyvodí a dodržuje pravidla pro soužití ve škole, mezi chlapci a dívkami, v rodině, v obci (městě)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rozlišuje základní rozdíly mezi lidmi, obhájí a odůvodní své názory, připustí svůj omyl a dohodne se na společném postupu řešení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ve svém okolí jednání a chování, která se už tolerovat nemohou, a která porušují základní lidská práva nebo demokratické principy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poukáže v nejbližším společenském a přírodním prostředí na změny a některé problémy a navrhne možnosti zlepšení životního prostředí obce (města)</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lidé kolem nás</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Soužití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mezilidské vztahy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obchod, služby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zájmové spolky, politické strany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národnostní menšiny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pravidla slušného 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principy demokracie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bezpečnost v silničním provozu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Právo a spravedlnost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lidská práva a práva dítěte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práva a povinnosti žáků školy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právní ochrana občanů a majetku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Vlastnictví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soukromé, veřejné, osobní, společné</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Kultura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podoby a projevy kultury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kulturní instituce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Základní globální problémy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globální problémy – sociální, konzumní společnost, přírodní prostředí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A21, A22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B4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D1, D2, D5</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literární výchova</w:t>
            </w:r>
          </w:p>
        </w:tc>
      </w:tr>
      <w:tr w:rsidR="002C7845" w:rsidRPr="001A6BA9" w:rsidTr="001C0989">
        <w:trPr>
          <w:trHeight w:val="230"/>
        </w:trPr>
        <w:tc>
          <w:tcPr>
            <w:tcW w:w="3172" w:type="dxa"/>
            <w:tcBorders>
              <w:top w:val="single" w:sz="4" w:space="0" w:color="000000"/>
              <w:left w:val="single" w:sz="4" w:space="0" w:color="000000"/>
              <w:bottom w:val="single" w:sz="4" w:space="0" w:color="000000"/>
            </w:tcBorders>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časovými údaji a využívá zjištěných údajů k pochopení vztahů mezi ději a mezi jevy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archivů, knihoven, sbírek muzeí a galerií jako informačních zdrojů pro pochopení minulosti; zdůvodní základní význam chráněných částí přírody, nemovitých i movitých kulturních památek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rozeznává současné a minulé a orientuje se v hlavních reáliích minulosti a současnosti naší vlasti s využitím regionálních specifik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srovnává a hodnotí na vybraných ukázkách způsob života a práce předků na našem území v minulosti a současnosti s využitím regionálních specifik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historické důvody pro zařazení státních svátků a významných dnů naší republiky</w:t>
            </w:r>
          </w:p>
        </w:tc>
        <w:tc>
          <w:tcPr>
            <w:tcW w:w="3260" w:type="dxa"/>
            <w:tcBorders>
              <w:top w:val="single" w:sz="4" w:space="0" w:color="000000"/>
              <w:left w:val="single" w:sz="4" w:space="0" w:color="000000"/>
              <w:bottom w:val="single" w:sz="4" w:space="0" w:color="000000"/>
            </w:tcBorders>
          </w:tcPr>
          <w:p w:rsidR="002C7845" w:rsidRPr="001A6BA9" w:rsidRDefault="002C7845" w:rsidP="001C0989">
            <w:pPr>
              <w:pStyle w:val="temavelke"/>
              <w:snapToGrid w:val="0"/>
              <w:rPr>
                <w:rFonts w:asciiTheme="minorHAnsi" w:hAnsiTheme="minorHAnsi" w:cstheme="minorHAnsi"/>
              </w:rPr>
            </w:pPr>
            <w:r w:rsidRPr="001A6BA9">
              <w:rPr>
                <w:rFonts w:asciiTheme="minorHAnsi" w:hAnsiTheme="minorHAnsi" w:cstheme="minorHAnsi"/>
              </w:rPr>
              <w:t>Lidé a čas</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Orientace v čase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dějiny jako časový sled událostí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letopočty, orientace na časové přímce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Současnost a minulost v našem životě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proměny způsobu života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svátky a významné dny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Marie Terezie, Josef II.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národní obrození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Revoluční rok 1848</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česká kultura a hospodářství v 19. století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Rakousko -Uhersko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první světová válka, vznik Československa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první Československá republika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druhá světová válka, Protektorát Čechy a Morava, osvobození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vláda KSČ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návrat k demokracii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armáda ČR</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Regionální památky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památky Prahy a okolí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Báje, mýty, pověsti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minulost kraje a předků, Staré pověsti české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domov, vlast</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literární výchova (pověsti)</w:t>
            </w:r>
          </w:p>
        </w:tc>
      </w:tr>
    </w:tbl>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sz w:val="20"/>
          <w:szCs w:val="20"/>
        </w:rPr>
        <w:br w:type="page"/>
      </w: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34" w:name="_Toc219178509"/>
      <w:bookmarkStart w:id="35" w:name="_Toc2762421"/>
      <w:r w:rsidRPr="001A6BA9">
        <w:rPr>
          <w:rFonts w:asciiTheme="minorHAnsi" w:hAnsiTheme="minorHAnsi" w:cstheme="minorHAnsi"/>
        </w:rPr>
        <w:t>Umění a kultura</w:t>
      </w:r>
      <w:bookmarkEnd w:id="34"/>
      <w:bookmarkEnd w:id="35"/>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36" w:name="_Toc219178510"/>
      <w:bookmarkStart w:id="37" w:name="_Toc2762422"/>
      <w:r w:rsidRPr="001A6BA9">
        <w:rPr>
          <w:rFonts w:asciiTheme="minorHAnsi" w:hAnsiTheme="minorHAnsi" w:cstheme="minorHAnsi"/>
        </w:rPr>
        <w:t>Hudební výchova</w:t>
      </w:r>
      <w:bookmarkEnd w:id="36"/>
      <w:r w:rsidRPr="001A6BA9">
        <w:rPr>
          <w:rFonts w:asciiTheme="minorHAnsi" w:hAnsiTheme="minorHAnsi" w:cstheme="minorHAnsi"/>
        </w:rPr>
        <w:t xml:space="preserve"> (HV)</w:t>
      </w:r>
      <w:bookmarkEnd w:id="37"/>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Pozornost v hodinách hudební výchovy je zaměřena na osvojení si hudby jako součásti života. Žák se orientuje v širokém spektru hudebních stylů a žánrů současnosti i minulosti.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Seznámí se různorodou hudební kulturou, z níž podle svého uvážení bude vybírat a srovnávat. Pochopí hudbu jako dorozumívací prostředek mezi národnostmi a národy.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Hudební výchova vede celkově k rozvoji žáka.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 výuku Hudební výchovy platí cíle základního vzdělávání vzdělávací oblasti Umění a kultura uvedené v RVP ZV.</w:t>
      </w:r>
    </w:p>
    <w:p w:rsidR="002C7845" w:rsidRPr="001A6BA9" w:rsidRDefault="002C7845" w:rsidP="003878E6">
      <w:pPr>
        <w:pStyle w:val="odstavec"/>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vyučovací</w:t>
      </w:r>
      <w:r w:rsidR="00793017" w:rsidRPr="001A6BA9">
        <w:rPr>
          <w:rFonts w:asciiTheme="minorHAnsi" w:hAnsiTheme="minorHAnsi" w:cstheme="minorHAnsi"/>
        </w:rPr>
        <w:t xml:space="preserve">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3878E6">
      <w:pPr>
        <w:pStyle w:val="odstavec"/>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probíhá v odborné </w:t>
      </w:r>
      <w:r w:rsidR="00A00734" w:rsidRPr="001A6BA9">
        <w:rPr>
          <w:rFonts w:asciiTheme="minorHAnsi" w:hAnsiTheme="minorHAnsi" w:cstheme="minorHAnsi"/>
        </w:rPr>
        <w:t>pracovně. V hodinách</w:t>
      </w:r>
      <w:r w:rsidRPr="001A6BA9">
        <w:rPr>
          <w:rFonts w:asciiTheme="minorHAnsi" w:hAnsiTheme="minorHAnsi" w:cstheme="minorHAnsi"/>
        </w:rPr>
        <w:t xml:space="preserve"> podle charakteru učiva a cílů vzdělávání využíváme skupinovou práci, poslech, kolektivní práci při realizaci projektů, kvizů, hudebních hádanek. Chodíme </w:t>
      </w:r>
      <w:proofErr w:type="gramStart"/>
      <w:r w:rsidRPr="001A6BA9">
        <w:rPr>
          <w:rFonts w:asciiTheme="minorHAnsi" w:hAnsiTheme="minorHAnsi" w:cstheme="minorHAnsi"/>
        </w:rPr>
        <w:t>do  divadel</w:t>
      </w:r>
      <w:proofErr w:type="gramEnd"/>
      <w:r w:rsidRPr="001A6BA9">
        <w:rPr>
          <w:rFonts w:asciiTheme="minorHAnsi" w:hAnsiTheme="minorHAnsi" w:cstheme="minorHAnsi"/>
        </w:rPr>
        <w:t>, na koncerty.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Organizujeme školní kolo pěvecké soutěže.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se pravidelně zúčastňují školních akademií.</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využívání vlastních zkušeností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používáme odbornou terminologii podle věku žáka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vyhledávání, shromažďování, třídění informací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pracovat s chybou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předkládáme dostatek námětů k samostatnému zpracování a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nabízíme možnost hledat spojitost mezi vlastní /žákovou/ hudební zkušeností a zkušeností autora předávané hudebním dílem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prostor pro kolektivní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vyjádření a obhájení svého názoru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žáka k efektivní spolupráci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společně hledáme vhodné formy obhajoby, tolerance vůči jinému názoru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žáka k respektování pravidel při práci v týmu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povzbudíme tak, aby žák zažil úspěch alespoň v jedné hudební oblasti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nabídkou aktivit umožníme zapojení do kulturního děje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žáka k ocenění našich kulturních tradic</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posilujeme vztah k našim kulturním tradicím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vytváříme klidné pracovní prostředí, které vede ke koncentraci na pracovní výkon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spoluvytváříme pozitivní vztah k hudebním činnostem</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Průřezová témata prostupují po celou dobu výuky</w:t>
      </w:r>
    </w:p>
    <w:p w:rsidR="002C7845" w:rsidRPr="001A6BA9" w:rsidRDefault="002C7845" w:rsidP="003878E6">
      <w:pPr>
        <w:pStyle w:val="odstavec"/>
        <w:rPr>
          <w:rFonts w:asciiTheme="minorHAnsi" w:hAnsiTheme="minorHAnsi" w:cstheme="minorHAnsi"/>
        </w:rPr>
      </w:pP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A11- A32 : obecná kreativita, rozvoj smyslového vnímání</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C1: Evropa</w:t>
      </w:r>
      <w:r w:rsidR="002C7845" w:rsidRPr="001A6BA9">
        <w:rPr>
          <w:rFonts w:asciiTheme="minorHAnsi" w:hAnsiTheme="minorHAnsi" w:cstheme="minorHAnsi"/>
        </w:rPr>
        <w:t xml:space="preserve"> a svět nás zajímá</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C1: poznávání</w:t>
      </w:r>
      <w:r w:rsidR="002C7845" w:rsidRPr="001A6BA9">
        <w:rPr>
          <w:rFonts w:asciiTheme="minorHAnsi" w:hAnsiTheme="minorHAnsi" w:cstheme="minorHAnsi"/>
        </w:rPr>
        <w:t xml:space="preserve"> evropské hudby</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D1: kulturní</w:t>
      </w:r>
      <w:r w:rsidR="002C7845" w:rsidRPr="001A6BA9">
        <w:rPr>
          <w:rFonts w:asciiTheme="minorHAnsi" w:hAnsiTheme="minorHAnsi" w:cstheme="minorHAnsi"/>
        </w:rPr>
        <w:t xml:space="preserve"> diference</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D3: lidské</w:t>
      </w:r>
      <w:r w:rsidR="002C7845" w:rsidRPr="001A6BA9">
        <w:rPr>
          <w:rFonts w:asciiTheme="minorHAnsi" w:hAnsiTheme="minorHAnsi" w:cstheme="minorHAnsi"/>
        </w:rPr>
        <w:t xml:space="preserve"> vztahy – hudba etnických skupin</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D2: mezilidské</w:t>
      </w:r>
      <w:r w:rsidR="002C7845" w:rsidRPr="001A6BA9">
        <w:rPr>
          <w:rFonts w:asciiTheme="minorHAnsi" w:hAnsiTheme="minorHAnsi" w:cstheme="minorHAnsi"/>
        </w:rPr>
        <w:t xml:space="preserve"> vztahy v lidové písni</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D2: lidské</w:t>
      </w:r>
      <w:r w:rsidR="002C7845" w:rsidRPr="001A6BA9">
        <w:rPr>
          <w:rFonts w:asciiTheme="minorHAnsi" w:hAnsiTheme="minorHAnsi" w:cstheme="minorHAnsi"/>
        </w:rPr>
        <w:t xml:space="preserve"> vztahy- vzájemné obohacování různých kultur</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D3: lidské</w:t>
      </w:r>
      <w:r w:rsidR="002C7845" w:rsidRPr="001A6BA9">
        <w:rPr>
          <w:rFonts w:asciiTheme="minorHAnsi" w:hAnsiTheme="minorHAnsi" w:cstheme="minorHAnsi"/>
        </w:rPr>
        <w:t xml:space="preserve"> vztahy -etnický původ</w:t>
      </w:r>
    </w:p>
    <w:p w:rsidR="002C7845" w:rsidRPr="001A6BA9" w:rsidRDefault="00A00734" w:rsidP="003878E6">
      <w:pPr>
        <w:pStyle w:val="odstavec"/>
        <w:rPr>
          <w:rFonts w:asciiTheme="minorHAnsi" w:hAnsiTheme="minorHAnsi" w:cstheme="minorHAnsi"/>
        </w:rPr>
      </w:pPr>
      <w:r w:rsidRPr="001A6BA9">
        <w:rPr>
          <w:rFonts w:asciiTheme="minorHAnsi" w:hAnsiTheme="minorHAnsi" w:cstheme="minorHAnsi"/>
        </w:rPr>
        <w:t>D5: poznávání</w:t>
      </w:r>
      <w:r w:rsidR="002C7845" w:rsidRPr="001A6BA9">
        <w:rPr>
          <w:rFonts w:asciiTheme="minorHAnsi" w:hAnsiTheme="minorHAnsi" w:cstheme="minorHAnsi"/>
        </w:rPr>
        <w:t xml:space="preserve"> vlastního kulturního </w:t>
      </w:r>
      <w:proofErr w:type="spellStart"/>
      <w:proofErr w:type="gramStart"/>
      <w:r w:rsidR="002C7845" w:rsidRPr="001A6BA9">
        <w:rPr>
          <w:rFonts w:asciiTheme="minorHAnsi" w:hAnsiTheme="minorHAnsi" w:cstheme="minorHAnsi"/>
        </w:rPr>
        <w:t>zakotvení,respektování</w:t>
      </w:r>
      <w:proofErr w:type="spellEnd"/>
      <w:proofErr w:type="gramEnd"/>
      <w:r w:rsidR="002C7845" w:rsidRPr="001A6BA9">
        <w:rPr>
          <w:rFonts w:asciiTheme="minorHAnsi" w:hAnsiTheme="minorHAnsi" w:cstheme="minorHAnsi"/>
        </w:rPr>
        <w:t xml:space="preserve"> zvláštností různých etnik</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E4 : výchova k životnímu prostředí – hudba, rámus</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F1 : kritické čtení a vnímání mediálních sdělení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F4 : výběr kvalitní hudby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F4 : vnímání autora mediálních sdělení</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 xml:space="preserve">Hudební výchova </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1A6BA9" w:rsidTr="001C0989">
        <w:tc>
          <w:tcPr>
            <w:tcW w:w="39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 xml:space="preserve">Průřezová témata </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dbá na správné dýchání a držení těla, rozlišuje rytmus pomalý a rychlý, melodii stoupavou a klesavou, zeslabování a zesilování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vytleská rytmus podle říkadel a písní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zazpívá vybrané písně a koledy</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Vokální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pěvecký a mluvní projev - pěvecké dovednosti (dýchání, výslovnost, nasazení a tvorba tónu, dynamicky odlišený zpěv)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hlasová hygiena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hry (ozvěna, otázka - odpověď apod.)</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A12, 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F5</w:t>
            </w:r>
          </w:p>
        </w:tc>
        <w:tc>
          <w:tcPr>
            <w:tcW w:w="1620" w:type="dxa"/>
          </w:tcPr>
          <w:p w:rsidR="002C7845" w:rsidRPr="001A6BA9" w:rsidRDefault="002C7845" w:rsidP="001C0989">
            <w:pPr>
              <w:rPr>
                <w:rFonts w:asciiTheme="minorHAnsi" w:hAnsiTheme="minorHAnsi" w:cstheme="minorHAnsi"/>
              </w:rPr>
            </w:pPr>
            <w:r w:rsidRPr="001A6BA9">
              <w:rPr>
                <w:rFonts w:asciiTheme="minorHAnsi" w:hAnsiTheme="minorHAnsi" w:cstheme="minorHAnsi"/>
              </w:rPr>
              <w:t>ČJ</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dětské hudební nástroje k rytmickým cvičením a hudebnímu doprovodu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pojmenuje klavír, kytaru, flétnu, bubínek</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Instrumentální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rytmizace, hudební </w:t>
            </w:r>
            <w:proofErr w:type="gramStart"/>
            <w:r w:rsidRPr="001A6BA9">
              <w:rPr>
                <w:rFonts w:asciiTheme="minorHAnsi" w:hAnsiTheme="minorHAnsi" w:cstheme="minorHAnsi"/>
              </w:rPr>
              <w:t>hry(ozvěna</w:t>
            </w:r>
            <w:proofErr w:type="gramEnd"/>
            <w:r w:rsidRPr="001A6BA9">
              <w:rPr>
                <w:rFonts w:asciiTheme="minorHAnsi" w:hAnsiTheme="minorHAnsi" w:cstheme="minorHAnsi"/>
              </w:rPr>
              <w:t>)</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tc>
        <w:tc>
          <w:tcPr>
            <w:tcW w:w="1620" w:type="dxa"/>
          </w:tcPr>
          <w:p w:rsidR="002C7845" w:rsidRPr="001A6BA9" w:rsidRDefault="002C7845" w:rsidP="001C0989">
            <w:pPr>
              <w:rPr>
                <w:rFonts w:asciiTheme="minorHAnsi" w:hAnsiTheme="minorHAnsi" w:cstheme="minorHAnsi"/>
              </w:rPr>
            </w:pP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provádí hudebně pohybovou činnost (držení těla, chůze, jednoduché taneční hry)</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Hudebně pohybové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vyjádření hudby (pohybová improvizace)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vybrané hudební nástroje podle zvuku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jiné zvuky z okolí (lokomotiva, papír)</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kvality tónů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lidský hlas, hudební nástroj, ukolébavka</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C1, C2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F5</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ilustrace</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Vánoce</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vánoční výzdoba</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vypravování</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Hudební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1A6BA9" w:rsidTr="001C0989">
        <w:tc>
          <w:tcPr>
            <w:tcW w:w="39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provádí hlasová a dechová cvičení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zřetelně vyslovuje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pojmy notová osnova, houslový klíč, noty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rozlišuje tón, zvuk, hlas </w:t>
            </w:r>
            <w:r w:rsidR="00A00734" w:rsidRPr="001A6BA9">
              <w:rPr>
                <w:rFonts w:asciiTheme="minorHAnsi" w:hAnsiTheme="minorHAnsi" w:cstheme="minorHAnsi"/>
              </w:rPr>
              <w:t>mluvený a zpěvní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vytleská rytmus podle vzoru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krátké a dlouhé tóny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zpívá jednoduché písně</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Vokální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pěvecký a mluvní projev - pěvecké dovednosti (dýchání, výslovnost, nasazení a tvorba tónu, dynamicky odlišený zpěv), hlasová hygiena, rozšiřování hlasového rozsahu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rytmus - realizace písní ve 2/4 a 4/4 taktu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hry (ozvěna, otázka - odpověď apod.)</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A13, A15</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AJ</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Jedna, dvě …</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Prší, prší</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pochod, taneční krok</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říkadla</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rozlišuje hudební nástroje podle zvuku – trubka, housle, triangl, ozvučená dřívka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dětské hudební nástroje</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Instrumentální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hra na Orfeovy hudební nástroje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rytmizace, hudební </w:t>
            </w:r>
            <w:r w:rsidR="00A00734" w:rsidRPr="001A6BA9">
              <w:rPr>
                <w:rFonts w:asciiTheme="minorHAnsi" w:hAnsiTheme="minorHAnsi" w:cstheme="minorHAnsi"/>
              </w:rPr>
              <w:t>hry (ozvěna</w:t>
            </w:r>
            <w:r w:rsidRPr="001A6BA9">
              <w:rPr>
                <w:rFonts w:asciiTheme="minorHAnsi" w:hAnsiTheme="minorHAnsi" w:cstheme="minorHAnsi"/>
              </w:rPr>
              <w:t>)</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w:t>
            </w:r>
          </w:p>
        </w:tc>
        <w:tc>
          <w:tcPr>
            <w:tcW w:w="1620" w:type="dxa"/>
          </w:tcPr>
          <w:p w:rsidR="002C7845" w:rsidRPr="001A6BA9" w:rsidRDefault="002C7845" w:rsidP="001C0989">
            <w:pPr>
              <w:rPr>
                <w:rFonts w:asciiTheme="minorHAnsi" w:hAnsiTheme="minorHAnsi" w:cstheme="minorHAnsi"/>
              </w:rPr>
            </w:pP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pohybuje se podle daného rytmu, při tanci tleskají a do pochodu bubnují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pohybově vyjadřuje zpěv s tancem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jednotlivé kvality tónů</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Hudebně pohybové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doprovod znějící hudby (2/4 takt) - mazurka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vyjádření hudby (pohybová improvizace)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 D4</w:t>
            </w:r>
          </w:p>
        </w:tc>
        <w:tc>
          <w:tcPr>
            <w:tcW w:w="1620" w:type="dxa"/>
          </w:tcPr>
          <w:p w:rsidR="002C7845" w:rsidRPr="001A6BA9" w:rsidRDefault="002C7845" w:rsidP="001C0989">
            <w:pPr>
              <w:rPr>
                <w:rFonts w:asciiTheme="minorHAnsi" w:hAnsiTheme="minorHAnsi" w:cstheme="minorHAnsi"/>
              </w:rPr>
            </w:pPr>
            <w:r w:rsidRPr="001A6BA9">
              <w:rPr>
                <w:rFonts w:asciiTheme="minorHAnsi" w:hAnsiTheme="minorHAnsi" w:cstheme="minorHAnsi"/>
              </w:rPr>
              <w:t>TV</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umělou a lidovou píseň</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 různých skladeb (vážná hudba, populární)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hudba ke slavnostem </w:t>
            </w:r>
          </w:p>
          <w:p w:rsidR="002C7845" w:rsidRPr="001A6BA9" w:rsidRDefault="002C7845" w:rsidP="001C0989">
            <w:pPr>
              <w:pStyle w:val="vystupyChar"/>
              <w:rPr>
                <w:rFonts w:cstheme="minorHAnsi"/>
              </w:rPr>
            </w:pPr>
            <w:r w:rsidRPr="001A6BA9">
              <w:rPr>
                <w:rFonts w:cstheme="minorHAnsi"/>
              </w:rPr>
              <w:t>hymna</w:t>
            </w:r>
          </w:p>
          <w:p w:rsidR="002C7845" w:rsidRPr="001A6BA9" w:rsidRDefault="002C7845" w:rsidP="001C0989">
            <w:pPr>
              <w:pStyle w:val="vystupyChar"/>
              <w:rPr>
                <w:rFonts w:cstheme="minorHAnsi"/>
              </w:rPr>
            </w:pPr>
            <w:r w:rsidRPr="001A6BA9">
              <w:rPr>
                <w:rFonts w:cstheme="minorHAnsi"/>
              </w:rPr>
              <w:t>fanfára</w:t>
            </w:r>
          </w:p>
          <w:p w:rsidR="002C7845" w:rsidRPr="001A6BA9" w:rsidRDefault="002C7845" w:rsidP="001C0989">
            <w:pPr>
              <w:pStyle w:val="vystupyChar"/>
              <w:rPr>
                <w:rFonts w:cstheme="minorHAnsi"/>
              </w:rPr>
            </w:pPr>
            <w:r w:rsidRPr="001A6BA9">
              <w:rPr>
                <w:rFonts w:cstheme="minorHAnsi"/>
              </w:rPr>
              <w:t>pochod</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F5</w:t>
            </w:r>
          </w:p>
        </w:tc>
        <w:tc>
          <w:tcPr>
            <w:tcW w:w="162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Pr</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lidové zvyky a tradice</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Hudební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1A6BA9" w:rsidTr="001C0989">
        <w:tc>
          <w:tcPr>
            <w:tcW w:w="39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vytleská a taktuje dvoučtvrteční a tříčtvrteční takt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notovou osnovu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a napíše notu celou, půlovou, čtvrťovou, podle zápisu not, pozná stoupavou a klesavou melodii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seznámí se s hymnou ČR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naučí se zpívat vybrané písně</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Vokální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hlasová hygiena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intonace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rozšiřování hlasového rozsahu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rytmus - realizace písní ve 2/4, 3/4 a 4/4 taktu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dvojhlas - prodleva, kánon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hry (ozvěna, otázka - odpověď apod.)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grafický záznam vokální hudby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orientace v notovém (grafickém) záznamu jednoduché melodie, její reprodukce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F1</w:t>
            </w:r>
          </w:p>
        </w:tc>
        <w:tc>
          <w:tcPr>
            <w:tcW w:w="1620" w:type="dxa"/>
          </w:tcPr>
          <w:p w:rsidR="002C7845" w:rsidRPr="001A6BA9" w:rsidRDefault="002C7845" w:rsidP="001C0989">
            <w:pPr>
              <w:rPr>
                <w:rFonts w:asciiTheme="minorHAnsi" w:hAnsiTheme="minorHAnsi" w:cstheme="minorHAnsi"/>
              </w:rPr>
            </w:pPr>
            <w:r w:rsidRPr="001A6BA9">
              <w:rPr>
                <w:rFonts w:asciiTheme="minorHAnsi" w:hAnsiTheme="minorHAnsi" w:cstheme="minorHAnsi"/>
              </w:rPr>
              <w:t>AJ</w:t>
            </w:r>
          </w:p>
          <w:p w:rsidR="002C7845" w:rsidRPr="001A6BA9" w:rsidRDefault="002C7845" w:rsidP="001C0989">
            <w:pPr>
              <w:rPr>
                <w:rFonts w:asciiTheme="minorHAnsi" w:hAnsiTheme="minorHAnsi" w:cstheme="minorHAnsi"/>
              </w:rPr>
            </w:pPr>
            <w:r w:rsidRPr="001A6BA9">
              <w:rPr>
                <w:rFonts w:asciiTheme="minorHAnsi" w:hAnsiTheme="minorHAnsi" w:cstheme="minorHAnsi"/>
              </w:rPr>
              <w:t>ČJ</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nástroje dechové, smyčcové, žesťové a umí uvést příklad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doprovází na rytmické nástroje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pohybem na znějící hudbu, pohybem vyjadřuje metrum, tempo, dynamiku</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Instrumentální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hra na Orfeovy hudební nástroje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rytmizace, hudební </w:t>
            </w:r>
            <w:proofErr w:type="gramStart"/>
            <w:r w:rsidRPr="001A6BA9">
              <w:rPr>
                <w:rFonts w:asciiTheme="minorHAnsi" w:hAnsiTheme="minorHAnsi" w:cstheme="minorHAnsi"/>
              </w:rPr>
              <w:t>hry(ozvěna</w:t>
            </w:r>
            <w:proofErr w:type="gramEnd"/>
            <w:r w:rsidRPr="001A6BA9">
              <w:rPr>
                <w:rFonts w:asciiTheme="minorHAnsi" w:hAnsiTheme="minorHAnsi" w:cstheme="minorHAnsi"/>
              </w:rPr>
              <w:t>)</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D4</w:t>
            </w:r>
          </w:p>
        </w:tc>
        <w:tc>
          <w:tcPr>
            <w:tcW w:w="1620" w:type="dxa"/>
          </w:tcPr>
          <w:p w:rsidR="002C7845" w:rsidRPr="001A6BA9" w:rsidRDefault="002C7845" w:rsidP="001C0989">
            <w:pPr>
              <w:rPr>
                <w:rFonts w:asciiTheme="minorHAnsi" w:hAnsiTheme="minorHAnsi" w:cstheme="minorHAnsi"/>
              </w:rPr>
            </w:pP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pohybuje se podle daného rytmu, při tanci tleskat a do pochodu bubnovat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pohybově vyjadřuje hudbu, zpěv s tancem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rytmus valčíku a polky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jednotlivé kvality tónů, rozpozná výrazné tempové a dynamické změny v proudu znějící hudby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 proudu znějící hudby některé hudební nástroje, odliší hudbu vokální, instrumentální a vokálně instrumentální</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Hudebně pohybové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taktování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doprovod znějící hudby (2/4 takt)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vyjádření hudby (pohybová improvizace)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C1, C2</w:t>
            </w:r>
          </w:p>
        </w:tc>
        <w:tc>
          <w:tcPr>
            <w:tcW w:w="1620" w:type="dxa"/>
          </w:tcPr>
          <w:p w:rsidR="002C7845" w:rsidRPr="001A6BA9" w:rsidRDefault="002C7845" w:rsidP="001C0989">
            <w:pPr>
              <w:rPr>
                <w:rFonts w:asciiTheme="minorHAnsi" w:hAnsiTheme="minorHAnsi" w:cstheme="minorHAnsi"/>
              </w:rPr>
            </w:pPr>
            <w:r w:rsidRPr="001A6BA9">
              <w:rPr>
                <w:rFonts w:asciiTheme="minorHAnsi" w:hAnsiTheme="minorHAnsi" w:cstheme="minorHAnsi"/>
              </w:rPr>
              <w:t>TV</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seznámí se s některými díly B. Smetany a </w:t>
            </w:r>
            <w:proofErr w:type="spellStart"/>
            <w:r w:rsidRPr="001A6BA9">
              <w:rPr>
                <w:rFonts w:asciiTheme="minorHAnsi" w:hAnsiTheme="minorHAnsi" w:cstheme="minorHAnsi"/>
              </w:rPr>
              <w:t>A</w:t>
            </w:r>
            <w:proofErr w:type="spellEnd"/>
            <w:r w:rsidRPr="001A6BA9">
              <w:rPr>
                <w:rFonts w:asciiTheme="minorHAnsi" w:hAnsiTheme="minorHAnsi" w:cstheme="minorHAnsi"/>
              </w:rPr>
              <w:t>. Dvořáka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poslechem rozezná hudební nástroje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poslouchá vážnou hudbu, zábavnou, slavnostní</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styly</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A32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B2, B3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F4, F5</w:t>
            </w:r>
          </w:p>
        </w:tc>
        <w:tc>
          <w:tcPr>
            <w:tcW w:w="1620" w:type="dxa"/>
          </w:tcPr>
          <w:p w:rsidR="002C7845" w:rsidRPr="001A6BA9" w:rsidRDefault="002C7845" w:rsidP="001C0989">
            <w:pPr>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9394" w:type="dxa"/>
        <w:jc w:val="center"/>
        <w:tblLook w:val="01E0" w:firstRow="1" w:lastRow="1" w:firstColumn="1" w:lastColumn="1" w:noHBand="0" w:noVBand="0"/>
      </w:tblPr>
      <w:tblGrid>
        <w:gridCol w:w="72"/>
        <w:gridCol w:w="3227"/>
        <w:gridCol w:w="3052"/>
        <w:gridCol w:w="8"/>
        <w:gridCol w:w="1260"/>
        <w:gridCol w:w="1740"/>
        <w:gridCol w:w="35"/>
      </w:tblGrid>
      <w:tr w:rsidR="002C7845" w:rsidRPr="001A6BA9" w:rsidTr="001C0989">
        <w:trPr>
          <w:gridBefore w:val="1"/>
          <w:gridAfter w:val="1"/>
          <w:wBefore w:w="72" w:type="dxa"/>
          <w:wAfter w:w="35" w:type="dxa"/>
          <w:jc w:val="center"/>
        </w:trPr>
        <w:tc>
          <w:tcPr>
            <w:tcW w:w="6279" w:type="dxa"/>
            <w:gridSpan w:val="2"/>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Hudební výchova</w:t>
            </w:r>
          </w:p>
        </w:tc>
        <w:tc>
          <w:tcPr>
            <w:tcW w:w="3008" w:type="dxa"/>
            <w:gridSpan w:val="3"/>
          </w:tcPr>
          <w:p w:rsidR="002C7845" w:rsidRPr="001A6BA9" w:rsidRDefault="002C7845" w:rsidP="001C0989">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4.</w:t>
            </w:r>
          </w:p>
          <w:p w:rsidR="002C7845" w:rsidRPr="001A6BA9" w:rsidRDefault="002C7845" w:rsidP="001C0989">
            <w:pPr>
              <w:pStyle w:val="rocnik"/>
              <w:rPr>
                <w:rFonts w:asciiTheme="minorHAnsi" w:hAnsiTheme="minorHAnsi" w:cstheme="minorHAnsi"/>
              </w:rPr>
            </w:pP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060"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775"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zpívá čistě a rytmicky přesně v jednohlase či na základě svých dispozic </w:t>
            </w:r>
            <w:r w:rsidR="00A00734" w:rsidRPr="001A6BA9">
              <w:rPr>
                <w:rFonts w:asciiTheme="minorHAnsi" w:hAnsiTheme="minorHAnsi" w:cstheme="minorHAnsi"/>
              </w:rPr>
              <w:t>intonačně v dvojhlase</w:t>
            </w:r>
            <w:r w:rsidRPr="001A6BA9">
              <w:rPr>
                <w:rFonts w:asciiTheme="minorHAnsi" w:hAnsiTheme="minorHAnsi" w:cstheme="minorHAnsi"/>
              </w:rPr>
              <w:t xml:space="preserve"> v durových i mollových tóninách a při zpěvu využívá získané pěvecké dovednosti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realizuje podle svých individuálních schopností a dovedností (zpěvem, hrou, tancem, doprovodnou hrou) jednoduchou melodii či píseň zavanou pomocí not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hudební formu jednoduché písně či skladby</w:t>
            </w:r>
          </w:p>
        </w:tc>
        <w:tc>
          <w:tcPr>
            <w:tcW w:w="3060"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Vokální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intonační cvičení, hlasová a dechová cvičení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lidové písně durové a mollové, opěrné písně, dvojhlas, kánon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dynamika (pp, </w:t>
            </w:r>
            <w:proofErr w:type="spellStart"/>
            <w:r w:rsidRPr="001A6BA9">
              <w:rPr>
                <w:rFonts w:asciiTheme="minorHAnsi" w:hAnsiTheme="minorHAnsi" w:cstheme="minorHAnsi"/>
              </w:rPr>
              <w:t>fl</w:t>
            </w:r>
            <w:proofErr w:type="spellEnd"/>
            <w:r w:rsidRPr="001A6BA9">
              <w:rPr>
                <w:rFonts w:asciiTheme="minorHAnsi" w:hAnsiTheme="minorHAnsi" w:cstheme="minorHAnsi"/>
              </w:rPr>
              <w:t xml:space="preserve">), tempo: legato x </w:t>
            </w:r>
            <w:proofErr w:type="spellStart"/>
            <w:r w:rsidRPr="001A6BA9">
              <w:rPr>
                <w:rFonts w:asciiTheme="minorHAnsi" w:hAnsiTheme="minorHAnsi" w:cstheme="minorHAnsi"/>
              </w:rPr>
              <w:t>stacatto</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nálada: rozvážně x živě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stupnice C dur, solmizační slabiky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hodnoty not, nota s tečkou, pomlky, celý tón x půltón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refrén x repetice x D. al Fine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A14, A15</w:t>
            </w:r>
          </w:p>
        </w:tc>
        <w:tc>
          <w:tcPr>
            <w:tcW w:w="1775" w:type="dxa"/>
            <w:gridSpan w:val="2"/>
          </w:tcPr>
          <w:p w:rsidR="002C7845" w:rsidRPr="001A6BA9" w:rsidRDefault="002C7845" w:rsidP="001C0989">
            <w:pPr>
              <w:rPr>
                <w:rFonts w:asciiTheme="minorHAnsi" w:hAnsiTheme="minorHAnsi" w:cstheme="minorHAnsi"/>
                <w:sz w:val="16"/>
                <w:szCs w:val="16"/>
              </w:rPr>
            </w:pP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szCs w:val="20"/>
              </w:rPr>
              <w:t>r</w:t>
            </w:r>
            <w:r w:rsidRPr="001A6BA9">
              <w:rPr>
                <w:rFonts w:asciiTheme="minorHAnsi" w:hAnsiTheme="minorHAnsi" w:cstheme="minorHAnsi"/>
              </w:rPr>
              <w:t>ealizuje podle svých individuálních schopností a dovedností (zpěvem, hrou, tancem, doprovodnou hrou) jednoduchou melodii či píseň za pomocí not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na základě svých hudebních schopností a dovedností jednoduché popřípadě složitější hudební nástroje k doprovodné hře i k reprodukci jednoduchých motivu skladeb a písní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v rámci svých individuálních dispozic jednoduché předehry, mezihry a dohry a provádí elementární hudební improvizace</w:t>
            </w:r>
          </w:p>
        </w:tc>
        <w:tc>
          <w:tcPr>
            <w:tcW w:w="3060"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Instrumentální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takt 4/4 -hra na tělo, rytmická reprodukce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rytmizace říkadel a krátkých textů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rytmický doprovod písně (rytmus, takt)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předehry a dohry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hra doprovodu písní na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F3, F6</w:t>
            </w:r>
          </w:p>
        </w:tc>
        <w:tc>
          <w:tcPr>
            <w:tcW w:w="1775" w:type="dxa"/>
            <w:gridSpan w:val="2"/>
          </w:tcPr>
          <w:p w:rsidR="002C7845" w:rsidRPr="001A6BA9" w:rsidRDefault="002C7845" w:rsidP="001C0989">
            <w:pPr>
              <w:rPr>
                <w:rFonts w:asciiTheme="minorHAnsi" w:hAnsiTheme="minorHAnsi" w:cstheme="minorHAnsi"/>
                <w:sz w:val="16"/>
                <w:szCs w:val="16"/>
              </w:rPr>
            </w:pP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szCs w:val="20"/>
              </w:rPr>
              <w:t>r</w:t>
            </w:r>
            <w:r w:rsidRPr="001A6BA9">
              <w:rPr>
                <w:rFonts w:asciiTheme="minorHAnsi" w:hAnsiTheme="minorHAnsi" w:cstheme="minorHAnsi"/>
              </w:rPr>
              <w:t>ealizuje podle svých individuálních schopností a dovedností (zpěvem, hrou, tancem, doprovodnou hrou) jednoduchou melodii či píseň zapsanou pomocí not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ztvárňuje hudbu pohybem s využitím tanečních kroků, na základě individuálních schopností a dovedností vytváří pohybové improvizace</w:t>
            </w:r>
          </w:p>
        </w:tc>
        <w:tc>
          <w:tcPr>
            <w:tcW w:w="3060"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Hudebně pohybové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doprovod znějící hudby (valčík)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improvizace, </w:t>
            </w:r>
            <w:proofErr w:type="spellStart"/>
            <w:r w:rsidRPr="001A6BA9">
              <w:rPr>
                <w:rFonts w:asciiTheme="minorHAnsi" w:hAnsiTheme="minorHAnsi" w:cstheme="minorHAnsi"/>
              </w:rPr>
              <w:t>pantonima</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společenské a latinsko-americké tance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F5</w:t>
            </w:r>
          </w:p>
        </w:tc>
        <w:tc>
          <w:tcPr>
            <w:tcW w:w="1775" w:type="dxa"/>
            <w:gridSpan w:val="2"/>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TV – činnosti ovlivňující úroveň pohybových dovedností</w:t>
            </w:r>
          </w:p>
        </w:tc>
      </w:tr>
      <w:tr w:rsidR="002C7845" w:rsidRPr="001A6BA9" w:rsidTr="001C098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Borders>
              <w:top w:val="single" w:sz="4" w:space="0" w:color="auto"/>
              <w:left w:val="single" w:sz="4" w:space="0" w:color="auto"/>
              <w:bottom w:val="single" w:sz="4" w:space="0" w:color="auto"/>
              <w:right w:val="single" w:sz="4" w:space="0" w:color="auto"/>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hudební formu jednoduché písně či skladby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 proudu znějící hudby některé z užitých hudebních výrazových prostředků</w:t>
            </w:r>
          </w:p>
        </w:tc>
        <w:tc>
          <w:tcPr>
            <w:tcW w:w="3060" w:type="dxa"/>
            <w:gridSpan w:val="2"/>
            <w:tcBorders>
              <w:top w:val="single" w:sz="4" w:space="0" w:color="auto"/>
              <w:left w:val="single" w:sz="4" w:space="0" w:color="auto"/>
              <w:bottom w:val="single" w:sz="4" w:space="0" w:color="auto"/>
              <w:right w:val="single" w:sz="4" w:space="0" w:color="auto"/>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 jednohlasé a vícehlasé skladby, homofonní a polyfonní hudba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hudební formy, rozpoznání </w:t>
            </w:r>
            <w:proofErr w:type="spellStart"/>
            <w:r w:rsidRPr="001A6BA9">
              <w:rPr>
                <w:rFonts w:asciiTheme="minorHAnsi" w:hAnsiTheme="minorHAnsi" w:cstheme="minorHAnsi"/>
              </w:rPr>
              <w:t>dvojdílnosti</w:t>
            </w:r>
            <w:proofErr w:type="spellEnd"/>
            <w:r w:rsidRPr="001A6BA9">
              <w:rPr>
                <w:rFonts w:asciiTheme="minorHAnsi" w:hAnsiTheme="minorHAnsi" w:cstheme="minorHAnsi"/>
              </w:rPr>
              <w:t xml:space="preserve"> a trojdílnosti skladby, písně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metrorytmické, tempové, dynamické i zřetelné harmonické změny,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téma, gradace</w:t>
            </w:r>
          </w:p>
          <w:p w:rsidR="002C7845" w:rsidRPr="001A6BA9" w:rsidRDefault="002C7845" w:rsidP="00774B6E">
            <w:pPr>
              <w:pStyle w:val="ucivo"/>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A21, A23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C3</w:t>
            </w:r>
          </w:p>
        </w:tc>
        <w:tc>
          <w:tcPr>
            <w:tcW w:w="1775" w:type="dxa"/>
            <w:gridSpan w:val="2"/>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Hudební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2C7845" w:rsidRPr="001A6BA9" w:rsidTr="001C0989">
        <w:tc>
          <w:tcPr>
            <w:tcW w:w="39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zpívá na základě svých dispozic intonačně čistě a rytmicky přesně v jednohlase či v dvojhlase v durových i mollových tóninách a při zpěvu využívá získané pěvecké dovednosti</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Vokální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hlasové a intonační cvičení, lidové písně dur či mol, umělá píseň</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stupnice durové, křížky a béčka, kvintakord, při zpěvu využívá získané pěvecké tónika a dominanta</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A12, A13</w:t>
            </w:r>
          </w:p>
        </w:tc>
        <w:tc>
          <w:tcPr>
            <w:tcW w:w="1620"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smyčcové nástroje – housle, violoncello, kontrabas, dechové nástroje – trubka, pozoun, lesní roh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seznámí se s hudebními nástroji v symfonickém orchestru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doprovodí písně na rytmické a melodické </w:t>
            </w:r>
            <w:r w:rsidR="00A00734" w:rsidRPr="001A6BA9">
              <w:rPr>
                <w:rFonts w:asciiTheme="minorHAnsi" w:hAnsiTheme="minorHAnsi" w:cstheme="minorHAnsi"/>
              </w:rPr>
              <w:t>hudební nástroje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v rámci svých individuálních dispozic jednoduché předehry, mezihry a dohry a provádí elementární hudební improvizace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provede rozbor zapsané písně – druh písně, notový zápis, takt, melodie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seznámí se s krajovými lidovými tanci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taktuje čtyřčtvrteční takt</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Instrumentální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hra na hudební nástroje (reprodukce motivů, témat, jednoduchých skladbiček pomocí nástrojů z </w:t>
            </w:r>
            <w:proofErr w:type="spellStart"/>
            <w:r w:rsidRPr="001A6BA9">
              <w:rPr>
                <w:rFonts w:asciiTheme="minorHAnsi" w:hAnsiTheme="minorHAnsi" w:cstheme="minorHAnsi"/>
              </w:rPr>
              <w:t>Orffova</w:t>
            </w:r>
            <w:proofErr w:type="spellEnd"/>
            <w:r w:rsidRPr="001A6BA9">
              <w:rPr>
                <w:rFonts w:asciiTheme="minorHAnsi" w:hAnsiTheme="minorHAnsi" w:cstheme="minorHAnsi"/>
              </w:rPr>
              <w:t xml:space="preserve"> instrumentáře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rytmizace, melodizace a stylizace, hudební </w:t>
            </w:r>
            <w:proofErr w:type="gramStart"/>
            <w:r w:rsidRPr="001A6BA9">
              <w:rPr>
                <w:rFonts w:asciiTheme="minorHAnsi" w:hAnsiTheme="minorHAnsi" w:cstheme="minorHAnsi"/>
              </w:rPr>
              <w:t>improvizace  (tvorba</w:t>
            </w:r>
            <w:proofErr w:type="gramEnd"/>
            <w:r w:rsidRPr="001A6BA9">
              <w:rPr>
                <w:rFonts w:asciiTheme="minorHAnsi" w:hAnsiTheme="minorHAnsi" w:cstheme="minorHAnsi"/>
              </w:rPr>
              <w:t xml:space="preserve"> hudebního doprovodu, hudební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grafický záznam melodie (rytmické schéma jednoduché skladby)</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D1, D3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F5</w:t>
            </w:r>
          </w:p>
        </w:tc>
        <w:tc>
          <w:tcPr>
            <w:tcW w:w="1620"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ztvárňuje hudbu pohybem s využitím tanečních kroků, na základě individuálních schopností a dovedností vytváří pohybové improvizace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pohybově vyjádří hudbu, valčíkový krok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pohybově vyjádří nálady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seznámí se s relaxací</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Hudebně pohybové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taktování, pohybový doprovod znějící hudby (3/4 a 4/4 takt, valčík, menuet)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pohybové vyjádření </w:t>
            </w:r>
            <w:proofErr w:type="gramStart"/>
            <w:r w:rsidRPr="001A6BA9">
              <w:rPr>
                <w:rFonts w:asciiTheme="minorHAnsi" w:hAnsiTheme="minorHAnsi" w:cstheme="minorHAnsi"/>
              </w:rPr>
              <w:t>hudby ( pantomima</w:t>
            </w:r>
            <w:proofErr w:type="gramEnd"/>
            <w:r w:rsidRPr="001A6BA9">
              <w:rPr>
                <w:rFonts w:asciiTheme="minorHAnsi" w:hAnsiTheme="minorHAnsi" w:cstheme="minorHAnsi"/>
              </w:rPr>
              <w:t xml:space="preserve"> a pohybová improvizace)</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D4</w:t>
            </w:r>
          </w:p>
        </w:tc>
        <w:tc>
          <w:tcPr>
            <w:tcW w:w="162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TV – činnosti ovlivňující úroveň pohybových dovedností</w:t>
            </w:r>
          </w:p>
        </w:tc>
      </w:tr>
      <w:tr w:rsidR="002C7845" w:rsidRPr="001A6BA9" w:rsidTr="001C0989">
        <w:tc>
          <w:tcPr>
            <w:tcW w:w="3960" w:type="dxa"/>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poslouchá vybrané skladby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poslechem pozná vybrané smyčcové a dechové nástroje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varhanní hudbu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vánoční hudbu a vánoční koledy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pozná trampské písně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dbá na správné dýchání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 proudu znějící hudby některé z užitých hudebních výrazových prostředků, upozorní na metrorytmické, tempové, dynamické i zřetelné harmonické změny</w:t>
            </w:r>
          </w:p>
        </w:tc>
        <w:tc>
          <w:tcPr>
            <w:tcW w:w="30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Poslechové činnosti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kvality tónů, vztahy mezi tóny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výrazové prostředky a hudební prvky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hudba vokální, instrumentální, vokálně instrumentální, lidský hlas, hudební nástroj</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styly a žánry (hudba pochodová, taneční,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hudební formy (malá a velká písňová, rondo, variace)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interpretace hudby (slovní vyjádření)</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C1, C3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F4</w:t>
            </w:r>
          </w:p>
        </w:tc>
        <w:tc>
          <w:tcPr>
            <w:tcW w:w="1620"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Vl</w:t>
            </w:r>
            <w:proofErr w:type="spellEnd"/>
            <w:r w:rsidRPr="001A6BA9">
              <w:rPr>
                <w:rFonts w:asciiTheme="minorHAnsi" w:hAnsiTheme="minorHAnsi" w:cstheme="minorHAnsi"/>
                <w:sz w:val="20"/>
                <w:szCs w:val="20"/>
              </w:rPr>
              <w:t xml:space="preserve"> – Česká republika</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Vl</w:t>
            </w:r>
            <w:proofErr w:type="spellEnd"/>
            <w:r w:rsidRPr="001A6BA9">
              <w:rPr>
                <w:rFonts w:asciiTheme="minorHAnsi" w:hAnsiTheme="minorHAnsi" w:cstheme="minorHAnsi"/>
                <w:sz w:val="20"/>
                <w:szCs w:val="20"/>
              </w:rPr>
              <w:t xml:space="preserve"> – Evropa a svět</w:t>
            </w:r>
          </w:p>
        </w:tc>
      </w:tr>
    </w:tbl>
    <w:p w:rsidR="002C7845" w:rsidRPr="001A6BA9" w:rsidRDefault="002C7845" w:rsidP="002C7845">
      <w:pPr>
        <w:outlineLvl w:val="0"/>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38" w:name="_Toc219178511"/>
      <w:bookmarkStart w:id="39" w:name="_Toc2762423"/>
      <w:r w:rsidRPr="001A6BA9">
        <w:rPr>
          <w:rFonts w:asciiTheme="minorHAnsi" w:hAnsiTheme="minorHAnsi" w:cstheme="minorHAnsi"/>
        </w:rPr>
        <w:t>Výtvarná výchova</w:t>
      </w:r>
      <w:bookmarkEnd w:id="38"/>
      <w:r w:rsidRPr="001A6BA9">
        <w:rPr>
          <w:rFonts w:asciiTheme="minorHAnsi" w:hAnsiTheme="minorHAnsi" w:cstheme="minorHAnsi"/>
        </w:rPr>
        <w:t xml:space="preserve"> (VV)</w:t>
      </w:r>
      <w:bookmarkEnd w:id="39"/>
    </w:p>
    <w:p w:rsidR="002C7845" w:rsidRPr="001A6BA9" w:rsidRDefault="002C7845" w:rsidP="002C7845">
      <w:pPr>
        <w:outlineLvl w:val="0"/>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outlineLvl w:val="0"/>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Vyučovací předmět Výtvarná výchova vychází ze vzdělávací oblasti Umění a kultura a umožňuje žákům jiné než racionální poznávání světa - poznávání okolního i svého vnitřního světa prostřednictvím výtvarných činností a postupně se formujícího výtvarného myšlení. Kultivuje schopnosti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Na 1. stupni základního vzdělávání se žáci seznamují prostřednictvím činností s výrazovými prostředky a s jazykem výtvarného umění. 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 výuku Výtvarné výchovy platí cíle základního vzdělávání vzdělávací oblasti Umění a kultura uvedené v RVP ZV.</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793017"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outlineLvl w:val="0"/>
        <w:rPr>
          <w:rFonts w:asciiTheme="minorHAnsi" w:hAnsiTheme="minorHAnsi" w:cstheme="minorHAnsi"/>
        </w:rPr>
      </w:pPr>
    </w:p>
    <w:p w:rsidR="002C7845" w:rsidRPr="001A6BA9" w:rsidRDefault="002C7845" w:rsidP="002C7845">
      <w:pPr>
        <w:pStyle w:val="ucebniosnovypodnadpisy"/>
        <w:outlineLvl w:val="0"/>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Jednohodinové týdenní dotace vyučovacího předmětu výtvarná výchova lze realizovat jako 2 vyučovací hodiny jednou za 14 dní v kombinaci s jiným vyučovacím předmětem s jednohodinovou týdenní dotací (např. s pracovními činnostmi apod.)</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ve třídě, popřípadě venku v okolí školy a v přírodě. V hodinách podle charakteru učiva a cílů vzdělávání využíváme individuální i skupinovou práci, práci ve dvojicích, poslech hudby při práci.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Ve výuce v 1. vzdělávacím období (1. až 3. ročník) převládají různé hravé činnosti a experimentování, v 2. období (4. </w:t>
      </w:r>
      <w:r w:rsidR="00A00734" w:rsidRPr="001A6BA9">
        <w:rPr>
          <w:rFonts w:asciiTheme="minorHAnsi" w:hAnsiTheme="minorHAnsi" w:cstheme="minorHAnsi"/>
        </w:rPr>
        <w:t>až 5. ročník</w:t>
      </w:r>
      <w:r w:rsidRPr="001A6BA9">
        <w:rPr>
          <w:rFonts w:asciiTheme="minorHAnsi" w:hAnsiTheme="minorHAnsi" w:cstheme="minorHAnsi"/>
        </w:rPr>
        <w:t>) přecházejí žáci již k uvědomělejší výtvarné práci. Vzdělávací obsah předmětu je sice rozpracován pro jednotlivá období do jednotlivých ročníků, konkrétní činnosti však volí učitel sám podle svého uvážení s ohledem na podmínky výuky, schopnosti, zkušenosti a potřeby žáků.</w:t>
      </w:r>
    </w:p>
    <w:p w:rsidR="002C7845" w:rsidRPr="001A6BA9" w:rsidRDefault="002C7845" w:rsidP="002C7845">
      <w:pPr>
        <w:pStyle w:val="ucebniosnovypodnadpisy"/>
        <w:outlineLvl w:val="0"/>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své vzdělávání, umožňujeme žákům osvojit si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strategii učení a motivujeme je pro celoživotní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chápat umění a kulturu v jejich vzájemné provázanosti jako neoddělitelné součásti lidské existence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učení se prostřednictvím vlastní tvorby opírající se o subjektivně jedinečné vnímání, cítění, prožívání a představy; k rozvíjení tvůrčího potenciálu, kultivování projevů a potřeb a k utváření hierarchie hodnot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prohlubujeme v žácích schopnost získané poznatky a dovednosti využívat ve svém životě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plánovat, organizovat a vyhodnocovat jejich výtvarné činnosti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umožňujeme žákovi pozorovat a experimentovat, porovnávat výsledky a vyvozovat závěry</w:t>
      </w:r>
    </w:p>
    <w:p w:rsidR="00781FF5" w:rsidRPr="001A6BA9" w:rsidRDefault="00781FF5" w:rsidP="002C7845">
      <w:pPr>
        <w:pStyle w:val="kompetence"/>
        <w:outlineLvl w:val="0"/>
        <w:rPr>
          <w:rFonts w:asciiTheme="minorHAnsi" w:hAnsiTheme="minorHAnsi" w:cstheme="minorHAnsi"/>
        </w:rPr>
      </w:pP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podněcujeme žáky k tvořivému myšlení, logickém u uvažování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různým výtvarným technikám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modelových příkladech učíme žáky využívat vhodný algoritmus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netradiční (originální) způsoby řešení ve výtvarném vyjadřování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 učíme se sami lépe, s rozumem a s nadhledem řešit různé problémové situace</w:t>
      </w: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otevřené, všestranné a účinné komunikaci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naslouchat druhým a vnímat výtvarné projevy druhých, jako nezbytný prvek účinné mezilidské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tolerantnímu přístupu k různorodým kulturním hodnotám současnosti a minulosti a ke kulturním projevům a potřebám různorodých skupin, národů a národností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 „profesionálním“ přístupem ke komunikaci s žáky, rodiči, zaměstnanci školy a širší veřejností</w:t>
      </w: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u žáků schopnost spolupracovat, pracovat v týmu, respektovat a hodnotit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práci vlastní i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žáka k uvědomování si sebe samého jako svobodného jedince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tvořivému přístupu ke světu, k aktivnímu překonávání životních stereotypů a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 obohacování emocionálního života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prohlubujeme v žácích pozitivní vztah k výtvarnému umění v celé oblasti výtvarné kultury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kriticky hodnotit práci svou i ostatních</w:t>
      </w: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vychováváme žáky jako svobodné občany, plnící si své povinnosti, uplatňující svá práva a respektující práva druhých, jako osobnosti zodpovědné za svůj život, své zdraví a za své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životní prostředí, jako ohleduplné bytosti, schopné a ochotné účinně pomoci v různých situacích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vnímat uměleckou tvorbu jako jedinečný způsobů nalézání a vyjadřování osobních prožitků i postojů k jevům a vztahům ve společnosti a v mnohotvárném světě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sebeúctě a k úctě k druhým lidem a toleranci k jejich výtvarným projevům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aktivní ochraně jejich zdraví, a k ochraně životního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 hodnocení žáků (ve zřetelné převaze) uplatňujeme prvky pozitivní motivace</w:t>
      </w:r>
    </w:p>
    <w:p w:rsidR="002C7845" w:rsidRPr="001A6BA9" w:rsidRDefault="002C7845" w:rsidP="002C7845">
      <w:pPr>
        <w:pStyle w:val="kompetence"/>
        <w:outlineLvl w:val="0"/>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 učíme žáky používat při práci vhodné materiály, nástroje a technologie,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chránit své zdraví při práci s různými materiály, nástroji a chemickými látkami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vytváříme podnětné a tvořivé pracovní prostředí, měníme pracovní podmínky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 příkladně si plníme své pracovní povinnosti - nástupy do hodin, příprava na výuku, atd.</w:t>
      </w:r>
    </w:p>
    <w:p w:rsidR="002C7845" w:rsidRPr="001A6BA9" w:rsidRDefault="002C7845" w:rsidP="002C7845">
      <w:pPr>
        <w:pStyle w:val="ucebniosnovypodnadpisy"/>
        <w:outlineLvl w:val="0"/>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pStyle w:val="rocnik"/>
        <w:rPr>
          <w:rFonts w:asciiTheme="minorHAnsi" w:hAnsiTheme="minorHAnsi" w:cstheme="minorHAnsi"/>
          <w:sz w:val="20"/>
          <w:szCs w:val="20"/>
        </w:rPr>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3"/>
        <w:gridCol w:w="3057"/>
        <w:gridCol w:w="1223"/>
        <w:gridCol w:w="1834"/>
      </w:tblGrid>
      <w:tr w:rsidR="002C7845" w:rsidRPr="001A6BA9" w:rsidTr="001C0989">
        <w:tc>
          <w:tcPr>
            <w:tcW w:w="311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35"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134"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701"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11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zahájí a ukončí výtvarnou činnost přípravou a úklidem svého pracovního prostoru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namíchá a nanáší barvy na plochu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vyjmenuje a pozná základní barvy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 schopen spolupráce ve skupině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řeší přiměřené úkoly v plošných i prostorových pracích, při práci uplatňuje představivost a fantazii</w:t>
            </w:r>
          </w:p>
        </w:tc>
        <w:tc>
          <w:tcPr>
            <w:tcW w:w="2835"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výtvarného vnímání, tvořivosti a představivosti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 základní, barevná harmonie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rozlišování a hodnocení tvarů, barvy a struktury, pozorování přírodních útvarů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získání důvěry ve vlastní vyjadřovací schopnosti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vyjádření na základě vlastního prožitku dítěte, podle četby, filmu, pozorování přírody a činnosti lidí</w:t>
            </w:r>
          </w:p>
        </w:tc>
        <w:tc>
          <w:tcPr>
            <w:tcW w:w="1134"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E1, E4</w:t>
            </w:r>
          </w:p>
        </w:tc>
        <w:tc>
          <w:tcPr>
            <w:tcW w:w="1701"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komunikace a sloh</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literární výchova</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Ma</w:t>
            </w:r>
            <w:proofErr w:type="spellEnd"/>
            <w:r w:rsidRPr="001A6BA9">
              <w:rPr>
                <w:rFonts w:asciiTheme="minorHAnsi" w:hAnsiTheme="minorHAnsi" w:cstheme="minorHAnsi"/>
                <w:sz w:val="20"/>
                <w:szCs w:val="20"/>
              </w:rPr>
              <w:t xml:space="preserve"> – geometrie</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w:t>
            </w:r>
            <w:proofErr w:type="spellStart"/>
            <w:r w:rsidRPr="001A6BA9">
              <w:rPr>
                <w:rFonts w:asciiTheme="minorHAnsi" w:hAnsiTheme="minorHAnsi" w:cstheme="minorHAnsi"/>
                <w:sz w:val="20"/>
                <w:szCs w:val="20"/>
              </w:rPr>
              <w:t>Llidé</w:t>
            </w:r>
            <w:proofErr w:type="spellEnd"/>
            <w:r w:rsidRPr="001A6BA9">
              <w:rPr>
                <w:rFonts w:asciiTheme="minorHAnsi" w:hAnsiTheme="minorHAnsi" w:cstheme="minorHAnsi"/>
                <w:sz w:val="20"/>
                <w:szCs w:val="20"/>
              </w:rPr>
              <w:t xml:space="preserve"> kolem nás</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Člověk a jeho zdraví</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HV – kresba pocitu</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pStyle w:val="rocnik"/>
        <w:rPr>
          <w:rFonts w:asciiTheme="minorHAnsi" w:hAnsiTheme="minorHAnsi" w:cstheme="minorHAnsi"/>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6"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organizuje vlastní výtvarnou činnost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 základní výtvarné techniky a výtvarný materiál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spolupracuje ve skupině na realizaci výtvarného díla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vnímá a zachytí tvar přírodnin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vlastní zkušenost prostřednictvím vytvořených tvarů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přiřadí danou ilustraci k literárnímu dílu</w:t>
            </w: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výtvarného vnímání, tvořivosti a představivosti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 základní, barevná harmonie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rozlišování a hodnocení tvarů, barvy a struktury, pozorování přírodních útvarů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získání důvěry ve vlastní vyjadřovací schopnosti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vyjádření na základě vlastního prožitku dítěte, podle četby, filmu, pozorování přírody a činnosti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poznávání výtvarných nástrojů a technik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tematické kreslení na základě představ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zobrazení pohádek – děj, situace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vztah ilustrace a literárního díla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zachycené dějové linie</w:t>
            </w:r>
          </w:p>
        </w:tc>
        <w:tc>
          <w:tcPr>
            <w:tcW w:w="1276"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E1, E3</w:t>
            </w:r>
          </w:p>
        </w:tc>
        <w:tc>
          <w:tcPr>
            <w:tcW w:w="1843"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literární výchova</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Ma</w:t>
            </w:r>
            <w:proofErr w:type="spellEnd"/>
            <w:r w:rsidRPr="001A6BA9">
              <w:rPr>
                <w:rFonts w:asciiTheme="minorHAnsi" w:hAnsiTheme="minorHAnsi" w:cstheme="minorHAnsi"/>
                <w:sz w:val="20"/>
                <w:szCs w:val="20"/>
              </w:rPr>
              <w:t xml:space="preserve"> – geometrie</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Místo kde žijeme</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Lidé kolem nás</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Lidé a čas</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Člověk a jeho zdraví</w:t>
            </w:r>
          </w:p>
          <w:p w:rsidR="002C7845" w:rsidRPr="001A6BA9" w:rsidRDefault="002C7845" w:rsidP="001C0989">
            <w:pPr>
              <w:rPr>
                <w:rFonts w:asciiTheme="minorHAnsi" w:hAnsiTheme="minorHAnsi" w:cstheme="minorHAnsi"/>
                <w:sz w:val="20"/>
                <w:szCs w:val="20"/>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szCs w:val="20"/>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774B6E">
      <w:pPr>
        <w:pStyle w:val="ucivo"/>
        <w:rPr>
          <w:rFonts w:asciiTheme="minorHAnsi" w:hAnsiTheme="minorHAnsi" w:cstheme="minorHAnsi"/>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6"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organizuje vlastní výtvarnou činnost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 a používá základní výtvarné techniky a výtvarný materiál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spolupracuje ve skupině na realizaci výtvarného díla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vnímá a zachytí tvar a růst přírodnin, postihne morfologickou stavbu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vyjádří změny v přírodě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vlastní zkušenost, dokáže najít zdroj inspirace v přírodním a sociálním prostředí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zaznamená průběh děje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přiřadí danou ilustraci k literárnímu dílu, zná některé dětské ilustrátory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kreativitu a originalitu, je schopen empatie</w:t>
            </w:r>
          </w:p>
          <w:p w:rsidR="002C7845" w:rsidRPr="001A6BA9" w:rsidRDefault="002C7845" w:rsidP="00781FF5">
            <w:pPr>
              <w:pStyle w:val="vystupy"/>
              <w:rPr>
                <w:rFonts w:asciiTheme="minorHAnsi" w:hAnsiTheme="minorHAnsi" w:cstheme="minorHAnsi"/>
              </w:rPr>
            </w:pP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 a tvary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výtvarného vnímání, tvořivosti a představivosti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barvy – harmonie a kontrast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rozlišování a hodnocení tvarů, barvy a struktury, pozorování přírodních útvarů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získání důvěry ve vlastní vyjadřovací schopnosti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vyjádření na základě vlastního prožitku dítěte, podle četby, filmu, pozorování přírody a činnosti lidí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poznávání výtvarných nástrojů a technik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tematické kreslení na základě představ nebo přímého dojmu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zobrazení pohádek – děj, situace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vztah ilustrace a literárního díla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zachycení dějové linie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kompozice plochy s použitím libovolných prvků</w:t>
            </w:r>
          </w:p>
        </w:tc>
        <w:tc>
          <w:tcPr>
            <w:tcW w:w="1276"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D2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E1, E3</w:t>
            </w:r>
          </w:p>
        </w:tc>
        <w:tc>
          <w:tcPr>
            <w:tcW w:w="1843"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literární výchova</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Ma</w:t>
            </w:r>
            <w:proofErr w:type="spellEnd"/>
            <w:r w:rsidRPr="001A6BA9">
              <w:rPr>
                <w:rFonts w:asciiTheme="minorHAnsi" w:hAnsiTheme="minorHAnsi" w:cstheme="minorHAnsi"/>
                <w:sz w:val="20"/>
                <w:szCs w:val="20"/>
              </w:rPr>
              <w:t xml:space="preserve"> – geometrie</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Člověk a jeho zdraví</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Lidé a čas</w:t>
            </w:r>
          </w:p>
          <w:p w:rsidR="002C7845" w:rsidRPr="001A6BA9" w:rsidRDefault="002C7845" w:rsidP="001C0989">
            <w:pPr>
              <w:rPr>
                <w:rFonts w:asciiTheme="minorHAnsi" w:hAnsiTheme="minorHAnsi" w:cstheme="minorHAnsi"/>
                <w:sz w:val="20"/>
                <w:szCs w:val="20"/>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pStyle w:val="rocnik"/>
        <w:rPr>
          <w:rFonts w:asciiTheme="minorHAnsi" w:hAnsiTheme="minorHAnsi" w:cstheme="minorHAnsi"/>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6"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realizuje námět výtvarnými prostředky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chápe vlastní tělo jako zdroj prožitku, inspirace i prostředek k výtvarnému umění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proporce lidského těla a výtvarně je zpracuje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vyjádří věci a vztahy v reálném světě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nachází zdroj inspirace ve svém prostředí, hraje si a experimentuje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chápe umění jako kulturní bohatství své země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různé způsoby uměleckého vyjádření skutečnosti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projevuje smysl a cit pro prostorové formy a jejich výtvarné kvality</w:t>
            </w:r>
          </w:p>
          <w:p w:rsidR="002C7845" w:rsidRPr="001A6BA9" w:rsidRDefault="002C7845" w:rsidP="00781FF5">
            <w:pPr>
              <w:pStyle w:val="vystupy"/>
              <w:rPr>
                <w:rFonts w:asciiTheme="minorHAnsi" w:hAnsiTheme="minorHAnsi" w:cstheme="minorHAnsi"/>
              </w:rPr>
            </w:pP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Tvary v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uplatňování uměleckého pohledu na svět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posuzování vlastností povrchů, objevování detailů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spolupráce a 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výtvarné hraní s objekty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poznávání vlastního těla a jeho následné výtvarné ztvárnění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řešení barevných vztahů objektů a prostředí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prostorového vidění a cítění, vyjadřování na základě pozorování prostorových jevů a vztahů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uplatnění výtvarného výrazu linie vytvářené různými nástroji v různých materiálech, kontrast a vztah tvarů, ploch a barev</w:t>
            </w:r>
          </w:p>
        </w:tc>
        <w:tc>
          <w:tcPr>
            <w:tcW w:w="1276"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B1</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E4</w:t>
            </w:r>
          </w:p>
        </w:tc>
        <w:tc>
          <w:tcPr>
            <w:tcW w:w="1843"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literární výchova</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w:t>
            </w:r>
            <w:r w:rsidR="00A00734" w:rsidRPr="001A6BA9">
              <w:rPr>
                <w:rFonts w:asciiTheme="minorHAnsi" w:hAnsiTheme="minorHAnsi" w:cstheme="minorHAnsi"/>
                <w:sz w:val="20"/>
                <w:szCs w:val="20"/>
              </w:rPr>
              <w:t xml:space="preserve">ří </w:t>
            </w:r>
            <w:r w:rsidRPr="001A6BA9">
              <w:rPr>
                <w:rFonts w:asciiTheme="minorHAnsi" w:hAnsiTheme="minorHAnsi" w:cstheme="minorHAnsi"/>
                <w:sz w:val="20"/>
                <w:szCs w:val="20"/>
              </w:rPr>
              <w:t>– lidské tělo</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w:t>
            </w:r>
            <w:r w:rsidR="00A00734" w:rsidRPr="001A6BA9">
              <w:rPr>
                <w:rFonts w:asciiTheme="minorHAnsi" w:hAnsiTheme="minorHAnsi" w:cstheme="minorHAnsi"/>
                <w:sz w:val="20"/>
                <w:szCs w:val="20"/>
              </w:rPr>
              <w:t>a</w:t>
            </w:r>
            <w:proofErr w:type="spellEnd"/>
            <w:r w:rsidRPr="001A6BA9">
              <w:rPr>
                <w:rFonts w:asciiTheme="minorHAnsi" w:hAnsiTheme="minorHAnsi" w:cstheme="minorHAnsi"/>
                <w:sz w:val="20"/>
                <w:szCs w:val="20"/>
              </w:rPr>
              <w:t xml:space="preserve"> – geometrie – Čtvercová síť</w:t>
            </w:r>
          </w:p>
        </w:tc>
      </w:tr>
    </w:tbl>
    <w:p w:rsidR="002C7845" w:rsidRPr="001A6BA9" w:rsidRDefault="002C7845" w:rsidP="002C7845">
      <w:pPr>
        <w:pStyle w:val="ucivoChar"/>
        <w:rPr>
          <w:rFonts w:cstheme="minorHAnsi"/>
        </w:rPr>
      </w:pPr>
      <w:r w:rsidRPr="001A6BA9">
        <w:rPr>
          <w:rFonts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sz w:val="20"/>
          <w:szCs w:val="20"/>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276"/>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6"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vyjádří skutečnost pomocí linií, tvarů a barev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chápe vlastní tělo jako zdroj prožitku, inspirace i prostředek k výtvarnému umění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proporce lidského těla a výtvarně je zpracuje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výtvarně vyjádří věci a vztahy v reálném světě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individuálně volí vyjadřovací prostředky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lineárně, barevně a tvarově řeší na ploše i v prostoru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experimentuje s písmeny, hraje si s řazením písmen do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vyjadřuje se svobodně na dané téma, uplatňuje kreativitu a originalitu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účinně spolupracuje se svými spolužáky, obhájí svůj názor a prezentuje své výtvarné dílo</w:t>
            </w:r>
          </w:p>
        </w:tc>
        <w:tc>
          <w:tcPr>
            <w:tcW w:w="3118"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 a linie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rozvíjení estetického vnímání předmětů denního života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vyjadřování subjektivních pocitů a nálad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uplatňování obecného pohledu na svět a jeho objektivní zachycení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tematické kreslení na základě představ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hra s linkou, tvarem, barvou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linie písmen a číslic – kompozice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uplatňování seberealizace a kreativity</w:t>
            </w:r>
          </w:p>
        </w:tc>
        <w:tc>
          <w:tcPr>
            <w:tcW w:w="1276"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A32</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B2</w:t>
            </w:r>
          </w:p>
        </w:tc>
        <w:tc>
          <w:tcPr>
            <w:tcW w:w="1843"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Ma</w:t>
            </w:r>
            <w:proofErr w:type="spellEnd"/>
            <w:r w:rsidRPr="001A6BA9">
              <w:rPr>
                <w:rFonts w:asciiTheme="minorHAnsi" w:hAnsiTheme="minorHAnsi" w:cstheme="minorHAnsi"/>
                <w:sz w:val="20"/>
                <w:szCs w:val="20"/>
              </w:rPr>
              <w:t xml:space="preserve"> – geometrie</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literární výchova</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Př</w:t>
            </w:r>
            <w:r w:rsidR="00A00734" w:rsidRPr="001A6BA9">
              <w:rPr>
                <w:rFonts w:asciiTheme="minorHAnsi" w:hAnsiTheme="minorHAnsi" w:cstheme="minorHAnsi"/>
                <w:sz w:val="20"/>
                <w:szCs w:val="20"/>
              </w:rPr>
              <w:t>í</w:t>
            </w:r>
            <w:r w:rsidRPr="001A6BA9">
              <w:rPr>
                <w:rFonts w:asciiTheme="minorHAnsi" w:hAnsiTheme="minorHAnsi" w:cstheme="minorHAnsi"/>
                <w:sz w:val="20"/>
                <w:szCs w:val="20"/>
              </w:rPr>
              <w:t xml:space="preserve"> – lidské tělo</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szCs w:val="20"/>
        </w:rPr>
        <w:br w:type="page"/>
      </w:r>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Vzdělávací oblast:</w:t>
      </w:r>
      <w:r w:rsidRPr="001A6BA9">
        <w:rPr>
          <w:rFonts w:asciiTheme="minorHAnsi" w:hAnsiTheme="minorHAnsi" w:cstheme="minorHAnsi"/>
        </w:rPr>
        <w:t xml:space="preserve"> </w:t>
      </w:r>
    </w:p>
    <w:p w:rsidR="002C7845" w:rsidRPr="001A6BA9" w:rsidRDefault="002C7845" w:rsidP="002C7845">
      <w:pPr>
        <w:pStyle w:val="vzdelavacioblastnadpis"/>
        <w:rPr>
          <w:rFonts w:asciiTheme="minorHAnsi" w:hAnsiTheme="minorHAnsi" w:cstheme="minorHAnsi"/>
        </w:rPr>
      </w:pPr>
      <w:bookmarkStart w:id="40" w:name="_Toc219178512"/>
      <w:bookmarkStart w:id="41" w:name="_Toc2762424"/>
      <w:r w:rsidRPr="001A6BA9">
        <w:rPr>
          <w:rFonts w:asciiTheme="minorHAnsi" w:hAnsiTheme="minorHAnsi" w:cstheme="minorHAnsi"/>
        </w:rPr>
        <w:t>Člověk a svět práce</w:t>
      </w:r>
      <w:bookmarkEnd w:id="40"/>
      <w:bookmarkEnd w:id="41"/>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42" w:name="_Toc219178513"/>
      <w:bookmarkStart w:id="43" w:name="_Toc2762425"/>
      <w:r w:rsidRPr="001A6BA9">
        <w:rPr>
          <w:rFonts w:asciiTheme="minorHAnsi" w:hAnsiTheme="minorHAnsi" w:cstheme="minorHAnsi"/>
        </w:rPr>
        <w:t>Pracovní činnosti</w:t>
      </w:r>
      <w:bookmarkEnd w:id="42"/>
      <w:r w:rsidRPr="001A6BA9">
        <w:rPr>
          <w:rFonts w:asciiTheme="minorHAnsi" w:hAnsiTheme="minorHAnsi" w:cstheme="minorHAnsi"/>
        </w:rPr>
        <w:t xml:space="preserve"> (PČ)</w:t>
      </w:r>
      <w:bookmarkEnd w:id="43"/>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Předmět pracovní výchova se vyučuje v 1. až 5. ročníku v časové dotaci 1 hodina týdně. Žáci se v něm učí pracovat s různými materiály a osvojují si základní pracovní dovednosti a návyky. Učí se plánovat, organizovat a hodnotit pracovní činnost samostatně i v týmu, dodržovat pravidla bezpečnosti při práci.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Na 1. stupni je rozdělena do čtyř tematických okruhů: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Práce s drobným materiálem</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 xml:space="preserve">vytváření předmětů za </w:t>
      </w:r>
      <w:r w:rsidR="00A00734" w:rsidRPr="001A6BA9">
        <w:rPr>
          <w:rFonts w:asciiTheme="minorHAnsi" w:hAnsiTheme="minorHAnsi" w:cstheme="minorHAnsi"/>
          <w:b w:val="0"/>
        </w:rPr>
        <w:t>použití tradičních</w:t>
      </w:r>
      <w:r w:rsidRPr="001A6BA9">
        <w:rPr>
          <w:rFonts w:asciiTheme="minorHAnsi" w:hAnsiTheme="minorHAnsi" w:cstheme="minorHAnsi"/>
          <w:b w:val="0"/>
        </w:rPr>
        <w:t xml:space="preserve"> i netradičních materiálů</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využití pracovních pomůcek a materiálů</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jednoduché pracovní postupy a organizace práce</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 xml:space="preserve"> lidové zvyky, tradice a řemesla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Konstrukční činnosti</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práce se stavebnicemi (plošné, prostorové, montáž a demontáž)</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sestavování modelů</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práce s jednoduchým návodem, předlohou, jednoduchým náčrtem</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Pěstitelské práce</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základní podmínky pro pěstování pokojových rostlin</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pěstování rostlin ze semen a pozorování výsledků, zaznamenávání a hodnocení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pravidla správného stolování</w:t>
      </w:r>
    </w:p>
    <w:p w:rsidR="002C7845" w:rsidRPr="001A6BA9" w:rsidRDefault="002C7845" w:rsidP="002C7845">
      <w:pPr>
        <w:pStyle w:val="odrazkyobyc"/>
        <w:rPr>
          <w:rFonts w:asciiTheme="minorHAnsi" w:hAnsiTheme="minorHAnsi" w:cstheme="minorHAnsi"/>
          <w:b w:val="0"/>
        </w:rPr>
      </w:pPr>
      <w:r w:rsidRPr="001A6BA9">
        <w:rPr>
          <w:rFonts w:asciiTheme="minorHAnsi" w:hAnsiTheme="minorHAnsi" w:cstheme="minorHAnsi"/>
          <w:b w:val="0"/>
        </w:rPr>
        <w:t>příprava tabule pro jednoduché stolování - zdravá výživa</w:t>
      </w:r>
    </w:p>
    <w:p w:rsidR="002C7845" w:rsidRPr="001A6BA9" w:rsidRDefault="002C7845" w:rsidP="002C7845">
      <w:pPr>
        <w:pStyle w:val="odrazkyobyc"/>
        <w:rPr>
          <w:rFonts w:asciiTheme="minorHAnsi" w:hAnsiTheme="minorHAnsi" w:cstheme="minorHAnsi"/>
          <w:b w:val="0"/>
        </w:rPr>
      </w:pPr>
    </w:p>
    <w:p w:rsidR="002C7845" w:rsidRPr="001A6BA9" w:rsidRDefault="002C7845" w:rsidP="002C7845">
      <w:pPr>
        <w:pStyle w:val="odrazkyobyc"/>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w:t>
      </w:r>
      <w:r w:rsidR="00793017" w:rsidRPr="001A6BA9">
        <w:rPr>
          <w:rFonts w:asciiTheme="minorHAnsi" w:hAnsiTheme="minorHAnsi" w:cstheme="minorHAnsi"/>
        </w:rPr>
        <w:t xml:space="preserve">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2C7845">
      <w:pPr>
        <w:jc w:val="both"/>
        <w:rPr>
          <w:rFonts w:asciiTheme="minorHAnsi" w:hAnsiTheme="minorHAnsi" w:cstheme="minorHAnsi"/>
          <w:sz w:val="20"/>
          <w:szCs w:val="20"/>
        </w:rPr>
      </w:pPr>
      <w:r w:rsidRPr="001A6BA9">
        <w:rPr>
          <w:rFonts w:asciiTheme="minorHAnsi" w:hAnsiTheme="minorHAnsi" w:cstheme="minorHAnsi"/>
          <w:sz w:val="20"/>
          <w:szCs w:val="20"/>
        </w:rPr>
        <w:t xml:space="preserve">Výuka probíhá v kmenových třídách. V hodinách podle charakteru učiva a cílů vzdělávání využíváme skupinovou a individuální práci. </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Ve všech tematických okruzích jsou žáci soustavně vedeni k dodržování zásad bezpečnosti a hygieny při práci.</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žáci si osvojují základní pracovní dovednosti a návyky z různých pracovních oblastí, učí se používat vhodné nástroje, nářadí a pomůcky při práci i v běžném životě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umožňuje žákům používat různé materiály, vhodné nástroje a nářadí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učitel sleduje </w:t>
      </w:r>
      <w:r w:rsidR="00781FF5" w:rsidRPr="001A6BA9">
        <w:rPr>
          <w:rFonts w:asciiTheme="minorHAnsi" w:hAnsiTheme="minorHAnsi" w:cstheme="minorHAnsi"/>
        </w:rPr>
        <w:t>vývoj a pokrok</w:t>
      </w:r>
      <w:r w:rsidRPr="001A6BA9">
        <w:rPr>
          <w:rFonts w:asciiTheme="minorHAnsi" w:hAnsiTheme="minorHAnsi" w:cstheme="minorHAnsi"/>
        </w:rPr>
        <w:t xml:space="preserve"> jednotlivých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zadává úkoly, které umožňují volbu různých postupů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žáci samostatně vytvářejí pracovní postupy při plnění zadaných úkolů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rozvíjí u žáků tvořivost a uplatňování vlastních nápadů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vede žáky k užívání správné terminologie (rozšiřování slovní zásoby v oblasti pomůcek a pracovního náčiní)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žáci pracují ve spolupráci a vzájemné pomoci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žáci pracují ve skupině, vytvářejí společné práce, při kterých se učí spolupracovat a respektovat nápady druhých, společně se snaží o dosažení kvalitního výsledku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vytváří u žáků pozitivní vztah k práci, vede je k odpovědnosti za výsledky své i společné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umožňuje žákům, aby na základě jasných pravidel hodnotili své činnosti nebo výsledky společné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umožňuje každému žákovi zažít pocit úspěchu z vykonané práce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vede žáky k dodržování obecných pravidel bezpečnosti a hygieny včetně používání ochranných pracovních prostředků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vede žáky ke správným způsobům užití materiálu a pracovních nástrojů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žáci správně a zodpovědně zachází s pracovními pomůckami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učitel zohledňuje rozdíly v pracovním tempu jednotlivých žáků a podle potřeby žákům v činnostech pomáhá</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Pracovní činnosti</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udržuje pořádek na svém pracovním místě při všech činnostech, seznámí se zásadami hygieny a bezpečnosti práce</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Bezpečnost práce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pracovní pomůcky a nástroje</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A13</w:t>
            </w:r>
          </w:p>
        </w:tc>
        <w:tc>
          <w:tcPr>
            <w:tcW w:w="1559"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vystříhá a vytrhá jednoduché tvary z papíru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užívá nůžky a lepidlo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sbírá, třídí a aranžuje přírodní materiál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podle slovního návodu učitele nebo jednoduché předlohy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vymodeluje jednoduchý předmět</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s drobným materiálem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papírem (skládání, vytrhávání, trhání, lepení, stříhání)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přírodninami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modelování (hnětení, válení, stlačování, ubírání, přidávání, ohýbání)</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tc>
        <w:tc>
          <w:tcPr>
            <w:tcW w:w="1559"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Ma</w:t>
            </w:r>
            <w:proofErr w:type="spellEnd"/>
            <w:r w:rsidRPr="001A6BA9">
              <w:rPr>
                <w:rFonts w:asciiTheme="minorHAnsi" w:hAnsiTheme="minorHAnsi" w:cstheme="minorHAnsi"/>
                <w:sz w:val="20"/>
                <w:szCs w:val="20"/>
              </w:rPr>
              <w:t xml:space="preserve"> – modelování geometrických útvarů</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sestavuje stavebnicové prvky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vytvoří jednoduchý prvek ze stavebnice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montuje a demontuje stavebnici</w:t>
            </w:r>
          </w:p>
          <w:p w:rsidR="002C7845" w:rsidRPr="001A6BA9" w:rsidRDefault="002C7845" w:rsidP="00781FF5">
            <w:pPr>
              <w:pStyle w:val="vystupy"/>
              <w:rPr>
                <w:rFonts w:asciiTheme="minorHAnsi" w:hAnsiTheme="minorHAnsi"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montážní a demontážní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montáž a demontáž stavebnice</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A22</w:t>
            </w:r>
          </w:p>
        </w:tc>
        <w:tc>
          <w:tcPr>
            <w:tcW w:w="1559"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základy péče o pokojové květiny - otírá listy a zalévá</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Pěstitelské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péče o pokojové rostliny</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E2, E4</w:t>
            </w:r>
          </w:p>
        </w:tc>
        <w:tc>
          <w:tcPr>
            <w:tcW w:w="1559"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zná správné stolování a společenské chování </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stolování, příprava tabule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chování u stolu</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E22</w:t>
            </w:r>
          </w:p>
        </w:tc>
        <w:tc>
          <w:tcPr>
            <w:tcW w:w="1559" w:type="dxa"/>
          </w:tcPr>
          <w:p w:rsidR="002C7845" w:rsidRPr="001A6BA9" w:rsidRDefault="002C7845" w:rsidP="001C0989">
            <w:pPr>
              <w:rPr>
                <w:rFonts w:asciiTheme="minorHAnsi" w:hAnsiTheme="minorHAnsi" w:cstheme="minorHAnsi"/>
                <w:sz w:val="20"/>
                <w:szCs w:val="20"/>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Pracovní činnosti</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udržuje pořádek a čistotu svého pracovního místa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zásady bezpečnosti a hygieny práce</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Bezpečnost práce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užívání vhodných nástrojů a pomůcek</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A13</w:t>
            </w:r>
          </w:p>
        </w:tc>
        <w:tc>
          <w:tcPr>
            <w:tcW w:w="1559"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Char"/>
              <w:ind w:left="340"/>
              <w:rPr>
                <w:rFonts w:cstheme="minorHAnsi"/>
              </w:rPr>
            </w:pPr>
            <w:r w:rsidRPr="001A6BA9">
              <w:rPr>
                <w:rFonts w:cstheme="minorHAnsi"/>
              </w:rPr>
              <w:t>vystříhá a vytrhá jednoduché prostorové</w:t>
            </w:r>
            <w:r w:rsidRPr="001A6BA9">
              <w:rPr>
                <w:rFonts w:cstheme="minorHAnsi"/>
              </w:rPr>
              <w:tab/>
              <w:t xml:space="preserve"> tvary z papíru</w:t>
            </w:r>
          </w:p>
          <w:p w:rsidR="002C7845" w:rsidRPr="001A6BA9" w:rsidRDefault="002C7845" w:rsidP="00781FF5">
            <w:pPr>
              <w:pStyle w:val="vystupyChar"/>
              <w:ind w:left="340"/>
              <w:rPr>
                <w:rFonts w:cstheme="minorHAnsi"/>
              </w:rPr>
            </w:pPr>
            <w:r w:rsidRPr="001A6BA9">
              <w:rPr>
                <w:rFonts w:cstheme="minorHAnsi"/>
              </w:rPr>
              <w:t>sbírá, třídí a aranžuje přírodniny</w:t>
            </w:r>
          </w:p>
          <w:p w:rsidR="002C7845" w:rsidRPr="001A6BA9" w:rsidRDefault="002C7845" w:rsidP="00781FF5">
            <w:pPr>
              <w:pStyle w:val="vystupyChar"/>
              <w:ind w:left="340"/>
              <w:rPr>
                <w:rFonts w:cstheme="minorHAnsi"/>
              </w:rPr>
            </w:pPr>
            <w:r w:rsidRPr="001A6BA9">
              <w:rPr>
                <w:rFonts w:cstheme="minorHAnsi"/>
              </w:rPr>
              <w:t>navléká a lisuje přírodniny</w:t>
            </w:r>
          </w:p>
          <w:p w:rsidR="002C7845" w:rsidRPr="001A6BA9" w:rsidRDefault="002C7845" w:rsidP="00781FF5">
            <w:pPr>
              <w:pStyle w:val="vystupyChar"/>
              <w:ind w:left="340"/>
              <w:rPr>
                <w:rFonts w:cstheme="minorHAnsi"/>
              </w:rPr>
            </w:pPr>
            <w:r w:rsidRPr="001A6BA9">
              <w:rPr>
                <w:rFonts w:cstheme="minorHAnsi"/>
              </w:rPr>
              <w:t>stříhá textil a vytvoří jednoduchý textilní výrobek</w:t>
            </w:r>
          </w:p>
          <w:p w:rsidR="002C7845" w:rsidRPr="001A6BA9" w:rsidRDefault="002C7845" w:rsidP="00781FF5">
            <w:pPr>
              <w:pStyle w:val="vystupyChar"/>
              <w:ind w:left="340"/>
              <w:rPr>
                <w:rFonts w:cstheme="minorHAnsi"/>
              </w:rPr>
            </w:pPr>
            <w:r w:rsidRPr="001A6BA9">
              <w:rPr>
                <w:rFonts w:cstheme="minorHAnsi"/>
              </w:rPr>
              <w:t>pracuje podle jednoduché představy s doprovodným slovním návodem</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s drobným materiálem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papírem, barevným papírem, kartonem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stříhání, vystřihování, lepení, skládání a určování různých druhů papíru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přírodninami (propichování, navlékání, slepování, lisování)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textilem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modelování, poznávání vlastností materiálu (tvárnost, soudržnost, tvrdost)</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E4</w:t>
            </w:r>
          </w:p>
        </w:tc>
        <w:tc>
          <w:tcPr>
            <w:tcW w:w="1559"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M – modelování těles</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Char"/>
              <w:ind w:left="340"/>
              <w:rPr>
                <w:rFonts w:cstheme="minorHAnsi"/>
              </w:rPr>
            </w:pPr>
            <w:r w:rsidRPr="001A6BA9">
              <w:rPr>
                <w:rFonts w:cstheme="minorHAnsi"/>
              </w:rPr>
              <w:t>prohlubuje základní dovednosti a činnosti při práci se stavebnicí</w:t>
            </w:r>
          </w:p>
          <w:p w:rsidR="002C7845" w:rsidRPr="001A6BA9" w:rsidRDefault="002C7845" w:rsidP="00781FF5">
            <w:pPr>
              <w:pStyle w:val="vystupyChar"/>
              <w:ind w:left="340"/>
              <w:rPr>
                <w:rFonts w:cstheme="minorHAnsi"/>
              </w:rPr>
            </w:pPr>
            <w:r w:rsidRPr="001A6BA9">
              <w:rPr>
                <w:rFonts w:cstheme="minorHAnsi"/>
              </w:rPr>
              <w:t>montuje a demontuje stavebnici</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montážní a demontážní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jednoduchý výrobek ze stavebnice</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A31</w:t>
            </w:r>
          </w:p>
        </w:tc>
        <w:tc>
          <w:tcPr>
            <w:tcW w:w="1559"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M – modelování těles</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jednoduchý popis</w:t>
            </w: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Char"/>
              <w:ind w:left="340"/>
              <w:rPr>
                <w:rFonts w:cstheme="minorHAnsi"/>
              </w:rPr>
            </w:pPr>
            <w:r w:rsidRPr="001A6BA9">
              <w:rPr>
                <w:rFonts w:cstheme="minorHAnsi"/>
              </w:rPr>
              <w:t>zná základy péče o pokojové květiny - zalévá a kypří</w:t>
            </w:r>
          </w:p>
          <w:p w:rsidR="002C7845" w:rsidRPr="001A6BA9" w:rsidRDefault="002C7845" w:rsidP="00781FF5">
            <w:pPr>
              <w:pStyle w:val="vystupyChar"/>
              <w:ind w:left="340"/>
              <w:rPr>
                <w:rFonts w:cstheme="minorHAnsi"/>
              </w:rPr>
            </w:pPr>
            <w:r w:rsidRPr="001A6BA9">
              <w:rPr>
                <w:rFonts w:cstheme="minorHAnsi"/>
              </w:rPr>
              <w:t>pozoruje klíčení semen a hodnotí pozorování</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Pěstitelské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péče o pokojové rostliny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pozorování přírody</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E2</w:t>
            </w:r>
          </w:p>
        </w:tc>
        <w:tc>
          <w:tcPr>
            <w:tcW w:w="1559"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Char"/>
              <w:ind w:left="340"/>
              <w:rPr>
                <w:rFonts w:cstheme="minorHAnsi"/>
              </w:rPr>
            </w:pPr>
            <w:r w:rsidRPr="001A6BA9">
              <w:rPr>
                <w:rFonts w:cstheme="minorHAnsi"/>
              </w:rPr>
              <w:t>chová se vhodně pří stolování</w:t>
            </w:r>
          </w:p>
          <w:p w:rsidR="002C7845" w:rsidRPr="001A6BA9" w:rsidRDefault="002C7845" w:rsidP="00781FF5">
            <w:pPr>
              <w:pStyle w:val="vystupyChar"/>
              <w:ind w:left="340"/>
              <w:rPr>
                <w:rFonts w:cstheme="minorHAnsi"/>
              </w:rPr>
            </w:pPr>
            <w:r w:rsidRPr="001A6BA9">
              <w:rPr>
                <w:rFonts w:cstheme="minorHAnsi"/>
              </w:rPr>
              <w:t>připraví jednoduchý pokrm studené kuchyně</w:t>
            </w:r>
          </w:p>
          <w:p w:rsidR="002C7845" w:rsidRPr="001A6BA9" w:rsidRDefault="002C7845" w:rsidP="00781FF5">
            <w:pPr>
              <w:pStyle w:val="vystupyChar"/>
              <w:ind w:left="340"/>
              <w:rPr>
                <w:rFonts w:cstheme="minorHAnsi"/>
              </w:rPr>
            </w:pPr>
            <w:r w:rsidRPr="001A6BA9">
              <w:rPr>
                <w:rFonts w:cstheme="minorHAnsi"/>
              </w:rPr>
              <w:t>zachází s příborovým nožem</w:t>
            </w:r>
            <w:r w:rsidRPr="001A6BA9">
              <w:rPr>
                <w:rFonts w:cstheme="minorHAnsi"/>
              </w:rPr>
              <w:tab/>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stolování, návyky, prostírání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tabule pro jednoduché stolování</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A13</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A23</w:t>
            </w:r>
          </w:p>
        </w:tc>
        <w:tc>
          <w:tcPr>
            <w:tcW w:w="1559" w:type="dxa"/>
          </w:tcPr>
          <w:p w:rsidR="002C7845" w:rsidRPr="001A6BA9" w:rsidRDefault="002C7845" w:rsidP="001C0989">
            <w:pPr>
              <w:rPr>
                <w:rFonts w:asciiTheme="minorHAnsi" w:hAnsiTheme="minorHAnsi" w:cstheme="minorHAnsi"/>
                <w:sz w:val="20"/>
                <w:szCs w:val="20"/>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Pracovní činnosti</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3.</w:t>
            </w:r>
          </w:p>
        </w:tc>
      </w:tr>
    </w:tbl>
    <w:p w:rsidR="002C7845" w:rsidRPr="001A6BA9" w:rsidRDefault="002C7845" w:rsidP="002C7845">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dodržuje hygienu a zásady bezpečnosti při práci</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Bezpečnost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užívání vhodných nástrojů a pomůcek</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A13</w:t>
            </w:r>
          </w:p>
        </w:tc>
        <w:tc>
          <w:tcPr>
            <w:tcW w:w="1559" w:type="dxa"/>
          </w:tcPr>
          <w:p w:rsidR="002C7845" w:rsidRPr="001A6BA9" w:rsidRDefault="002C7845" w:rsidP="001C0989">
            <w:pPr>
              <w:rPr>
                <w:rFonts w:asciiTheme="minorHAnsi" w:hAnsiTheme="minorHAnsi" w:cstheme="minorHAnsi"/>
                <w:sz w:val="20"/>
                <w:szCs w:val="20"/>
              </w:rPr>
            </w:pP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organizuje svoji pracovní činnost a je schopen řídit pracovní proces s ohledem na získané informace</w:t>
            </w:r>
          </w:p>
          <w:p w:rsidR="002C7845" w:rsidRPr="001A6BA9" w:rsidRDefault="002C7845" w:rsidP="001C0989">
            <w:pPr>
              <w:pStyle w:val="vystupyChar"/>
              <w:rPr>
                <w:rFonts w:cstheme="minorHAnsi"/>
              </w:rPr>
            </w:pPr>
            <w:r w:rsidRPr="001A6BA9">
              <w:rPr>
                <w:rFonts w:cstheme="minorHAnsi"/>
              </w:rPr>
              <w:t>mačká, trhá, lepí, stříhá, vystřihuje, překládá, skládá a měří papír</w:t>
            </w:r>
          </w:p>
          <w:p w:rsidR="002C7845" w:rsidRPr="001A6BA9" w:rsidRDefault="002C7845" w:rsidP="001C0989">
            <w:pPr>
              <w:pStyle w:val="vystupyChar"/>
              <w:rPr>
                <w:rFonts w:cstheme="minorHAnsi"/>
              </w:rPr>
            </w:pPr>
            <w:r w:rsidRPr="001A6BA9">
              <w:rPr>
                <w:rFonts w:cstheme="minorHAnsi"/>
              </w:rPr>
              <w:t>vytvoří jednoduché prostorové h</w:t>
            </w:r>
            <w:r w:rsidR="00F54723" w:rsidRPr="001A6BA9">
              <w:rPr>
                <w:rFonts w:cstheme="minorHAnsi"/>
              </w:rPr>
              <w:t>r</w:t>
            </w:r>
            <w:r w:rsidRPr="001A6BA9">
              <w:rPr>
                <w:rFonts w:cstheme="minorHAnsi"/>
              </w:rPr>
              <w:t>an</w:t>
            </w:r>
            <w:r w:rsidR="00F54723" w:rsidRPr="001A6BA9">
              <w:rPr>
                <w:rFonts w:cstheme="minorHAnsi"/>
              </w:rPr>
              <w:t>y</w:t>
            </w:r>
            <w:r w:rsidRPr="001A6BA9">
              <w:rPr>
                <w:rFonts w:cstheme="minorHAnsi"/>
              </w:rPr>
              <w:t xml:space="preserve"> z papíru</w:t>
            </w:r>
          </w:p>
          <w:p w:rsidR="002C7845" w:rsidRPr="001A6BA9" w:rsidRDefault="002C7845" w:rsidP="001C0989">
            <w:pPr>
              <w:pStyle w:val="vystupyChar"/>
              <w:rPr>
                <w:rFonts w:cstheme="minorHAnsi"/>
              </w:rPr>
            </w:pPr>
            <w:r w:rsidRPr="001A6BA9">
              <w:rPr>
                <w:rFonts w:cstheme="minorHAnsi"/>
              </w:rPr>
              <w:t>obalí knihu</w:t>
            </w:r>
          </w:p>
          <w:p w:rsidR="002C7845" w:rsidRPr="001A6BA9" w:rsidRDefault="002C7845" w:rsidP="001C0989">
            <w:pPr>
              <w:pStyle w:val="vystupyChar"/>
              <w:rPr>
                <w:rFonts w:cstheme="minorHAnsi"/>
              </w:rPr>
            </w:pPr>
            <w:r w:rsidRPr="001A6BA9">
              <w:rPr>
                <w:rFonts w:cstheme="minorHAnsi"/>
              </w:rPr>
              <w:t>sbírá, navléká, aranžuje, dotváří, opracuje a třídí přírodní materiál</w:t>
            </w:r>
          </w:p>
          <w:p w:rsidR="002C7845" w:rsidRPr="001A6BA9" w:rsidRDefault="002C7845" w:rsidP="001C0989">
            <w:pPr>
              <w:pStyle w:val="vystupyChar"/>
              <w:rPr>
                <w:rFonts w:cstheme="minorHAnsi"/>
              </w:rPr>
            </w:pPr>
            <w:r w:rsidRPr="001A6BA9">
              <w:rPr>
                <w:rFonts w:cstheme="minorHAnsi"/>
              </w:rPr>
              <w:t>přírodniny pozoruje, určuje vlastnosti</w:t>
            </w:r>
          </w:p>
          <w:p w:rsidR="002C7845" w:rsidRPr="001A6BA9" w:rsidRDefault="002C7845" w:rsidP="001C0989">
            <w:pPr>
              <w:pStyle w:val="vystupyChar"/>
              <w:rPr>
                <w:rFonts w:cstheme="minorHAnsi"/>
              </w:rPr>
            </w:pPr>
            <w:r w:rsidRPr="001A6BA9">
              <w:rPr>
                <w:rFonts w:cstheme="minorHAnsi"/>
              </w:rPr>
              <w:t>podle slovního návodu nebo předlohy vytvoří jednoduchý výrobek</w:t>
            </w:r>
          </w:p>
          <w:p w:rsidR="002C7845" w:rsidRPr="001A6BA9" w:rsidRDefault="002C7845" w:rsidP="001C0989">
            <w:pPr>
              <w:pStyle w:val="vystupyChar"/>
              <w:rPr>
                <w:rFonts w:cstheme="minorHAnsi"/>
              </w:rPr>
            </w:pPr>
            <w:r w:rsidRPr="001A6BA9">
              <w:rPr>
                <w:rFonts w:cstheme="minorHAnsi"/>
              </w:rPr>
              <w:t>vytvoří jednoduchý textilní výrobek</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s drobným materiálem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vlastnosti materiálů, funkce a využití pracovních pomůcek a nástrojů, jednoduché pracovní postupy, využití tradic a lidových zvyků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papír a karton (přesné měření, stříhání a lepení)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práce s přírodninami (určování vlastností materiálu, tvar. </w:t>
            </w:r>
            <w:proofErr w:type="gramStart"/>
            <w:r w:rsidRPr="001A6BA9">
              <w:rPr>
                <w:rFonts w:asciiTheme="minorHAnsi" w:hAnsiTheme="minorHAnsi" w:cstheme="minorHAnsi"/>
              </w:rPr>
              <w:t>barva</w:t>
            </w:r>
            <w:proofErr w:type="gramEnd"/>
            <w:r w:rsidRPr="001A6BA9">
              <w:rPr>
                <w:rFonts w:asciiTheme="minorHAnsi" w:hAnsiTheme="minorHAnsi" w:cstheme="minorHAnsi"/>
              </w:rPr>
              <w:t>. povrch)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textilem</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tc>
        <w:tc>
          <w:tcPr>
            <w:tcW w:w="1559" w:type="dxa"/>
          </w:tcPr>
          <w:p w:rsidR="002C7845" w:rsidRPr="001A6BA9" w:rsidRDefault="002C7845" w:rsidP="001C0989">
            <w:pPr>
              <w:rPr>
                <w:rFonts w:asciiTheme="minorHAnsi" w:hAnsiTheme="minorHAnsi" w:cstheme="minorHAnsi"/>
                <w:sz w:val="20"/>
                <w:szCs w:val="20"/>
              </w:rPr>
            </w:pPr>
            <w:proofErr w:type="spellStart"/>
            <w:proofErr w:type="gramStart"/>
            <w:r w:rsidRPr="001A6BA9">
              <w:rPr>
                <w:rFonts w:asciiTheme="minorHAnsi" w:hAnsiTheme="minorHAnsi" w:cstheme="minorHAnsi"/>
                <w:sz w:val="20"/>
                <w:szCs w:val="20"/>
              </w:rPr>
              <w:t>M</w:t>
            </w:r>
            <w:r w:rsidR="00A00734" w:rsidRPr="001A6BA9">
              <w:rPr>
                <w:rFonts w:asciiTheme="minorHAnsi" w:hAnsiTheme="minorHAnsi" w:cstheme="minorHAnsi"/>
                <w:sz w:val="20"/>
                <w:szCs w:val="20"/>
              </w:rPr>
              <w:t>a</w:t>
            </w:r>
            <w:proofErr w:type="spellEnd"/>
            <w:proofErr w:type="gramEnd"/>
            <w:r w:rsidRPr="001A6BA9">
              <w:rPr>
                <w:rFonts w:asciiTheme="minorHAnsi" w:hAnsiTheme="minorHAnsi" w:cstheme="minorHAnsi"/>
                <w:sz w:val="20"/>
                <w:szCs w:val="20"/>
              </w:rPr>
              <w:t xml:space="preserve">– </w:t>
            </w:r>
            <w:proofErr w:type="gramStart"/>
            <w:r w:rsidRPr="001A6BA9">
              <w:rPr>
                <w:rFonts w:asciiTheme="minorHAnsi" w:hAnsiTheme="minorHAnsi" w:cstheme="minorHAnsi"/>
                <w:sz w:val="20"/>
                <w:szCs w:val="20"/>
              </w:rPr>
              <w:t>geometrie</w:t>
            </w:r>
            <w:proofErr w:type="gramEnd"/>
            <w:r w:rsidRPr="001A6BA9">
              <w:rPr>
                <w:rFonts w:asciiTheme="minorHAnsi" w:hAnsiTheme="minorHAnsi" w:cstheme="minorHAnsi"/>
                <w:sz w:val="20"/>
                <w:szCs w:val="20"/>
              </w:rPr>
              <w:t xml:space="preserve"> (měření a rýsování)</w:t>
            </w:r>
          </w:p>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Rozmanitost přírody</w:t>
            </w: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sestaví stavebnicové prvky</w:t>
            </w:r>
            <w:r w:rsidRPr="001A6BA9">
              <w:rPr>
                <w:rFonts w:cstheme="minorHAnsi"/>
              </w:rPr>
              <w:tab/>
            </w:r>
          </w:p>
          <w:p w:rsidR="002C7845" w:rsidRPr="001A6BA9" w:rsidRDefault="002C7845" w:rsidP="001C0989">
            <w:pPr>
              <w:pStyle w:val="vystupyChar"/>
              <w:rPr>
                <w:rFonts w:cstheme="minorHAnsi"/>
              </w:rPr>
            </w:pPr>
            <w:r w:rsidRPr="001A6BA9">
              <w:rPr>
                <w:rFonts w:cstheme="minorHAnsi"/>
              </w:rPr>
              <w:t>provádí jednoduchou montáž a demontáž</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montážní a demontážní</w:t>
            </w:r>
          </w:p>
          <w:p w:rsidR="002C7845" w:rsidRPr="001A6BA9" w:rsidRDefault="002C7845" w:rsidP="00774B6E">
            <w:pPr>
              <w:pStyle w:val="ucivo"/>
              <w:rPr>
                <w:rFonts w:asciiTheme="minorHAnsi" w:hAnsiTheme="minorHAnsi" w:cstheme="minorHAnsi"/>
              </w:rPr>
            </w:pP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A15</w:t>
            </w:r>
          </w:p>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A24</w:t>
            </w:r>
          </w:p>
        </w:tc>
        <w:tc>
          <w:tcPr>
            <w:tcW w:w="1559"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ČJ – komunikace a sloh (popis)</w:t>
            </w:r>
          </w:p>
        </w:tc>
      </w:tr>
      <w:tr w:rsidR="002C7845" w:rsidRPr="001A6BA9" w:rsidTr="001C0989">
        <w:tc>
          <w:tcPr>
            <w:tcW w:w="3299" w:type="dxa"/>
            <w:vAlign w:val="center"/>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pečuje o nenáročné pokojové rostliny</w:t>
            </w:r>
          </w:p>
          <w:p w:rsidR="002C7845" w:rsidRPr="001A6BA9" w:rsidRDefault="002C7845" w:rsidP="001C0989">
            <w:pPr>
              <w:pStyle w:val="vystupyChar"/>
              <w:rPr>
                <w:rFonts w:cstheme="minorHAnsi"/>
              </w:rPr>
            </w:pPr>
            <w:r w:rsidRPr="001A6BA9">
              <w:rPr>
                <w:rFonts w:cstheme="minorHAnsi"/>
              </w:rPr>
              <w:t xml:space="preserve">pozoruje přírodu v jednotlivých ročních obdobích a popíše výsledky </w:t>
            </w:r>
            <w:proofErr w:type="gramStart"/>
            <w:r w:rsidRPr="001A6BA9">
              <w:rPr>
                <w:rFonts w:cstheme="minorHAnsi"/>
              </w:rPr>
              <w:t>pozorováni</w:t>
            </w:r>
            <w:proofErr w:type="gramEnd"/>
          </w:p>
          <w:p w:rsidR="002C7845" w:rsidRPr="001A6BA9" w:rsidRDefault="002C7845" w:rsidP="001C0989">
            <w:pPr>
              <w:pStyle w:val="vystupyChar"/>
              <w:rPr>
                <w:rFonts w:cstheme="minorHAnsi"/>
              </w:rPr>
            </w:pPr>
            <w:r w:rsidRPr="001A6BA9">
              <w:rPr>
                <w:rFonts w:cstheme="minorHAnsi"/>
              </w:rPr>
              <w:t>naklíčí a zaseje semena</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Pěstitelské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podmínky pro pěstování rostlin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pěstování ze semen v místnosti</w:t>
            </w: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E2, E4</w:t>
            </w:r>
          </w:p>
        </w:tc>
        <w:tc>
          <w:tcPr>
            <w:tcW w:w="1559"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vybavení kuchyně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jednoduchá úprava stolu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pravidla správného stolování</w:t>
            </w:r>
          </w:p>
        </w:tc>
        <w:tc>
          <w:tcPr>
            <w:tcW w:w="3118" w:type="dxa"/>
          </w:tcPr>
          <w:p w:rsidR="002C7845" w:rsidRPr="001A6BA9" w:rsidRDefault="002C7845" w:rsidP="001C0989">
            <w:pPr>
              <w:rPr>
                <w:rFonts w:asciiTheme="minorHAnsi" w:hAnsiTheme="minorHAnsi" w:cstheme="minorHAnsi"/>
                <w:sz w:val="16"/>
                <w:szCs w:val="16"/>
              </w:rPr>
            </w:pPr>
          </w:p>
        </w:tc>
        <w:tc>
          <w:tcPr>
            <w:tcW w:w="1418"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C1</w:t>
            </w:r>
          </w:p>
        </w:tc>
        <w:tc>
          <w:tcPr>
            <w:tcW w:w="1559" w:type="dxa"/>
          </w:tcPr>
          <w:p w:rsidR="002C7845" w:rsidRPr="001A6BA9" w:rsidRDefault="002C7845" w:rsidP="001C0989">
            <w:pPr>
              <w:rPr>
                <w:rFonts w:asciiTheme="minorHAnsi" w:hAnsiTheme="minorHAnsi" w:cstheme="minorHAnsi"/>
                <w:sz w:val="20"/>
                <w:szCs w:val="20"/>
              </w:rPr>
            </w:pP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Pracovní činnosti</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udržuje pořádek na pracovním místě</w:t>
            </w:r>
          </w:p>
          <w:p w:rsidR="002C7845" w:rsidRPr="001A6BA9" w:rsidRDefault="002C7845" w:rsidP="001C0989">
            <w:pPr>
              <w:pStyle w:val="vystupyChar"/>
              <w:rPr>
                <w:rFonts w:cstheme="minorHAnsi"/>
              </w:rPr>
            </w:pPr>
            <w:r w:rsidRPr="001A6BA9">
              <w:rPr>
                <w:rFonts w:cstheme="minorHAnsi"/>
              </w:rPr>
              <w:t>dodržuje zásady hygieny a bezpečnosti práce</w:t>
            </w:r>
          </w:p>
          <w:p w:rsidR="002C7845" w:rsidRPr="001A6BA9" w:rsidRDefault="002C7845" w:rsidP="001C0989">
            <w:pPr>
              <w:pStyle w:val="vystupyChar"/>
              <w:rPr>
                <w:rFonts w:cstheme="minorHAnsi"/>
              </w:rPr>
            </w:pPr>
            <w:r w:rsidRPr="001A6BA9">
              <w:rPr>
                <w:rFonts w:cstheme="minorHAnsi"/>
              </w:rPr>
              <w:t>poskytne první pomoc při drobném poranění, úrazu</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Bezpečnost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užívá vhodné pomůcky a nástroje</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A13</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Pří – lidské tělo</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Pří – péče o zdraví</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zvládá jednoduché pracovní postupy</w:t>
            </w:r>
          </w:p>
          <w:p w:rsidR="002C7845" w:rsidRPr="001A6BA9" w:rsidRDefault="002C7845" w:rsidP="001C0989">
            <w:pPr>
              <w:pStyle w:val="vystupyChar"/>
              <w:rPr>
                <w:rFonts w:cstheme="minorHAnsi"/>
              </w:rPr>
            </w:pPr>
            <w:r w:rsidRPr="001A6BA9">
              <w:rPr>
                <w:rFonts w:cstheme="minorHAnsi"/>
              </w:rPr>
              <w:t>přizpůsobí se práci ve dvojici</w:t>
            </w:r>
          </w:p>
          <w:p w:rsidR="002C7845" w:rsidRPr="001A6BA9" w:rsidRDefault="002C7845" w:rsidP="001C0989">
            <w:pPr>
              <w:pStyle w:val="vystupyChar"/>
              <w:rPr>
                <w:rFonts w:cstheme="minorHAnsi"/>
              </w:rPr>
            </w:pPr>
            <w:r w:rsidRPr="001A6BA9">
              <w:rPr>
                <w:rFonts w:cstheme="minorHAnsi"/>
              </w:rPr>
              <w:t>vyřezává, děruje, polepuje, tapetuje a vytváří prostorové konstrukce</w:t>
            </w:r>
          </w:p>
          <w:p w:rsidR="002C7845" w:rsidRPr="001A6BA9" w:rsidRDefault="002C7845" w:rsidP="001C0989">
            <w:pPr>
              <w:pStyle w:val="vystupyChar"/>
              <w:rPr>
                <w:rFonts w:cstheme="minorHAnsi"/>
              </w:rPr>
            </w:pPr>
            <w:r w:rsidRPr="001A6BA9">
              <w:rPr>
                <w:rFonts w:cstheme="minorHAnsi"/>
              </w:rPr>
              <w:t>měří a přesně stříhá</w:t>
            </w:r>
          </w:p>
          <w:p w:rsidR="002C7845" w:rsidRPr="001A6BA9" w:rsidRDefault="002C7845" w:rsidP="001C0989">
            <w:pPr>
              <w:pStyle w:val="vystupyChar"/>
              <w:rPr>
                <w:rFonts w:cstheme="minorHAnsi"/>
              </w:rPr>
            </w:pPr>
            <w:r w:rsidRPr="001A6BA9">
              <w:rPr>
                <w:rFonts w:cstheme="minorHAnsi"/>
              </w:rPr>
              <w:t>pracuje samostatně podle předlohy a náčrtku</w:t>
            </w:r>
          </w:p>
          <w:p w:rsidR="002C7845" w:rsidRPr="001A6BA9" w:rsidRDefault="002C7845" w:rsidP="001C0989">
            <w:pPr>
              <w:pStyle w:val="vystupyChar"/>
              <w:rPr>
                <w:rFonts w:cstheme="minorHAnsi"/>
              </w:rPr>
            </w:pPr>
            <w:r w:rsidRPr="001A6BA9">
              <w:rPr>
                <w:rFonts w:cstheme="minorHAnsi"/>
              </w:rPr>
              <w:t>vytvoří vzorkovník papíru</w:t>
            </w:r>
          </w:p>
          <w:p w:rsidR="002C7845" w:rsidRPr="001A6BA9" w:rsidRDefault="002C7845" w:rsidP="001C0989">
            <w:pPr>
              <w:pStyle w:val="vystupyChar"/>
              <w:rPr>
                <w:rFonts w:cstheme="minorHAnsi"/>
              </w:rPr>
            </w:pPr>
            <w:r w:rsidRPr="001A6BA9">
              <w:rPr>
                <w:rFonts w:cstheme="minorHAnsi"/>
              </w:rPr>
              <w:t>aranžuje přírodniny a seznámí se s prvky lidových tradic</w:t>
            </w:r>
          </w:p>
          <w:p w:rsidR="002C7845" w:rsidRPr="001A6BA9" w:rsidRDefault="002C7845" w:rsidP="001C0989">
            <w:pPr>
              <w:pStyle w:val="vystupyChar"/>
              <w:rPr>
                <w:rFonts w:cstheme="minorHAnsi"/>
              </w:rPr>
            </w:pPr>
            <w:r w:rsidRPr="001A6BA9">
              <w:rPr>
                <w:rFonts w:cstheme="minorHAnsi"/>
              </w:rPr>
              <w:t>šije různými druhy stehů (přední, zadní, ozdobný)</w:t>
            </w:r>
          </w:p>
          <w:p w:rsidR="002C7845" w:rsidRPr="001A6BA9" w:rsidRDefault="002C7845" w:rsidP="001C0989">
            <w:pPr>
              <w:pStyle w:val="vystupyChar"/>
              <w:rPr>
                <w:rFonts w:cstheme="minorHAnsi"/>
              </w:rPr>
            </w:pPr>
            <w:r w:rsidRPr="001A6BA9">
              <w:rPr>
                <w:rFonts w:cstheme="minorHAnsi"/>
              </w:rPr>
              <w:t>navléká korále a vyrobí drobný doplněk k oblečení</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s drobným materiálem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vlastnosti materiálu a jeho využití, funkce 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využiti pracovních pomůcek a nástrojů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jednoduché pracovní postupy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tradic a lidových zvyků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papír a karton (vlastnosti a druhy papíru)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přírodniny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textil (druhy textilií a textilní materiály)</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Pří – živá příroda</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M – geometrie (rýsování)</w:t>
            </w:r>
          </w:p>
        </w:tc>
      </w:tr>
      <w:tr w:rsidR="002C7845" w:rsidRPr="001A6BA9" w:rsidTr="001C0989">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zná základy péče o pokojové rostliny</w:t>
            </w:r>
          </w:p>
          <w:p w:rsidR="002C7845" w:rsidRPr="001A6BA9" w:rsidRDefault="002C7845" w:rsidP="001C0989">
            <w:pPr>
              <w:pStyle w:val="vystupyChar"/>
              <w:rPr>
                <w:rFonts w:cstheme="minorHAnsi"/>
              </w:rPr>
            </w:pPr>
            <w:r w:rsidRPr="001A6BA9">
              <w:rPr>
                <w:rFonts w:cstheme="minorHAnsi"/>
              </w:rPr>
              <w:t>zná rozdíl mezi setím a sázením</w:t>
            </w:r>
          </w:p>
          <w:p w:rsidR="002C7845" w:rsidRPr="001A6BA9" w:rsidRDefault="002C7845" w:rsidP="001C0989">
            <w:pPr>
              <w:pStyle w:val="vystupyChar"/>
              <w:rPr>
                <w:rFonts w:cstheme="minorHAnsi"/>
              </w:rPr>
            </w:pPr>
            <w:r w:rsidRPr="001A6BA9">
              <w:rPr>
                <w:rFonts w:cstheme="minorHAnsi"/>
              </w:rPr>
              <w:t>namnoží rostlinu odnožemi nebo řízkováním</w:t>
            </w:r>
          </w:p>
          <w:p w:rsidR="002C7845" w:rsidRPr="001A6BA9" w:rsidRDefault="002C7845" w:rsidP="001C0989">
            <w:pPr>
              <w:pStyle w:val="vystupyChar"/>
              <w:rPr>
                <w:rFonts w:cstheme="minorHAnsi"/>
              </w:rPr>
            </w:pPr>
            <w:r w:rsidRPr="001A6BA9">
              <w:rPr>
                <w:rFonts w:cstheme="minorHAnsi"/>
              </w:rPr>
              <w:t>dle druhu činnosti zvolí vhodné pomůcky, nástroje a nářadí</w:t>
            </w:r>
          </w:p>
          <w:p w:rsidR="002C7845" w:rsidRPr="001A6BA9" w:rsidRDefault="002C7845" w:rsidP="001C0989">
            <w:pPr>
              <w:pStyle w:val="vystupyChar"/>
              <w:rPr>
                <w:rFonts w:cstheme="minorHAnsi"/>
              </w:rPr>
            </w:pPr>
            <w:r w:rsidRPr="001A6BA9">
              <w:rPr>
                <w:rFonts w:cstheme="minorHAnsi"/>
              </w:rPr>
              <w:t>ošetří pokojové a jiné rostliny</w:t>
            </w:r>
          </w:p>
          <w:p w:rsidR="002C7845" w:rsidRPr="001A6BA9" w:rsidRDefault="002C7845" w:rsidP="001C0989">
            <w:pPr>
              <w:pStyle w:val="vystupyChar"/>
              <w:numPr>
                <w:ilvl w:val="0"/>
                <w:numId w:val="0"/>
              </w:numPr>
              <w:ind w:left="510"/>
              <w:rPr>
                <w:rFonts w:cstheme="minorHAnsi"/>
              </w:rPr>
            </w:pP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Pěstitelské 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podmínky pro pěstování rostlin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pěstování pokojových rostlin a rostlin ze semen</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E2, E4</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komunikace a sloh (popis postupu děje)</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živá příroda</w:t>
            </w:r>
          </w:p>
        </w:tc>
      </w:tr>
      <w:tr w:rsidR="002C7845" w:rsidRPr="001A6BA9" w:rsidTr="00960BE5">
        <w:trPr>
          <w:trHeight w:val="3400"/>
        </w:trPr>
        <w:tc>
          <w:tcPr>
            <w:tcW w:w="3299"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1C0989">
            <w:pPr>
              <w:pStyle w:val="vystupyChar"/>
              <w:rPr>
                <w:rFonts w:cstheme="minorHAnsi"/>
              </w:rPr>
            </w:pPr>
            <w:r w:rsidRPr="001A6BA9">
              <w:rPr>
                <w:rFonts w:cstheme="minorHAnsi"/>
              </w:rPr>
              <w:t>orientuje se v základním vybavení kuchyně</w:t>
            </w:r>
          </w:p>
          <w:p w:rsidR="002C7845" w:rsidRPr="001A6BA9" w:rsidRDefault="002C7845" w:rsidP="001C0989">
            <w:pPr>
              <w:pStyle w:val="vystupyChar"/>
              <w:rPr>
                <w:rFonts w:cstheme="minorHAnsi"/>
              </w:rPr>
            </w:pPr>
            <w:r w:rsidRPr="001A6BA9">
              <w:rPr>
                <w:rFonts w:cstheme="minorHAnsi"/>
              </w:rPr>
              <w:t>připraví tabuli pro jednoduché stolování</w:t>
            </w:r>
          </w:p>
          <w:p w:rsidR="002C7845" w:rsidRPr="001A6BA9" w:rsidRDefault="002C7845" w:rsidP="001C0989">
            <w:pPr>
              <w:pStyle w:val="vystupyChar"/>
              <w:rPr>
                <w:rFonts w:cstheme="minorHAnsi"/>
              </w:rPr>
            </w:pPr>
            <w:r w:rsidRPr="001A6BA9">
              <w:rPr>
                <w:rFonts w:cstheme="minorHAnsi"/>
              </w:rPr>
              <w:t>připraví jednoduchý pokrm studené kuchyně</w:t>
            </w:r>
          </w:p>
          <w:p w:rsidR="002C7845" w:rsidRPr="001A6BA9" w:rsidRDefault="002C7845" w:rsidP="001C0989">
            <w:pPr>
              <w:pStyle w:val="vystupyChar"/>
              <w:rPr>
                <w:rFonts w:cstheme="minorHAnsi"/>
              </w:rPr>
            </w:pPr>
            <w:r w:rsidRPr="001A6BA9">
              <w:rPr>
                <w:rFonts w:cstheme="minorHAnsi"/>
              </w:rPr>
              <w:t>chová se vhodně při stolování</w:t>
            </w:r>
          </w:p>
          <w:p w:rsidR="002C7845" w:rsidRPr="001A6BA9" w:rsidRDefault="002C7845" w:rsidP="00960BE5">
            <w:pPr>
              <w:pStyle w:val="vystupyChar"/>
              <w:rPr>
                <w:rFonts w:cstheme="minorHAnsi"/>
              </w:rPr>
            </w:pPr>
            <w:r w:rsidRPr="001A6BA9">
              <w:rPr>
                <w:rFonts w:cstheme="minorHAnsi"/>
              </w:rPr>
              <w:t xml:space="preserve">udržuje pořádek a čistotu </w:t>
            </w:r>
            <w:r w:rsidR="00960BE5" w:rsidRPr="001A6BA9">
              <w:rPr>
                <w:rFonts w:cstheme="minorHAnsi"/>
              </w:rPr>
              <w:t>pracovní plochy</w:t>
            </w:r>
          </w:p>
        </w:tc>
        <w:tc>
          <w:tcPr>
            <w:tcW w:w="3118"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Příprava pokrmů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vybavení kuchyně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výběr a nákup potravin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jednoduchá úprava stolu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pravidla správného stolování</w:t>
            </w:r>
          </w:p>
        </w:tc>
        <w:tc>
          <w:tcPr>
            <w:tcW w:w="1418"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tc>
        <w:tc>
          <w:tcPr>
            <w:tcW w:w="1559"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ČJ – komunikace a sloh (popis postupu děje)</w:t>
            </w:r>
          </w:p>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péče o zdraví</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Pracovní činnosti</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bl>
    <w:p w:rsidR="002C7845" w:rsidRPr="001A6BA9" w:rsidRDefault="002C7845" w:rsidP="002C7845">
      <w:pPr>
        <w:pStyle w:val="rocnik"/>
        <w:rPr>
          <w:rFonts w:asciiTheme="minorHAnsi" w:hAnsiTheme="minorHAnsi" w:cstheme="minorHAns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520"/>
        <w:gridCol w:w="1260"/>
        <w:gridCol w:w="1440"/>
      </w:tblGrid>
      <w:tr w:rsidR="002C7845" w:rsidRPr="001A6BA9" w:rsidTr="00A00734">
        <w:tc>
          <w:tcPr>
            <w:tcW w:w="48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ukáže správné praktické činnosti s daným materiálem</w:t>
            </w:r>
          </w:p>
          <w:p w:rsidR="002C7845" w:rsidRPr="001A6BA9" w:rsidRDefault="002C7845" w:rsidP="00781FF5">
            <w:pPr>
              <w:pStyle w:val="vystupy"/>
              <w:rPr>
                <w:rFonts w:asciiTheme="minorHAnsi" w:hAnsiTheme="minorHAnsi" w:cstheme="minorHAnsi"/>
              </w:rPr>
            </w:pPr>
            <w:proofErr w:type="gramStart"/>
            <w:r w:rsidRPr="001A6BA9">
              <w:rPr>
                <w:rFonts w:asciiTheme="minorHAnsi" w:hAnsiTheme="minorHAnsi" w:cstheme="minorHAnsi"/>
              </w:rPr>
              <w:t>rozliší</w:t>
            </w:r>
            <w:proofErr w:type="gramEnd"/>
            <w:r w:rsidRPr="001A6BA9">
              <w:rPr>
                <w:rFonts w:asciiTheme="minorHAnsi" w:hAnsiTheme="minorHAnsi" w:cstheme="minorHAnsi"/>
              </w:rPr>
              <w:t xml:space="preserve"> různé materiály </w:t>
            </w:r>
            <w:proofErr w:type="gramStart"/>
            <w:r w:rsidRPr="001A6BA9">
              <w:rPr>
                <w:rFonts w:asciiTheme="minorHAnsi" w:hAnsiTheme="minorHAnsi" w:cstheme="minorHAnsi"/>
              </w:rPr>
              <w:t>uvede</w:t>
            </w:r>
            <w:proofErr w:type="gramEnd"/>
            <w:r w:rsidRPr="001A6BA9">
              <w:rPr>
                <w:rFonts w:asciiTheme="minorHAnsi" w:hAnsiTheme="minorHAnsi" w:cstheme="minorHAnsi"/>
              </w:rPr>
              <w:t xml:space="preserve"> jejich vlastnosti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předvede základní dovednosti práce s technickými materiály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materiály, přírodniny, modelovací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hmota, papír a karton, textil, drát,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folie, dřevo, plasty</w:t>
            </w:r>
          </w:p>
        </w:tc>
        <w:tc>
          <w:tcPr>
            <w:tcW w:w="12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Pří</w:t>
            </w: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bezpečně využívá a používá vlastnosti různých materiálů při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složitějších pracovních činnostech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složitější pracovní nářadí a pomůcky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vlastnosti materiálu, užití v praxi</w:t>
            </w:r>
          </w:p>
        </w:tc>
        <w:tc>
          <w:tcPr>
            <w:tcW w:w="126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zachází s pracovními nástroji bezpečně a podle návodu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vybere vhodný pracovní nástroj, pomůcku, nářadí</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pracovní pomůcky, nářadí a nástroje pro ruční opracování</w:t>
            </w:r>
          </w:p>
        </w:tc>
        <w:tc>
          <w:tcPr>
            <w:tcW w:w="126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samostatně podle vlastní představy vypracuje plá</w:t>
            </w:r>
            <w:r w:rsidR="00A00734" w:rsidRPr="001A6BA9">
              <w:rPr>
                <w:rFonts w:asciiTheme="minorHAnsi" w:hAnsiTheme="minorHAnsi" w:cstheme="minorHAnsi"/>
              </w:rPr>
              <w:t>nek výrobku, k jeho zhotovení z</w:t>
            </w:r>
            <w:r w:rsidRPr="001A6BA9">
              <w:rPr>
                <w:rFonts w:asciiTheme="minorHAnsi" w:hAnsiTheme="minorHAnsi" w:cstheme="minorHAnsi"/>
              </w:rPr>
              <w:t>volí vhodné materiály, nářadí, pomůcky, pracovní postup</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pracovní postup podle slovního návodu, náčrtku,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nákresu, výkresu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sleduje průběh předváděné práce a následně samostatně napodobí pracovní postup</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učí se organizovat práci skupiny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jednoduché pracovní operace a postupy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organizace práce, technologická kázeň</w:t>
            </w:r>
          </w:p>
        </w:tc>
        <w:tc>
          <w:tcPr>
            <w:tcW w:w="12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geometrie</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učí z jednoduchého náčrtu, výkresu velikost, délku, šířku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výrobku</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Grafická 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technické náčrty a výkresy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technologie</w:t>
            </w:r>
          </w:p>
        </w:tc>
        <w:tc>
          <w:tcPr>
            <w:tcW w:w="126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napodobí v jednoduché formě vybrané lidové řemeslo</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Lidové zvyky, tradice, řemesla</w:t>
            </w:r>
          </w:p>
        </w:tc>
        <w:tc>
          <w:tcPr>
            <w:tcW w:w="126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 pracovním postupu použije kreslený návod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provede pokusy a </w:t>
            </w:r>
            <w:r w:rsidR="00A00734" w:rsidRPr="001A6BA9">
              <w:rPr>
                <w:rFonts w:asciiTheme="minorHAnsi" w:hAnsiTheme="minorHAnsi" w:cstheme="minorHAnsi"/>
              </w:rPr>
              <w:t>pozorování, při</w:t>
            </w:r>
            <w:r w:rsidRPr="001A6BA9">
              <w:rPr>
                <w:rFonts w:asciiTheme="minorHAnsi" w:hAnsiTheme="minorHAnsi" w:cstheme="minorHAnsi"/>
              </w:rPr>
              <w:t xml:space="preserve"> nichž vlastní prací pozná vlastnosti materiálů, vlastnosti a účel nástrojů a pomůcek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vyřeší úspěšně pracovní problémy při práci s návodem,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náčrtem, předlohou, jednoduchým programem</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návodem, předlohou, náčrtem, plánem, jednoduchým programem</w:t>
            </w:r>
          </w:p>
        </w:tc>
        <w:tc>
          <w:tcPr>
            <w:tcW w:w="12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A00734">
        <w:tc>
          <w:tcPr>
            <w:tcW w:w="4860" w:type="dxa"/>
            <w:vAlign w:val="center"/>
          </w:tcPr>
          <w:p w:rsidR="002C7845" w:rsidRPr="001A6BA9" w:rsidRDefault="002C7845" w:rsidP="00781FF5">
            <w:pPr>
              <w:pStyle w:val="zakChar"/>
              <w:ind w:left="340"/>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důsledně dodržuje pracovní řád a zásady bezpečné práce s nástroji, pomůckami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ohlásí každé poranění, dovede ošetřit jednoduché zranění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bezpečnost a hygienu práce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pořádek na pracovním místě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předvede práci podle slovního návodu, vzoru, fantazie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bezpečnostní předpisy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pracovní pomoc při úrazu</w:t>
            </w:r>
          </w:p>
        </w:tc>
        <w:tc>
          <w:tcPr>
            <w:tcW w:w="126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Pří</w:t>
            </w:r>
          </w:p>
        </w:tc>
      </w:tr>
    </w:tbl>
    <w:tbl>
      <w:tblPr>
        <w:tblpPr w:leftFromText="141" w:rightFromText="141" w:vertAnchor="text" w:horzAnchor="margin" w:tblpY="55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520"/>
        <w:gridCol w:w="1260"/>
        <w:gridCol w:w="1260"/>
      </w:tblGrid>
      <w:tr w:rsidR="00A00734" w:rsidRPr="001A6BA9" w:rsidTr="00A00734">
        <w:tc>
          <w:tcPr>
            <w:tcW w:w="4860" w:type="dxa"/>
            <w:vAlign w:val="center"/>
          </w:tcPr>
          <w:p w:rsidR="00A00734" w:rsidRPr="001A6BA9" w:rsidRDefault="00A00734" w:rsidP="00781FF5">
            <w:pPr>
              <w:pStyle w:val="zakChar"/>
              <w:ind w:left="340"/>
              <w:rPr>
                <w:rFonts w:cstheme="minorHAnsi"/>
              </w:rPr>
            </w:pPr>
            <w:r w:rsidRPr="001A6BA9">
              <w:rPr>
                <w:rFonts w:cstheme="minorHAnsi"/>
                <w:b/>
                <w:sz w:val="24"/>
              </w:rPr>
              <w:br w:type="page"/>
            </w:r>
            <w:r w:rsidRPr="001A6BA9">
              <w:rPr>
                <w:rFonts w:cstheme="minorHAnsi"/>
              </w:rPr>
              <w:t>Žák</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vyhledá informace o pokojových rostlinách v dostupné</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literatuře</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uvede, rozliší jedovaté a nebezpečné pokojové květiny</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provede pozorování pokojových rostlin, předvede správnou péči o pokojové květiny</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rozliší jednoduché pěstitelské nářadí</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při pěstitelských pracích používá vhodné pracovní nástroje a náčiní a správné pracovní postupy</w:t>
            </w:r>
          </w:p>
        </w:tc>
        <w:tc>
          <w:tcPr>
            <w:tcW w:w="2520" w:type="dxa"/>
          </w:tcPr>
          <w:p w:rsidR="00A00734" w:rsidRPr="001A6BA9" w:rsidRDefault="00A00734" w:rsidP="00774B6E">
            <w:pPr>
              <w:pStyle w:val="ucivo"/>
              <w:rPr>
                <w:rFonts w:asciiTheme="minorHAnsi" w:hAnsiTheme="minorHAnsi" w:cstheme="minorHAnsi"/>
              </w:rPr>
            </w:pPr>
            <w:r w:rsidRPr="001A6BA9">
              <w:rPr>
                <w:rFonts w:asciiTheme="minorHAnsi" w:hAnsiTheme="minorHAnsi" w:cstheme="minorHAnsi"/>
              </w:rPr>
              <w:t>pěstitelské práce</w:t>
            </w:r>
          </w:p>
        </w:tc>
        <w:tc>
          <w:tcPr>
            <w:tcW w:w="1260" w:type="dxa"/>
          </w:tcPr>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A2, A3</w:t>
            </w:r>
          </w:p>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E1, E2, E4</w:t>
            </w:r>
          </w:p>
        </w:tc>
        <w:tc>
          <w:tcPr>
            <w:tcW w:w="1260" w:type="dxa"/>
          </w:tcPr>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Pří</w:t>
            </w:r>
          </w:p>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VV</w:t>
            </w:r>
          </w:p>
        </w:tc>
      </w:tr>
      <w:tr w:rsidR="00A00734" w:rsidRPr="001A6BA9" w:rsidTr="00A00734">
        <w:tc>
          <w:tcPr>
            <w:tcW w:w="4860" w:type="dxa"/>
            <w:vAlign w:val="center"/>
          </w:tcPr>
          <w:p w:rsidR="00A00734" w:rsidRPr="001A6BA9" w:rsidRDefault="00A00734" w:rsidP="00781FF5">
            <w:pPr>
              <w:pStyle w:val="zakChar"/>
              <w:ind w:left="340"/>
              <w:rPr>
                <w:rFonts w:cstheme="minorHAnsi"/>
              </w:rPr>
            </w:pPr>
            <w:r w:rsidRPr="001A6BA9">
              <w:rPr>
                <w:rFonts w:cstheme="minorHAnsi"/>
              </w:rPr>
              <w:t>Žák</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orientuje se v základním vybavení kuchyně</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připraví samostatně jednoduchý pokrm</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udržuje pořádek a čistotu pracovních ploch</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dodržuje zásady hygieny a bezpečnosti práce v kuchyni</w:t>
            </w:r>
          </w:p>
          <w:p w:rsidR="00A00734" w:rsidRPr="001A6BA9" w:rsidRDefault="00A00734" w:rsidP="00781FF5">
            <w:pPr>
              <w:pStyle w:val="vystupy"/>
              <w:rPr>
                <w:rFonts w:asciiTheme="minorHAnsi" w:hAnsiTheme="minorHAnsi" w:cstheme="minorHAnsi"/>
              </w:rPr>
            </w:pPr>
            <w:r w:rsidRPr="001A6BA9">
              <w:rPr>
                <w:rFonts w:asciiTheme="minorHAnsi" w:hAnsiTheme="minorHAnsi" w:cstheme="minorHAnsi"/>
              </w:rPr>
              <w:t>poskytne první pomoc při úrazu v kuchyni</w:t>
            </w:r>
          </w:p>
        </w:tc>
        <w:tc>
          <w:tcPr>
            <w:tcW w:w="2520" w:type="dxa"/>
          </w:tcPr>
          <w:p w:rsidR="00A00734" w:rsidRPr="001A6BA9" w:rsidRDefault="00A00734" w:rsidP="00774B6E">
            <w:pPr>
              <w:pStyle w:val="ucivo"/>
              <w:rPr>
                <w:rFonts w:asciiTheme="minorHAnsi" w:hAnsiTheme="minorHAnsi" w:cstheme="minorHAnsi"/>
              </w:rPr>
            </w:pPr>
            <w:r w:rsidRPr="001A6BA9">
              <w:rPr>
                <w:rFonts w:asciiTheme="minorHAnsi" w:hAnsiTheme="minorHAnsi" w:cstheme="minorHAnsi"/>
              </w:rPr>
              <w:t>základní vybavení kuchyně.</w:t>
            </w:r>
          </w:p>
          <w:p w:rsidR="00A00734" w:rsidRPr="001A6BA9" w:rsidRDefault="00A00734" w:rsidP="00774B6E">
            <w:pPr>
              <w:pStyle w:val="ucivo"/>
              <w:rPr>
                <w:rFonts w:asciiTheme="minorHAnsi" w:hAnsiTheme="minorHAnsi" w:cstheme="minorHAnsi"/>
              </w:rPr>
            </w:pPr>
            <w:r w:rsidRPr="001A6BA9">
              <w:rPr>
                <w:rFonts w:asciiTheme="minorHAnsi" w:hAnsiTheme="minorHAnsi" w:cstheme="minorHAnsi"/>
              </w:rPr>
              <w:t>výběr, nákup a skladování potravin</w:t>
            </w:r>
          </w:p>
        </w:tc>
        <w:tc>
          <w:tcPr>
            <w:tcW w:w="1260" w:type="dxa"/>
          </w:tcPr>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C1, C2</w:t>
            </w:r>
          </w:p>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D2</w:t>
            </w:r>
          </w:p>
        </w:tc>
        <w:tc>
          <w:tcPr>
            <w:tcW w:w="1260" w:type="dxa"/>
          </w:tcPr>
          <w:p w:rsidR="00A00734" w:rsidRPr="001A6BA9" w:rsidRDefault="00A00734" w:rsidP="00A00734">
            <w:pPr>
              <w:pStyle w:val="prurez"/>
              <w:rPr>
                <w:rFonts w:asciiTheme="minorHAnsi" w:hAnsiTheme="minorHAnsi" w:cstheme="minorHAnsi"/>
              </w:rPr>
            </w:pPr>
            <w:r w:rsidRPr="001A6BA9">
              <w:rPr>
                <w:rFonts w:asciiTheme="minorHAnsi" w:hAnsiTheme="minorHAnsi" w:cstheme="minorHAnsi"/>
              </w:rPr>
              <w:t>ČJ - sloh</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Vzdělávací oblast:</w:t>
      </w:r>
      <w:r w:rsidRPr="001A6BA9">
        <w:rPr>
          <w:rFonts w:asciiTheme="minorHAnsi" w:hAnsiTheme="minorHAnsi" w:cstheme="minorHAnsi"/>
        </w:rPr>
        <w:t xml:space="preserve"> </w:t>
      </w:r>
    </w:p>
    <w:p w:rsidR="002C7845" w:rsidRPr="001A6BA9" w:rsidRDefault="002C7845" w:rsidP="002C7845">
      <w:pPr>
        <w:pStyle w:val="vzdelavacioblastnadpis"/>
        <w:rPr>
          <w:rFonts w:asciiTheme="minorHAnsi" w:hAnsiTheme="minorHAnsi" w:cstheme="minorHAnsi"/>
        </w:rPr>
      </w:pPr>
      <w:bookmarkStart w:id="44" w:name="_Toc219178514"/>
      <w:bookmarkStart w:id="45" w:name="_Toc2762426"/>
      <w:r w:rsidRPr="001A6BA9">
        <w:rPr>
          <w:rFonts w:asciiTheme="minorHAnsi" w:hAnsiTheme="minorHAnsi" w:cstheme="minorHAnsi"/>
        </w:rPr>
        <w:t>Člověk a zdraví</w:t>
      </w:r>
      <w:bookmarkEnd w:id="44"/>
      <w:bookmarkEnd w:id="45"/>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46" w:name="_Toc219178515"/>
      <w:bookmarkStart w:id="47" w:name="_Toc2762427"/>
      <w:r w:rsidRPr="001A6BA9">
        <w:rPr>
          <w:rFonts w:asciiTheme="minorHAnsi" w:hAnsiTheme="minorHAnsi" w:cstheme="minorHAnsi"/>
        </w:rPr>
        <w:t>Tělesná výchova</w:t>
      </w:r>
      <w:bookmarkEnd w:id="46"/>
      <w:r w:rsidRPr="001A6BA9">
        <w:rPr>
          <w:rFonts w:asciiTheme="minorHAnsi" w:hAnsiTheme="minorHAnsi" w:cstheme="minorHAnsi"/>
        </w:rPr>
        <w:t xml:space="preserve"> (TV)</w:t>
      </w:r>
      <w:bookmarkEnd w:id="47"/>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 předmětu Tělesná výchova je realizován obsah vzdělávací oblasti Člověk a zdraví, výchova </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ke zdravému životnímu stylu.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Hlavním cílem vyučovacího předmětu Tělesná výchova je komplexní vzdělávání žáků v problematice zdraví. Směřuje na jedné straně k poznávání vlastních pohybových možností a zájmů, na druhé straně k poznávání účinků konkrétních pohybových činností na tělesnou zdatnost, duševní a sociální pohodu. Charakteristické pro pohybové vzdělání je rozpoznávání a rozvíjení pohybového nadání, které předpokládá diferenciaci činností i hodnocení výkonů žáků. Neméně důležité je odhalování zdravotních oslabení žáků a jejich korekce v běžných i specifických normách pohyb</w:t>
      </w:r>
      <w:r w:rsidR="006D7091" w:rsidRPr="001A6BA9">
        <w:rPr>
          <w:rFonts w:asciiTheme="minorHAnsi" w:hAnsiTheme="minorHAnsi" w:cstheme="minorHAnsi"/>
        </w:rPr>
        <w:t>ového učení</w:t>
      </w:r>
      <w:r w:rsidRPr="001A6BA9">
        <w:rPr>
          <w:rFonts w:asciiTheme="minorHAnsi" w:hAnsiTheme="minorHAnsi" w:cstheme="minorHAnsi"/>
        </w:rPr>
        <w:t>.</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komunikace při pohybu, dobře zvládnutá dovednost pak zpětně kvalitu jeho prožitku umocňuje. Proto se nedílnou součástí tělesné výchovy stávají korektivní vyrovnávací cvičení.</w:t>
      </w:r>
      <w:r w:rsidR="006D7091" w:rsidRPr="001A6BA9">
        <w:rPr>
          <w:rFonts w:asciiTheme="minorHAnsi" w:hAnsiTheme="minorHAnsi" w:cstheme="minorHAnsi"/>
        </w:rPr>
        <w:t xml:space="preserve"> </w:t>
      </w:r>
      <w:r w:rsidRPr="001A6BA9">
        <w:rPr>
          <w:rFonts w:asciiTheme="minorHAnsi" w:hAnsiTheme="minorHAnsi" w:cstheme="minorHAnsi"/>
        </w:rPr>
        <w:t xml:space="preserve">Příležitostí pro pozitivní hodnocení bez ohledu na míru pohybového nadání je vyrovnání žáka s přiměřenou zátěží, nutného k dosažení </w:t>
      </w:r>
      <w:proofErr w:type="spellStart"/>
      <w:r w:rsidRPr="001A6BA9">
        <w:rPr>
          <w:rFonts w:asciiTheme="minorHAnsi" w:hAnsiTheme="minorHAnsi" w:cstheme="minorHAnsi"/>
        </w:rPr>
        <w:t>superkompenzace</w:t>
      </w:r>
      <w:proofErr w:type="spellEnd"/>
      <w:r w:rsidRPr="001A6BA9">
        <w:rPr>
          <w:rFonts w:asciiTheme="minorHAnsi" w:hAnsiTheme="minorHAnsi" w:cstheme="minorHAnsi"/>
        </w:rPr>
        <w:t xml:space="preserve"> jako způsobu zvyšování výkonnosti a odolnosti organismu při sportovním i pracovním výkonu případně v krizových situacích.</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Kladně osvojované pohybové činnosti vedou k dlouhodobé zdravotní </w:t>
      </w:r>
      <w:r w:rsidR="00A00734" w:rsidRPr="001A6BA9">
        <w:rPr>
          <w:rFonts w:asciiTheme="minorHAnsi" w:hAnsiTheme="minorHAnsi" w:cstheme="minorHAnsi"/>
        </w:rPr>
        <w:t>prevenci a jako</w:t>
      </w:r>
      <w:r w:rsidRPr="001A6BA9">
        <w:rPr>
          <w:rFonts w:asciiTheme="minorHAnsi" w:hAnsiTheme="minorHAnsi" w:cstheme="minorHAnsi"/>
        </w:rPr>
        <w:t xml:space="preserve"> předpoklad pro vytváření trvalého vztahu pohybovým aktivitám v každodenním životě moderního člověka.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w:t>
      </w:r>
      <w:r w:rsidR="00793017" w:rsidRPr="001A6BA9">
        <w:rPr>
          <w:rFonts w:asciiTheme="minorHAnsi" w:hAnsiTheme="minorHAnsi" w:cstheme="minorHAnsi"/>
        </w:rPr>
        <w:t xml:space="preserve">í vyučovacího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Tělesná výchova je organizována ve dvou tělocvičnách v budově školy. Současně jsou využívána i jiná sportoviště: venkovní hřiště, které je součástí areálu školy. Klademe důraz na týmovou práci, využíváme štafetových a překážkových sestav, relaxační techniku i tvořivé vyjádření rytmu pohybem.</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Vzhledem ke svalovému oslabení a dlouhodobému sezení se pravidelně do hodin TV zařazují průpravná, kondiční, koordinační, kompenzační, relaxační, vyrovnávací, tvořivá a jiná cvičení. </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Poznámka: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S ohledem na poměrně značnou rozdílnost fyziologického i mentálního vývoje jednotlivých žáků v ročníku a na velmi různou úroveň jejich pohybových schopností a dovedností, je výuka vyučovacího předmětu Tělesná výchova na prvním stupni rozdělena do tematických bloků, ty se však </w:t>
      </w:r>
      <w:proofErr w:type="spellStart"/>
      <w:r w:rsidRPr="001A6BA9">
        <w:rPr>
          <w:rFonts w:asciiTheme="minorHAnsi" w:hAnsiTheme="minorHAnsi" w:cstheme="minorHAnsi"/>
        </w:rPr>
        <w:t>meziročníkově</w:t>
      </w:r>
      <w:proofErr w:type="spellEnd"/>
      <w:r w:rsidRPr="001A6BA9">
        <w:rPr>
          <w:rFonts w:asciiTheme="minorHAnsi" w:hAnsiTheme="minorHAnsi" w:cstheme="minorHAnsi"/>
        </w:rPr>
        <w:t xml:space="preserve"> značně prolínají, opakují a postupně rozšiřují a obměňují. Výuka do 5. ročníku probíhá </w:t>
      </w:r>
      <w:proofErr w:type="spellStart"/>
      <w:r w:rsidRPr="001A6BA9">
        <w:rPr>
          <w:rFonts w:asciiTheme="minorHAnsi" w:hAnsiTheme="minorHAnsi" w:cstheme="minorHAnsi"/>
        </w:rPr>
        <w:t>koedukovaně</w:t>
      </w:r>
      <w:proofErr w:type="spellEnd"/>
      <w:r w:rsidRPr="001A6BA9">
        <w:rPr>
          <w:rFonts w:asciiTheme="minorHAnsi" w:hAnsiTheme="minorHAnsi" w:cstheme="minorHAnsi"/>
        </w:rPr>
        <w:t xml:space="preserve"> v rámci jedné třídy.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Zdravotní tělesná výchova jako ucelený systém je nabízena žákům III.(II.) zdravotní skupiny v samostatných vyučovacích hodinách – pokud by situace nastala. </w:t>
      </w:r>
    </w:p>
    <w:p w:rsidR="002C7845" w:rsidRPr="001A6BA9" w:rsidRDefault="002C7845" w:rsidP="003878E6">
      <w:pPr>
        <w:pStyle w:val="odstavec"/>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má pozitivní vztah k tělesné výchově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osvojuje si pohybové dovednosti, zdokonaluje se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celkově dbá o své zdraví učitel</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 příkladem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rozšiřuje si kvalifikaci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posuzuje vlastní pokrok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plánuje, organizuje a vyhodnocuje činnosti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obhajuje si svůj názor</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snaží se zvládat negativní tělesné a duševní stavy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hledá různé varianty řešení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 přátelskou komunikaci s jinými lidmi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propaguje čestnou hru a odmítá hrubé a nezdvořilé projevy chování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dodržuje školní řád</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pracuje v týmu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ocení zkušenosti jiných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vnímá vzájemné odlišnosti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snaží se dosahovat osobního maxima</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si je vědom svých povinností ve škole i mimo ni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chová se zodpovědně v krizových situacích ohrožujících život a zdraví člověka, podle možností poskytne pomoc</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tvořivě a kulturně se zapojuje do sportovních aktivit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chrání životní prostředí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numPr>
          <w:ilvl w:val="0"/>
          <w:numId w:val="0"/>
        </w:numPr>
        <w:ind w:left="567"/>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dodržuje organizační, hygienické a bezpečnostní zásady při pohybových činnostech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správně používá nářadí a náčiní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má kladný vztah k práci a za kvalitně odvedenou práci je pochválen</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využívá znalosti a je schopen vykonávat aktivity v různých prostředích a podmínkách</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Tělesná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1</w:t>
            </w:r>
          </w:p>
        </w:tc>
      </w:tr>
    </w:tbl>
    <w:p w:rsidR="002C7845" w:rsidRPr="001A6BA9" w:rsidRDefault="002C7845" w:rsidP="002C7845">
      <w:pPr>
        <w:pStyle w:val="rocnik"/>
        <w:rPr>
          <w:rFonts w:asciiTheme="minorHAnsi" w:hAnsiTheme="minorHAnsi"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960"/>
        <w:gridCol w:w="1260"/>
        <w:gridCol w:w="1440"/>
      </w:tblGrid>
      <w:tr w:rsidR="002C7845" w:rsidRPr="001A6BA9" w:rsidTr="001C0989">
        <w:tc>
          <w:tcPr>
            <w:tcW w:w="30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39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060" w:type="dxa"/>
          </w:tcPr>
          <w:p w:rsidR="002C7845" w:rsidRPr="001A6BA9" w:rsidRDefault="002C7845" w:rsidP="001C0989">
            <w:pPr>
              <w:pStyle w:val="zakChar"/>
              <w:rPr>
                <w:rFonts w:cstheme="minorHAnsi"/>
                <w:sz w:val="20"/>
                <w:szCs w:val="20"/>
              </w:rPr>
            </w:pPr>
            <w:r w:rsidRPr="001A6BA9">
              <w:rPr>
                <w:rFonts w:cstheme="minorHAnsi"/>
                <w:sz w:val="20"/>
                <w:szCs w:val="20"/>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spojuje pravidelnou každodenní pohybovou činnost se zdravím a využívá nabízené příležitosti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správné držení těla v různých polohách a pracovních činnostech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zaujímá správné základní cvičební polohy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hlavní zásady hygieny a bezpečnosti při pohybových činnostech ve známých prostorech školy</w:t>
            </w:r>
          </w:p>
        </w:tc>
        <w:tc>
          <w:tcPr>
            <w:tcW w:w="39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režim žáka, délka a intenzita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před pohybovou činností, dechová, protahovací a kompenzační cvičení, uklidnění po zátěži, relaxace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správné držení těla, správné zvedání zátěže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zdravotně zaměřená cvičení (špatné držení těla, svalové </w:t>
            </w:r>
            <w:proofErr w:type="spellStart"/>
            <w:r w:rsidRPr="001A6BA9">
              <w:rPr>
                <w:rFonts w:asciiTheme="minorHAnsi" w:hAnsiTheme="minorHAnsi" w:cstheme="minorHAnsi"/>
              </w:rPr>
              <w:t>disbalance</w:t>
            </w:r>
            <w:proofErr w:type="spellEnd"/>
            <w:r w:rsidRPr="001A6BA9">
              <w:rPr>
                <w:rFonts w:asciiTheme="minorHAnsi" w:hAnsiTheme="minorHAnsi" w:cstheme="minorHAnsi"/>
              </w:rPr>
              <w:t>, ploché nohy)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hygiena pohybových činností a cvičebního prostředí, vhodný oděv a obuv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organizace a bezpečnosti v tělocvičnách, šatnách, umývárnách, na hřišti a ostatních cvičebních prostorech</w:t>
            </w: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w:t>
            </w:r>
          </w:p>
        </w:tc>
        <w:tc>
          <w:tcPr>
            <w:tcW w:w="1440" w:type="dxa"/>
          </w:tcPr>
          <w:p w:rsidR="002C7845" w:rsidRPr="001A6BA9" w:rsidRDefault="002C7845" w:rsidP="001C0989">
            <w:pPr>
              <w:rPr>
                <w:rFonts w:asciiTheme="minorHAnsi" w:hAnsiTheme="minorHAnsi" w:cstheme="minorHAnsi"/>
                <w:sz w:val="20"/>
                <w:szCs w:val="20"/>
              </w:rPr>
            </w:pPr>
            <w:proofErr w:type="spellStart"/>
            <w:r w:rsidRPr="001A6BA9">
              <w:rPr>
                <w:rFonts w:asciiTheme="minorHAnsi" w:hAnsiTheme="minorHAnsi" w:cstheme="minorHAnsi"/>
                <w:sz w:val="20"/>
                <w:szCs w:val="20"/>
              </w:rPr>
              <w:t>Pr</w:t>
            </w:r>
            <w:proofErr w:type="spellEnd"/>
            <w:r w:rsidRPr="001A6BA9">
              <w:rPr>
                <w:rFonts w:asciiTheme="minorHAnsi" w:hAnsiTheme="minorHAnsi" w:cstheme="minorHAnsi"/>
                <w:sz w:val="20"/>
                <w:szCs w:val="20"/>
              </w:rPr>
              <w:t xml:space="preserve"> – člověk a jeho zdraví</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960"/>
        <w:gridCol w:w="1260"/>
        <w:gridCol w:w="1440"/>
      </w:tblGrid>
      <w:tr w:rsidR="002C7845" w:rsidRPr="001A6BA9" w:rsidTr="001C0989">
        <w:tc>
          <w:tcPr>
            <w:tcW w:w="3060" w:type="dxa"/>
          </w:tcPr>
          <w:p w:rsidR="002C7845" w:rsidRPr="001A6BA9" w:rsidRDefault="002C7845" w:rsidP="001C0989">
            <w:pPr>
              <w:pStyle w:val="zakChar"/>
              <w:rPr>
                <w:rFonts w:cstheme="minorHAnsi"/>
                <w:sz w:val="20"/>
                <w:szCs w:val="20"/>
              </w:rPr>
            </w:pPr>
            <w:r w:rsidRPr="001A6BA9">
              <w:rPr>
                <w:rFonts w:cstheme="minorHAnsi"/>
                <w:sz w:val="20"/>
                <w:szCs w:val="20"/>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v souladu s individuálními předpoklady jednoduché pohybové činnosti jednotlivce nebo činnosti prováděné ve skupině, usiluje o jejich zlepšení</w:t>
            </w:r>
          </w:p>
        </w:tc>
        <w:tc>
          <w:tcPr>
            <w:tcW w:w="39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Pohybové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lokomoce (chůze, běh, lezení, poskoky)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rychlosti, vytrvalosti, síly a pohyblivosti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hry s házením, chytáním, koulením, kopáním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sportovního nářadí a náčiní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Gymnastika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cvičební polohy a pohyby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průpravná cvičení pro zvládnutí kotoulu vpřed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na nářadí: lavička - chůze, přeskok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náčiním – přeskok přes švihadlo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hudbou nebo rytmickým doprovodem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šplh na tyči – přitažení, výdrž</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překážkové dráhy s využitím gymnastického nářadí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Úpoly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 přetahy a přetlaky s využitím různého nářadí a náčiní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Atletika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rychlý běh na 20-30 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vytrvalostní běh v terénu proložený chůzí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základy nízkého a polovysokého startu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skok daleký z místa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průpravná cvičení pro skok daleký- spojení rozběhu a odrazu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 míčkem z místa, chůze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Sportovní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držení míče obouruč x jednoruč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koulení, házení, chytání, kopání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 na cíl</w:t>
            </w:r>
          </w:p>
          <w:p w:rsidR="002C7845" w:rsidRPr="001A6BA9" w:rsidRDefault="002C7845" w:rsidP="00774B6E">
            <w:pPr>
              <w:pStyle w:val="ucivo"/>
              <w:rPr>
                <w:rFonts w:asciiTheme="minorHAnsi" w:hAnsiTheme="minorHAnsi" w:cstheme="minorHAnsi"/>
              </w:rPr>
            </w:pPr>
          </w:p>
        </w:tc>
        <w:tc>
          <w:tcPr>
            <w:tcW w:w="126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A11, A12, A13, A15</w:t>
            </w:r>
          </w:p>
        </w:tc>
        <w:tc>
          <w:tcPr>
            <w:tcW w:w="1440" w:type="dxa"/>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HV - hudebně pohybové činnosti</w:t>
            </w:r>
          </w:p>
        </w:tc>
      </w:tr>
      <w:tr w:rsidR="002C7845" w:rsidRPr="001A6BA9" w:rsidTr="001C0989">
        <w:tc>
          <w:tcPr>
            <w:tcW w:w="306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reaguje na základní pokyny a gesta učitele, vedoucí k osvojení dané činnosti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základní pokyny při organizaci pohybových aktivit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spolupracuje při jednoduchých týmových pohybových činnostech a soutěžích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jedná v duchu fair-play</w:t>
            </w:r>
          </w:p>
        </w:tc>
        <w:tc>
          <w:tcPr>
            <w:tcW w:w="39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PODPORUJÍCÍ POHYBOVÉ UČENÍ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terminologie – pozor, pohov, nástup v řadu, zástup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Organizace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organizace prostoru a činnosti ve známém prostředí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pravidla chování a jednání na sportovištích</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Pravidla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pravidel při hrách, závodech a soutěžích</w:t>
            </w:r>
          </w:p>
        </w:tc>
        <w:tc>
          <w:tcPr>
            <w:tcW w:w="1260"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440" w:type="dxa"/>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Tělesná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2.</w:t>
            </w:r>
          </w:p>
        </w:tc>
      </w:tr>
    </w:tbl>
    <w:p w:rsidR="002C7845" w:rsidRPr="001A6BA9" w:rsidRDefault="002C7845" w:rsidP="002C7845">
      <w:pPr>
        <w:rPr>
          <w:rFonts w:asciiTheme="minorHAnsi" w:hAnsiTheme="minorHAnsi" w:cstheme="minorHAnsi"/>
        </w:rPr>
      </w:pPr>
    </w:p>
    <w:tbl>
      <w:tblPr>
        <w:tblW w:w="9419" w:type="dxa"/>
        <w:tblInd w:w="-97" w:type="dxa"/>
        <w:tblLayout w:type="fixed"/>
        <w:tblLook w:val="0000" w:firstRow="0" w:lastRow="0" w:firstColumn="0" w:lastColumn="0" w:noHBand="0" w:noVBand="0"/>
      </w:tblPr>
      <w:tblGrid>
        <w:gridCol w:w="3324"/>
        <w:gridCol w:w="3118"/>
        <w:gridCol w:w="1418"/>
        <w:gridCol w:w="1559"/>
      </w:tblGrid>
      <w:tr w:rsidR="002C7845" w:rsidRPr="001A6BA9" w:rsidTr="001C0989">
        <w:trPr>
          <w:trHeight w:val="184"/>
        </w:trPr>
        <w:tc>
          <w:tcPr>
            <w:tcW w:w="3324"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9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sz w:val="20"/>
                <w:szCs w:val="20"/>
              </w:rPr>
            </w:pPr>
            <w:r w:rsidRPr="001A6BA9">
              <w:rPr>
                <w:rFonts w:cstheme="minorHAnsi"/>
                <w:sz w:val="20"/>
                <w:szCs w:val="20"/>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spojuje pravidelnou každodenní pohybovou činnost se zdravím a využívá nabízené příležitosti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správné držení těla v různých polohách a pracovních činnostech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přijímá upozornění učitele na možná rizika při nesprávném cvičení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jednoduchá speciální cvičení související s vlastním oslabením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zaujímá správné základní cvičební polohy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hlavní zásady hygieny a bezpečnosti při pohybových činnostech ve známých prostorech školy</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režim žáka, délka a intenzita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před pohybovou činností, dechová, protahovací a kompenzační cvičení, uklidnění po zátěži, relaxace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správné držení těla, správné zvedání zátěže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zdravotně zaměřená cvičení (špatné držení těla, svalové </w:t>
            </w:r>
            <w:proofErr w:type="spellStart"/>
            <w:r w:rsidRPr="001A6BA9">
              <w:rPr>
                <w:rFonts w:asciiTheme="minorHAnsi" w:hAnsiTheme="minorHAnsi" w:cstheme="minorHAnsi"/>
              </w:rPr>
              <w:t>disbalance</w:t>
            </w:r>
            <w:proofErr w:type="spellEnd"/>
            <w:r w:rsidRPr="001A6BA9">
              <w:rPr>
                <w:rFonts w:asciiTheme="minorHAnsi" w:hAnsiTheme="minorHAnsi" w:cstheme="minorHAnsi"/>
              </w:rPr>
              <w:t xml:space="preserve">, ploché nohy)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hygiena pohybových činností a cvičebního prostředí, vhodný oděv a obuv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organizace a bezpečnosti v tělocvičnách, šatnách, umývárnách, na hřišti a ostatních cvičebních prostorech</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 člověk a jeho zdraví</w:t>
            </w:r>
          </w:p>
        </w:tc>
      </w:tr>
      <w:tr w:rsidR="002C7845" w:rsidRPr="001A6BA9" w:rsidTr="001C0989">
        <w:trPr>
          <w:trHeight w:val="23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v souladu s individuálními předpoklady jednoduché pohybové činnosti jednotlivce nebo činnosti prováděné ve skupině, usiluje o jejich zlepšení</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Pohybové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lokomoce (chůze, běh, lezení, poskoky)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rychlosti, vytrvalosti, síly a pohyblivosti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hry s házením, chytáním, koulením, kopáním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sportovního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variace známých her, obměna, ztížení pravidel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netradiční pohybové hry a aktivity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Gymnastika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cvičební polohy a pohyby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kotoul vpřed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průpravná cvičení pro kotoul vzad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průpravná cvičení pro odraz z trampolínky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cvičení na nářadí: výskok do vzporu </w:t>
            </w:r>
            <w:proofErr w:type="spellStart"/>
            <w:r w:rsidRPr="001A6BA9">
              <w:rPr>
                <w:rFonts w:asciiTheme="minorHAnsi" w:hAnsiTheme="minorHAnsi" w:cstheme="minorHAnsi"/>
              </w:rPr>
              <w:t>dřepmo</w:t>
            </w:r>
            <w:proofErr w:type="spellEnd"/>
            <w:r w:rsidRPr="001A6BA9">
              <w:rPr>
                <w:rFonts w:asciiTheme="minorHAnsi" w:hAnsiTheme="minorHAnsi" w:cstheme="minorHAnsi"/>
              </w:rPr>
              <w:t xml:space="preserve"> na sníženou švédskou bednu z </w:t>
            </w:r>
            <w:proofErr w:type="spellStart"/>
            <w:r w:rsidRPr="001A6BA9">
              <w:rPr>
                <w:rFonts w:asciiTheme="minorHAnsi" w:hAnsiTheme="minorHAnsi" w:cstheme="minorHAnsi"/>
              </w:rPr>
              <w:t>trampolínky,lavička</w:t>
            </w:r>
            <w:proofErr w:type="spellEnd"/>
            <w:r w:rsidRPr="001A6BA9">
              <w:rPr>
                <w:rFonts w:asciiTheme="minorHAnsi" w:hAnsiTheme="minorHAnsi" w:cstheme="minorHAnsi"/>
              </w:rPr>
              <w:t>- variace kroků, obraty, poskoky, žebřiny- vis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náčiním – přeskok přes švihadlo, cvičení s tyčí a obručí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hudbou nebo rytmickým doprovodem, jednoduché taneční kroky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šplh na tyči – základy techniky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překážkové dráhy s využitím gymnastického nářadí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švihadlo</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Úpoly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 přetahy a přetlaky s využitím různého nářadí a náčiní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Atletika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rychlý běh na 30 - 50 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vytrvalostní běh v terénu až do 10 minut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základy nízkého a polovysokého startu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skok daleký z rozběhu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 míčkem z místa, chůze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Sportovní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házení obouruč x jednoruč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koulení, házení, chytání, kopání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manipulace s míčem na místě, z místa, přihrávky, přehození hřiště</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HV - hudebně pohybové činnosti</w:t>
            </w:r>
          </w:p>
        </w:tc>
      </w:tr>
      <w:tr w:rsidR="002C7845" w:rsidRPr="001A6BA9" w:rsidTr="001C0989">
        <w:trPr>
          <w:trHeight w:val="23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Turistika a pobyt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jednodenní i týdenní pobyty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turistika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(sáňkování, bobování)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dle podmínek školy</w:t>
            </w:r>
          </w:p>
        </w:tc>
      </w:tr>
      <w:tr w:rsidR="002C7845" w:rsidRPr="001A6BA9" w:rsidTr="001C0989">
        <w:trPr>
          <w:trHeight w:val="23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reaguje na základní pokyny a gesta učitele, vedoucí k osvojení dané činnosti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základní pokyny při organizaci pohybových aktivit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spolupracuje při jednoduchých týmových pohybových činnostech a soutěží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pravidla jednoduchých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jedná v duchu fair-play</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PODPORUJÍCÍ POHYBOVÉ UČENÍ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terminologie – pozor, pohov, nástup v dvojřad, čelem vzad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Organizace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organizace prostoru a činnosti ve známém prostředí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pravidla chování a jednání na sportovištích</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Pravidla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Tělesná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Ročník:</w:t>
            </w:r>
            <w:r w:rsidRPr="001A6BA9">
              <w:rPr>
                <w:rFonts w:asciiTheme="minorHAnsi" w:hAnsiTheme="minorHAnsi" w:cstheme="minorHAnsi"/>
                <w:b w:val="0"/>
              </w:rPr>
              <w:t xml:space="preserve"> 3.</w:t>
            </w:r>
          </w:p>
        </w:tc>
      </w:tr>
    </w:tbl>
    <w:p w:rsidR="002C7845" w:rsidRPr="001A6BA9" w:rsidRDefault="002C7845" w:rsidP="002C7845">
      <w:pPr>
        <w:rPr>
          <w:rFonts w:asciiTheme="minorHAnsi" w:hAnsiTheme="minorHAnsi" w:cstheme="minorHAnsi"/>
        </w:rPr>
      </w:pPr>
    </w:p>
    <w:tbl>
      <w:tblPr>
        <w:tblW w:w="9419" w:type="dxa"/>
        <w:tblInd w:w="-97" w:type="dxa"/>
        <w:tblLayout w:type="fixed"/>
        <w:tblLook w:val="0000" w:firstRow="0" w:lastRow="0" w:firstColumn="0" w:lastColumn="0" w:noHBand="0" w:noVBand="0"/>
      </w:tblPr>
      <w:tblGrid>
        <w:gridCol w:w="3324"/>
        <w:gridCol w:w="3118"/>
        <w:gridCol w:w="1418"/>
        <w:gridCol w:w="1559"/>
      </w:tblGrid>
      <w:tr w:rsidR="002C7845" w:rsidRPr="001A6BA9" w:rsidTr="001C0989">
        <w:trPr>
          <w:trHeight w:val="184"/>
        </w:trPr>
        <w:tc>
          <w:tcPr>
            <w:tcW w:w="3324"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76"/>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spojuje pravidelnou každodenní pohybovou činnost se zdravím a využívá nabízené příležitosti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správné držení těla v různých polohách a pracovních činnostech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přijímá upozornění učitele na možná rizika při nesprávném cvičení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jednoduchá speciální cvičení související s vlastním oslabením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zaujímá správné základní cvičební polohy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hlavní zásady hygieny a bezpečnosti při pohybových činnostech ve známých prostorech školy</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režim žáka, délka a intenzita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před pohybovou činností, dechová, protahovací a kompenzační cvičení, uklidnění po zátěži, relaxace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správné držení těla, správné zvedání zátěže v různých polohách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zdravotně zaměřená cvičení (špatné držení těla, svalové </w:t>
            </w:r>
            <w:proofErr w:type="spellStart"/>
            <w:r w:rsidRPr="001A6BA9">
              <w:rPr>
                <w:rFonts w:asciiTheme="minorHAnsi" w:hAnsiTheme="minorHAnsi" w:cstheme="minorHAnsi"/>
              </w:rPr>
              <w:t>disbalance</w:t>
            </w:r>
            <w:proofErr w:type="spellEnd"/>
            <w:r w:rsidRPr="001A6BA9">
              <w:rPr>
                <w:rFonts w:asciiTheme="minorHAnsi" w:hAnsiTheme="minorHAnsi" w:cstheme="minorHAnsi"/>
              </w:rPr>
              <w:t xml:space="preserve">, ploché nohy)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pro rozvoj kloubní pohyblivosti a pohybové obratnosti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hygiena pohybových činností a cvičebního prostředí, vhodný oděv a obuv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organizace a bezpečnosti v tělocvičnách, šatnách, umývárnách, na hřišti a ostatních cvičebních prostorech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Pr</w:t>
            </w:r>
            <w:proofErr w:type="spellEnd"/>
            <w:r w:rsidRPr="001A6BA9">
              <w:rPr>
                <w:rFonts w:asciiTheme="minorHAnsi" w:hAnsiTheme="minorHAnsi" w:cstheme="minorHAnsi"/>
                <w:sz w:val="16"/>
                <w:szCs w:val="16"/>
              </w:rPr>
              <w:t xml:space="preserve"> – člověk a jeho zdraví</w:t>
            </w:r>
          </w:p>
        </w:tc>
      </w:tr>
      <w:tr w:rsidR="002C7845" w:rsidRPr="001A6BA9" w:rsidTr="001C0989">
        <w:trPr>
          <w:trHeight w:val="29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v souladu s individuálními předpoklady jednoduché pohybové činnosti jednotlivce nebo činnosti prováděné ve skupině; usiluje o jejich zlepšení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změří základní pohybové výkony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projevuje přiměřenou samostatnost a vůli pro zlepšení úrovně své zdatnosti</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Pohybové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lokomoce (chůze, běh, lezení, poskoky)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rychlosti, vytrvalosti, síly a pohyblivosti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hry s házením, chytáním, koulením, kopáním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sportovního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variace známých her, obměna, ztížení pravidel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netradiční pohybové hry a aktivity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vlastní pohybové hry, tvořivost</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Gymnastika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kotoul vpřed – modifikace, změny výchozí a konečné polohy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kotoul vzad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průpravná cvičení pro odraz z můstku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cvičení na nářadí: výskok do vzporu </w:t>
            </w:r>
            <w:proofErr w:type="spellStart"/>
            <w:r w:rsidRPr="001A6BA9">
              <w:rPr>
                <w:rFonts w:asciiTheme="minorHAnsi" w:hAnsiTheme="minorHAnsi" w:cstheme="minorHAnsi"/>
              </w:rPr>
              <w:t>dřepmo</w:t>
            </w:r>
            <w:proofErr w:type="spellEnd"/>
            <w:r w:rsidRPr="001A6BA9">
              <w:rPr>
                <w:rFonts w:asciiTheme="minorHAnsi" w:hAnsiTheme="minorHAnsi" w:cstheme="minorHAnsi"/>
              </w:rPr>
              <w:t xml:space="preserve"> na sníženou švédskou bednu z odrazového </w:t>
            </w:r>
            <w:proofErr w:type="spellStart"/>
            <w:r w:rsidRPr="001A6BA9">
              <w:rPr>
                <w:rFonts w:asciiTheme="minorHAnsi" w:hAnsiTheme="minorHAnsi" w:cstheme="minorHAnsi"/>
              </w:rPr>
              <w:t>můstku,lavička</w:t>
            </w:r>
            <w:proofErr w:type="spellEnd"/>
            <w:r w:rsidRPr="001A6BA9">
              <w:rPr>
                <w:rFonts w:asciiTheme="minorHAnsi" w:hAnsiTheme="minorHAnsi" w:cstheme="minorHAnsi"/>
              </w:rPr>
              <w:t xml:space="preserve">- variace kroků, obrat ve výponu, žebřiny- ručkování, kruhy-kotoul vzad, houpání a komíhání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náčiním – přeskok přes švihadlo, cvičení s tyčí a obručí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hudbou nebo rytmickým doprovodem, jednoduché taneční kroky ve ¾ taktu (valčík, mazurka)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šplh na tyči bez dopomoci, pomalý sešin dolů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záchrana a dopomoc při gymnastickém cvičení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Úpoly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 přetahy a přetlaky s využitím různého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úpoly v rámci průpravných a kondičních cvičení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Atletika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rychlý běh na 30 - 50 m z nízkého startu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technika běhu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základy běžecké abecedy- lifting, </w:t>
            </w:r>
            <w:proofErr w:type="spellStart"/>
            <w:r w:rsidRPr="001A6BA9">
              <w:rPr>
                <w:rFonts w:asciiTheme="minorHAnsi" w:hAnsiTheme="minorHAnsi" w:cstheme="minorHAnsi"/>
              </w:rPr>
              <w:t>skiping</w:t>
            </w:r>
            <w:proofErr w:type="spellEnd"/>
            <w:r w:rsidRPr="001A6BA9">
              <w:rPr>
                <w:rFonts w:asciiTheme="minorHAnsi" w:hAnsiTheme="minorHAnsi" w:cstheme="minorHAnsi"/>
              </w:rPr>
              <w:t>, zakopávání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běh na dráze 600 m, polovysoký start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běh přes nízké překážky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vytrvalostní běh v terénu do 7 minut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štafetové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technika skoku, skok daleký z rozběhu s odrazem v daném pásmu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technika hodu, hod míčkem z rozběhu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Sportovní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přihrávky – zdokonalování, zrychlování, přesnost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vrchní přihrávka jednoruč, trčením obouruč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chytání obouruč</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přihrávka o zem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tlumení míče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zjednodušené hry – vybíjená, přehazovaná, minikopaná</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HV - hudebně pohybové činnosti</w:t>
            </w:r>
          </w:p>
        </w:tc>
      </w:tr>
      <w:tr w:rsidR="002C7845" w:rsidRPr="001A6BA9" w:rsidTr="001C0989">
        <w:trPr>
          <w:trHeight w:val="23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Turistika a pobyt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jednodenní i týdenní pobyty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turistika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(sáňkování, bobování)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dle možností školy</w:t>
            </w:r>
          </w:p>
        </w:tc>
      </w:tr>
      <w:tr w:rsidR="002C7845" w:rsidRPr="001A6BA9" w:rsidTr="001C0989">
        <w:trPr>
          <w:trHeight w:val="230"/>
        </w:trPr>
        <w:tc>
          <w:tcPr>
            <w:tcW w:w="3324"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reaguje na základní pokyny a gesta učitele, vedoucí k osvojení dané činnosti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základní pokyny při organizaci pohybových aktivit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spolupracuje při jednoduchých týmových pohybových činnostech a soutěží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pravidla jednoduchých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 schopen jednat v duchu fair-play</w:t>
            </w:r>
          </w:p>
        </w:tc>
        <w:tc>
          <w:tcPr>
            <w:tcW w:w="3118"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PODPORUJÍCÍ POHYBOVÉ UČENÍ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terminologie – vpravo bok, vlevo bok, nástup vede žák, nástupové a pochodové útvary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Organizace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organizace prostoru a činnosti ve známém prostředí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pravidla chování a jednání ve známém i méně známém prostředí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Pravidla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Tělesná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4.</w:t>
            </w:r>
          </w:p>
        </w:tc>
      </w:tr>
    </w:tbl>
    <w:p w:rsidR="002C7845" w:rsidRPr="001A6BA9" w:rsidRDefault="002C7845" w:rsidP="002C7845">
      <w:pPr>
        <w:rPr>
          <w:rFonts w:asciiTheme="minorHAnsi" w:hAnsiTheme="minorHAnsi" w:cstheme="minorHAnsi"/>
        </w:rPr>
      </w:pPr>
    </w:p>
    <w:tbl>
      <w:tblPr>
        <w:tblW w:w="9419" w:type="dxa"/>
        <w:tblInd w:w="-97" w:type="dxa"/>
        <w:tblLayout w:type="fixed"/>
        <w:tblLook w:val="0000" w:firstRow="0" w:lastRow="0" w:firstColumn="0" w:lastColumn="0" w:noHBand="0" w:noVBand="0"/>
      </w:tblPr>
      <w:tblGrid>
        <w:gridCol w:w="3182"/>
        <w:gridCol w:w="3260"/>
        <w:gridCol w:w="1418"/>
        <w:gridCol w:w="1559"/>
      </w:tblGrid>
      <w:tr w:rsidR="002C7845" w:rsidRPr="001A6BA9" w:rsidTr="001C0989">
        <w:trPr>
          <w:trHeight w:val="184"/>
        </w:trPr>
        <w:tc>
          <w:tcPr>
            <w:tcW w:w="3182"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260"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30"/>
        </w:trPr>
        <w:tc>
          <w:tcPr>
            <w:tcW w:w="3182"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podílí se na realizaci pravidelného pohybového režimu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kondičně zaměřené činnosti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přijímá upozornění učitele na možná rizika při nesprávném cvičení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zaujímá správné základní cvičební polohy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pravidla hygieny a bezpečného chování v běžném sportovním prostředí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adekvátně reaguje v situaci úrazu spolužáka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zařazuje do pohybového režimu speciální. </w:t>
            </w:r>
            <w:proofErr w:type="gramStart"/>
            <w:r w:rsidRPr="001A6BA9">
              <w:rPr>
                <w:rFonts w:asciiTheme="minorHAnsi" w:hAnsiTheme="minorHAnsi" w:cstheme="minorHAnsi"/>
              </w:rPr>
              <w:t>vyrovnávací</w:t>
            </w:r>
            <w:proofErr w:type="gramEnd"/>
            <w:r w:rsidRPr="001A6BA9">
              <w:rPr>
                <w:rFonts w:asciiTheme="minorHAnsi" w:hAnsiTheme="minorHAnsi" w:cstheme="minorHAnsi"/>
              </w:rPr>
              <w:t xml:space="preserve"> cvičení  dle potřeby (</w:t>
            </w:r>
            <w:proofErr w:type="spellStart"/>
            <w:r w:rsidRPr="001A6BA9">
              <w:rPr>
                <w:rFonts w:asciiTheme="minorHAnsi" w:hAnsiTheme="minorHAnsi" w:cstheme="minorHAnsi"/>
              </w:rPr>
              <w:t>ZdrTV</w:t>
            </w:r>
            <w:proofErr w:type="spellEnd"/>
            <w:r w:rsidRPr="001A6BA9">
              <w:rPr>
                <w:rFonts w:asciiTheme="minorHAnsi" w:hAnsiTheme="minorHAnsi" w:cstheme="minorHAnsi"/>
              </w:rPr>
              <w: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upozorní na cviky, které jsou v rozporu s jeho oslabením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w:t>
            </w:r>
            <w:proofErr w:type="spellStart"/>
            <w:r w:rsidRPr="001A6BA9">
              <w:rPr>
                <w:rFonts w:asciiTheme="minorHAnsi" w:hAnsiTheme="minorHAnsi" w:cstheme="minorHAnsi"/>
              </w:rPr>
              <w:t>ZdrTV</w:t>
            </w:r>
            <w:proofErr w:type="spellEnd"/>
            <w:r w:rsidRPr="001A6BA9">
              <w:rPr>
                <w:rFonts w:asciiTheme="minorHAnsi" w:hAnsiTheme="minorHAnsi" w:cstheme="minorHAnsi"/>
              </w:rPr>
              <w:t>)</w:t>
            </w: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režim žáka, délka a intenzita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před pohybovou činností, dechová, protahovací a kompenzační cvičení, uklidnění po zátěži, relaxace-vede žák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konkrétní účinky jednotlivých druhů cvičení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správné držení těla, správné zvedání zátěže v různých polohách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zdravotně zaměřená cvičení (špatné držení těla, svalové </w:t>
            </w:r>
            <w:proofErr w:type="spellStart"/>
            <w:r w:rsidRPr="001A6BA9">
              <w:rPr>
                <w:rFonts w:asciiTheme="minorHAnsi" w:hAnsiTheme="minorHAnsi" w:cstheme="minorHAnsi"/>
              </w:rPr>
              <w:t>disbalance</w:t>
            </w:r>
            <w:proofErr w:type="spellEnd"/>
            <w:r w:rsidRPr="001A6BA9">
              <w:rPr>
                <w:rFonts w:asciiTheme="minorHAnsi" w:hAnsiTheme="minorHAnsi" w:cstheme="minorHAnsi"/>
              </w:rPr>
              <w:t xml:space="preserve">, ploché nohy)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pro rozvoj kloubní pohyblivosti a pohybové obratnosti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hygiena pohybových činností a cvičebního prostředí, vhodný oděv a obuv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organizace a bezpečnosti v tělocvičnách, šatnách, umývárnách, na hřišti a ostatních cvičebních prostorech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člověk a jeho zdraví</w:t>
            </w:r>
          </w:p>
        </w:tc>
      </w:tr>
      <w:tr w:rsidR="002C7845" w:rsidRPr="001A6BA9" w:rsidTr="001C0989">
        <w:trPr>
          <w:trHeight w:val="290"/>
        </w:trPr>
        <w:tc>
          <w:tcPr>
            <w:tcW w:w="3182"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v souladu s individuálními předpoklady osvojené pohybové dovednosti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varianty osvojených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změří základní pohybové výkony a porovná je s předchozími výsledky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projevuje přiměřenou samostatnost a vůli pro zlepšení úrovně své zdatnosti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pojmy a termíny z pravidel her a soutěží</w:t>
            </w:r>
          </w:p>
          <w:p w:rsidR="002C7845" w:rsidRPr="001A6BA9" w:rsidRDefault="002C7845" w:rsidP="00781FF5">
            <w:pPr>
              <w:pStyle w:val="vystupy"/>
              <w:rPr>
                <w:rFonts w:asciiTheme="minorHAnsi" w:hAnsiTheme="minorHAnsi" w:cstheme="minorHAnsi"/>
              </w:rPr>
            </w:pP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Pohybové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rychlosti, vytrvalosti, síly, obratnosti a pohyblivosti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hry s házením, chytáním, koulením, kopáním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sportovního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netradiční pohybové hry a aktivity, zdokonalování, obměna pravidel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vlastní pohybové hry, tvořivost</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Gymnastika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kotoul vzad – modifikace, změny výchozí a konečné polohy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kotoul letmo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stoj na rukou s dopomocí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skoky: nůžky, čertík, jelení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odraz z můstku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na nářadí: přeskok nízké bedny odrazem z trampolíny, hrazda – přešvihy ve vzporu s dopomocí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náčiním – přeskok přes švihadlo, cvičení s tyčí, obručí, šátkem, cvičení na gymnastických míčích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s hudbou nebo rytmickým doprovodem, jednoduché taneční kroky ve ¾ taktu (valčík, mazurka),1/2 taktu (polka), aerobic</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šplh na tyči bez dopomoci v rychlejším tempu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záchrana a dopomoc při gymnastickém cvičení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Úpoly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 přetahy a přetlaky s využitím různého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kondiční cvičení- leh sed, člunkový běh, hod medicinbalem, kruhový trénink</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Atletika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rychlý běh na 60 m, nízký start z bloků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běžecká abeceda- lifting, skipink, zakopávání, </w:t>
            </w:r>
            <w:proofErr w:type="spellStart"/>
            <w:r w:rsidRPr="001A6BA9">
              <w:rPr>
                <w:rFonts w:asciiTheme="minorHAnsi" w:hAnsiTheme="minorHAnsi" w:cstheme="minorHAnsi"/>
              </w:rPr>
              <w:t>předkopávání</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běh na dráze 600-800 m z polovysokého startu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běh přes nízké překážky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vytrvalostní běh v terénu 12 minut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štafetové hry s využitím štafetového kolíku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skok daleký z rozběhu z odrazového prkna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skok vysoký </w:t>
            </w:r>
            <w:proofErr w:type="spellStart"/>
            <w:r w:rsidRPr="001A6BA9">
              <w:rPr>
                <w:rFonts w:asciiTheme="minorHAnsi" w:hAnsiTheme="minorHAnsi" w:cstheme="minorHAnsi"/>
              </w:rPr>
              <w:t>skrčným</w:t>
            </w:r>
            <w:proofErr w:type="spellEnd"/>
            <w:r w:rsidRPr="001A6BA9">
              <w:rPr>
                <w:rFonts w:asciiTheme="minorHAnsi" w:hAnsiTheme="minorHAnsi" w:cstheme="minorHAnsi"/>
              </w:rPr>
              <w:t xml:space="preserve"> i střižným způsobem (nůžky)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 míčkem z rozběhu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Sportovní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označení hřiště, vybavení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manipulace s různými druhy míčů (volejbalový, basketbalový, fotbalový)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manipulace s hokejkou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role ve hře – obrana, útok, jednoduchá taktika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vybíjená - pravidla hry, turnaje, herní činnosti jednotlivce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basketbal - manipulace s míčem, základy driblingu, přihrávky a střelby na koš, základní pravidla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kopaná - manipulace s míčem, základy pohybu s míčem, přihrávky, střelba na bránu, základy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florbal - manipulace s míčem a hokejkou, základy přihrávky a střelby na bránu, základy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zařazení netradičních her – </w:t>
            </w:r>
            <w:proofErr w:type="spellStart"/>
            <w:r w:rsidRPr="001A6BA9">
              <w:rPr>
                <w:rFonts w:asciiTheme="minorHAnsi" w:hAnsiTheme="minorHAnsi" w:cstheme="minorHAnsi"/>
              </w:rPr>
              <w:t>ringo</w:t>
            </w:r>
            <w:proofErr w:type="spellEnd"/>
            <w:r w:rsidRPr="001A6BA9">
              <w:rPr>
                <w:rFonts w:asciiTheme="minorHAnsi" w:hAnsiTheme="minorHAnsi" w:cstheme="minorHAnsi"/>
              </w:rPr>
              <w:t xml:space="preserve">, softball, badminton, ping-pong (dle možností školy) </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HV - hudebně pohybové činnosti</w:t>
            </w:r>
          </w:p>
        </w:tc>
      </w:tr>
      <w:tr w:rsidR="002C7845" w:rsidRPr="001A6BA9" w:rsidTr="001C0989">
        <w:trPr>
          <w:trHeight w:val="230"/>
        </w:trPr>
        <w:tc>
          <w:tcPr>
            <w:tcW w:w="3182"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tělocvičné názvosloví, cvičí podle nákresu nebo popisu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organizuje nenáročné pohybové aktivity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jednoduše zhodnotí kvalitu pohybové činnosti spolužáka, upozorní na chyby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pokyny k vlastnímu provedení pohybové činnosti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pravidla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 schopen jednat v duchu fair-play</w:t>
            </w: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PODPORUJÍCÍ POHYBOVÉ UČENÍ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terminologie – vpravo bok, vlevo bok, čelem vzad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nástupové a pochodové útvary </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několikařad</w:t>
            </w:r>
            <w:proofErr w:type="spellEnd"/>
            <w:r w:rsidRPr="001A6BA9">
              <w:rPr>
                <w:rFonts w:asciiTheme="minorHAnsi" w:hAnsiTheme="minorHAnsi" w:cstheme="minorHAnsi"/>
              </w:rPr>
              <w:t>, několikastup</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nástupy vedené žákem</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Organizace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organizace prostoru a činnosti ve známém i neznámém prostředí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pravidla chování a jednání ve známém i méně známém prostředí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Pravidla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Tělesná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Ročník:</w:t>
            </w:r>
            <w:r w:rsidRPr="001A6BA9">
              <w:rPr>
                <w:rFonts w:asciiTheme="minorHAnsi" w:hAnsiTheme="minorHAnsi" w:cstheme="minorHAnsi"/>
                <w:b w:val="0"/>
              </w:rPr>
              <w:t xml:space="preserve"> 5.</w:t>
            </w:r>
          </w:p>
        </w:tc>
      </w:tr>
    </w:tbl>
    <w:p w:rsidR="002C7845" w:rsidRPr="001A6BA9" w:rsidRDefault="002C7845" w:rsidP="002C7845">
      <w:pPr>
        <w:rPr>
          <w:rFonts w:asciiTheme="minorHAnsi" w:hAnsiTheme="minorHAnsi" w:cstheme="minorHAnsi"/>
        </w:rPr>
      </w:pPr>
    </w:p>
    <w:tbl>
      <w:tblPr>
        <w:tblW w:w="9445" w:type="dxa"/>
        <w:tblInd w:w="-123" w:type="dxa"/>
        <w:tblLayout w:type="fixed"/>
        <w:tblLook w:val="0000" w:firstRow="0" w:lastRow="0" w:firstColumn="0" w:lastColumn="0" w:noHBand="0" w:noVBand="0"/>
      </w:tblPr>
      <w:tblGrid>
        <w:gridCol w:w="3208"/>
        <w:gridCol w:w="3260"/>
        <w:gridCol w:w="1418"/>
        <w:gridCol w:w="1559"/>
      </w:tblGrid>
      <w:tr w:rsidR="002C7845" w:rsidRPr="001A6BA9" w:rsidTr="001C0989">
        <w:trPr>
          <w:trHeight w:val="184"/>
        </w:trPr>
        <w:tc>
          <w:tcPr>
            <w:tcW w:w="320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260"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tcBorders>
              <w:top w:val="single" w:sz="4" w:space="0" w:color="000000"/>
              <w:left w:val="single" w:sz="4" w:space="0" w:color="000000"/>
              <w:bottom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tcBorders>
              <w:top w:val="single" w:sz="4" w:space="0" w:color="000000"/>
              <w:left w:val="single" w:sz="4" w:space="0" w:color="000000"/>
              <w:bottom w:val="single" w:sz="4" w:space="0" w:color="000000"/>
              <w:right w:val="single" w:sz="4" w:space="0" w:color="000000"/>
            </w:tcBorders>
            <w:vAlign w:val="center"/>
          </w:tcPr>
          <w:p w:rsidR="002C7845" w:rsidRPr="001A6BA9" w:rsidRDefault="002C7845" w:rsidP="001C098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230"/>
        </w:trPr>
        <w:tc>
          <w:tcPr>
            <w:tcW w:w="3208"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podílí se na realizaci pravidelného pohybového režimu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kondičně zaměřené činnosti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zařazuje do pohybového režimu korektivní cvičení, především v souvislosti s jednostrannou zátěží (sezení u stolu, PC) nebo vlastním svalovým oslabením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zvládá základní techniku speciálních cvičení; koriguje techniku cvičení podle obrazu v zrcadle, podle pokynů učitele (</w:t>
            </w:r>
            <w:proofErr w:type="spellStart"/>
            <w:r w:rsidRPr="001A6BA9">
              <w:rPr>
                <w:rFonts w:asciiTheme="minorHAnsi" w:hAnsiTheme="minorHAnsi" w:cstheme="minorHAnsi"/>
              </w:rPr>
              <w:t>ZdrTV</w:t>
            </w:r>
            <w:proofErr w:type="spellEnd"/>
            <w:r w:rsidRPr="001A6BA9">
              <w:rPr>
                <w:rFonts w:asciiTheme="minorHAnsi" w:hAnsiTheme="minorHAnsi" w:cstheme="minorHAnsi"/>
              </w:rPr>
              <w: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upozorní samostatně na činnosti (prostředí), které jsou v rozporu s jeho oslabením (</w:t>
            </w:r>
            <w:proofErr w:type="spellStart"/>
            <w:r w:rsidRPr="001A6BA9">
              <w:rPr>
                <w:rFonts w:asciiTheme="minorHAnsi" w:hAnsiTheme="minorHAnsi" w:cstheme="minorHAnsi"/>
              </w:rPr>
              <w:t>ZdrTV</w:t>
            </w:r>
            <w:proofErr w:type="spellEnd"/>
            <w:r w:rsidRPr="001A6BA9">
              <w:rPr>
                <w:rFonts w:asciiTheme="minorHAnsi" w:hAnsiTheme="minorHAnsi" w:cstheme="minorHAnsi"/>
              </w:rPr>
              <w: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pravidla hygieny a bezpečného chování v běžném sportovním prostředí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je schopen vybrat vhodné oblečení na pohybovou aktivitu dle počasí a prostředí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adekvátně reaguje v situaci úrazu spolužáka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vliv kouření, alkoholu a drogy na zdraví a výkonnost člověka</w:t>
            </w: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ZDRAVÍ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pohybový režim žáka, délka a intenzita pohybu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příprava před pohybovou činností, dechová, protahovací a kompenzační cvičení, uklidnění po zátěži, relaxace-vede žák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konkrétní účinky jednotlivých druhů cvičení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zdravotně zaměřená cvičení (špatné držení těla, svalové </w:t>
            </w:r>
            <w:proofErr w:type="spellStart"/>
            <w:r w:rsidRPr="001A6BA9">
              <w:rPr>
                <w:rFonts w:asciiTheme="minorHAnsi" w:hAnsiTheme="minorHAnsi" w:cstheme="minorHAnsi"/>
              </w:rPr>
              <w:t>disbalance</w:t>
            </w:r>
            <w:proofErr w:type="spellEnd"/>
            <w:r w:rsidRPr="001A6BA9">
              <w:rPr>
                <w:rFonts w:asciiTheme="minorHAnsi" w:hAnsiTheme="minorHAnsi" w:cstheme="minorHAnsi"/>
              </w:rPr>
              <w:t xml:space="preserve">, ploché nohy)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cvičení pro rozvoj kloubní pohyblivosti a pohybové obratnosti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hygiena pohybových činností a cvičebního prostředí, vhodný oděv a obuv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organizace a bezpečnosti v tělocvičnách, šatnách, umývárnách, na hřišti a ostatních cvičebních prostorech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přivolání pomoci dospělého při zranění, ošetření drobných poranění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člověk a jeho zdraví</w:t>
            </w:r>
          </w:p>
        </w:tc>
      </w:tr>
      <w:tr w:rsidR="002C7845" w:rsidRPr="001A6BA9" w:rsidTr="001C0989">
        <w:trPr>
          <w:trHeight w:val="290"/>
        </w:trPr>
        <w:tc>
          <w:tcPr>
            <w:tcW w:w="3208"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sleduje určené prvky pohybové činnosti a výkony, eviduje je a vyhodnotí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změří základní pohybové výkony a porovná je s předchozími výsledky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varianty osvojených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samostatně se snaží o zlepšení své zdatnosti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pojmy a termíny z pravidel her a soutěží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respektuje spoluhráče, protihráče, rozhodčí</w:t>
            </w: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Pohybové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zaměřené na rozvoj rychlosti, vytrvalosti, síly, obratnosti a pohyblivosti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ve skupinách, skupinové soutěže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netradiční hry v různých podmínkách, týmová spolupráce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hry s využitím různých nářadí a náčiní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jednotlivé druhy pohybových her jsou rozvíjeny na základě pohybových dovedností, zkušeností a zájmu žáků</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Gymnastika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vložení kotoulů do akrobatických řad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stoj na rukou s dopomocí, bez dopomoci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průprava na přemet stranou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cvičení na </w:t>
            </w:r>
            <w:proofErr w:type="spellStart"/>
            <w:r w:rsidRPr="001A6BA9">
              <w:rPr>
                <w:rFonts w:asciiTheme="minorHAnsi" w:hAnsiTheme="minorHAnsi" w:cstheme="minorHAnsi"/>
              </w:rPr>
              <w:t>nářadí:přeskok</w:t>
            </w:r>
            <w:proofErr w:type="spellEnd"/>
            <w:r w:rsidRPr="001A6BA9">
              <w:rPr>
                <w:rFonts w:asciiTheme="minorHAnsi" w:hAnsiTheme="minorHAnsi" w:cstheme="minorHAnsi"/>
              </w:rPr>
              <w:t xml:space="preserve"> koza našíř na kolena, do dřepu, do sedu, skrčka – odraz z můstku s rozběhem, přeskoky přes švédskou bednu – odraz z trampolínky, skoky z trampolínky s obraty, kladina – náskok na </w:t>
            </w:r>
            <w:proofErr w:type="spellStart"/>
            <w:r w:rsidRPr="001A6BA9">
              <w:rPr>
                <w:rFonts w:asciiTheme="minorHAnsi" w:hAnsiTheme="minorHAnsi" w:cstheme="minorHAnsi"/>
              </w:rPr>
              <w:t>kladinku</w:t>
            </w:r>
            <w:proofErr w:type="spellEnd"/>
            <w:r w:rsidRPr="001A6BA9">
              <w:rPr>
                <w:rFonts w:asciiTheme="minorHAnsi" w:hAnsiTheme="minorHAnsi" w:cstheme="minorHAnsi"/>
              </w:rPr>
              <w:t xml:space="preserve"> z odrazového můstku s dopomocí, dřep, poskoky, obraty, kruhy – vis střemhlav, hrazda – přešvihy ve vzporu, závěs v podkolení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akrobatické kombinace s hudebním doprovodem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rychlostní šplh na tyči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záchrana a dopomoc při gymnastickém cvičení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Úpoly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úpoly a hry </w:t>
            </w:r>
            <w:proofErr w:type="spellStart"/>
            <w:r w:rsidRPr="001A6BA9">
              <w:rPr>
                <w:rFonts w:asciiTheme="minorHAnsi" w:hAnsiTheme="minorHAnsi" w:cstheme="minorHAnsi"/>
              </w:rPr>
              <w:t>úpolového</w:t>
            </w:r>
            <w:proofErr w:type="spellEnd"/>
            <w:r w:rsidRPr="001A6BA9">
              <w:rPr>
                <w:rFonts w:asciiTheme="minorHAnsi" w:hAnsiTheme="minorHAnsi" w:cstheme="minorHAnsi"/>
              </w:rPr>
              <w:t xml:space="preserve"> charakteru (přetahy, přetlaky, silové soutěže) s využitím různého náčiní a nářadí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bojové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kondiční cvičení- leh sed, člunkový běh, hod medicinbalem, kruhový trénink</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Atletika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rychlý běh na 60 m, nízký start z bloků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běžecká abeceda- lifting, </w:t>
            </w:r>
            <w:proofErr w:type="spellStart"/>
            <w:r w:rsidRPr="001A6BA9">
              <w:rPr>
                <w:rFonts w:asciiTheme="minorHAnsi" w:hAnsiTheme="minorHAnsi" w:cstheme="minorHAnsi"/>
              </w:rPr>
              <w:t>skiping</w:t>
            </w:r>
            <w:proofErr w:type="spellEnd"/>
            <w:r w:rsidRPr="001A6BA9">
              <w:rPr>
                <w:rFonts w:asciiTheme="minorHAnsi" w:hAnsiTheme="minorHAnsi" w:cstheme="minorHAnsi"/>
              </w:rPr>
              <w:t xml:space="preserve">, zakopávání, </w:t>
            </w:r>
            <w:proofErr w:type="spellStart"/>
            <w:r w:rsidRPr="001A6BA9">
              <w:rPr>
                <w:rFonts w:asciiTheme="minorHAnsi" w:hAnsiTheme="minorHAnsi" w:cstheme="minorHAnsi"/>
              </w:rPr>
              <w:t>předkopávání</w:t>
            </w:r>
            <w:proofErr w:type="spellEnd"/>
            <w:r w:rsidRPr="001A6BA9">
              <w:rPr>
                <w:rFonts w:asciiTheme="minorHAnsi" w:hAnsiTheme="minorHAnsi" w:cstheme="minorHAnsi"/>
              </w:rPr>
              <w:t xml:space="preserve"> (variace)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běh na dráze 800 m, polovysoký start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technika vytrvalostního a sprinterského běhu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vytrvalostní běh v terénu 12 minut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štafetové hry s využitím štafetového kolíku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skok daleký z rozběhu z odrazového prkna- </w:t>
            </w:r>
            <w:proofErr w:type="spellStart"/>
            <w:r w:rsidRPr="001A6BA9">
              <w:rPr>
                <w:rFonts w:asciiTheme="minorHAnsi" w:hAnsiTheme="minorHAnsi" w:cstheme="minorHAnsi"/>
              </w:rPr>
              <w:t>skrčným</w:t>
            </w:r>
            <w:proofErr w:type="spellEnd"/>
            <w:r w:rsidRPr="001A6BA9">
              <w:rPr>
                <w:rFonts w:asciiTheme="minorHAnsi" w:hAnsiTheme="minorHAnsi" w:cstheme="minorHAnsi"/>
              </w:rPr>
              <w:t xml:space="preserve"> způsobem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skok vysoký </w:t>
            </w:r>
            <w:proofErr w:type="spellStart"/>
            <w:r w:rsidRPr="001A6BA9">
              <w:rPr>
                <w:rFonts w:asciiTheme="minorHAnsi" w:hAnsiTheme="minorHAnsi" w:cstheme="minorHAnsi"/>
              </w:rPr>
              <w:t>skrčným</w:t>
            </w:r>
            <w:proofErr w:type="spellEnd"/>
            <w:r w:rsidRPr="001A6BA9">
              <w:rPr>
                <w:rFonts w:asciiTheme="minorHAnsi" w:hAnsiTheme="minorHAnsi" w:cstheme="minorHAnsi"/>
              </w:rPr>
              <w:t xml:space="preserve"> i střižným způsobem (nůžky), zádovým způsobem (flop)</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hod míčkem s oštěpařským poskokem</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Sportovní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označení hřiště, vybavení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organizace utkání -losování, zahájení, počítání skóre, ukončení hry, tresty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obranný a útočný systém hry – role hráčů, spolupráce, taktika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manipulace s různými druhy míčů (volejbalový, basketbalový, fotbalový)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manipulace s hokejkou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vybíjená - pravidla hry, turnaje, herní činnosti jednotlivce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basketbal - manipulace s míčem, základy driblingu, přihrávky a střelby na koš, základní pravidla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kopaná - manipulace s míčem, základy pohybu s míčem, přihrávky, střelba na bránu, základy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florbal - manipulace s míčem a hokejkou, základy přihrávky a střelby na bránu, základy hry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zařazení netradičních her – </w:t>
            </w:r>
            <w:proofErr w:type="spellStart"/>
            <w:r w:rsidRPr="001A6BA9">
              <w:rPr>
                <w:rFonts w:asciiTheme="minorHAnsi" w:hAnsiTheme="minorHAnsi" w:cstheme="minorHAnsi"/>
              </w:rPr>
              <w:t>ringo</w:t>
            </w:r>
            <w:proofErr w:type="spellEnd"/>
            <w:r w:rsidRPr="001A6BA9">
              <w:rPr>
                <w:rFonts w:asciiTheme="minorHAnsi" w:hAnsiTheme="minorHAnsi" w:cstheme="minorHAnsi"/>
              </w:rPr>
              <w:t xml:space="preserve">, softball, badminton, </w:t>
            </w:r>
            <w:proofErr w:type="gramStart"/>
            <w:r w:rsidRPr="001A6BA9">
              <w:rPr>
                <w:rFonts w:asciiTheme="minorHAnsi" w:hAnsiTheme="minorHAnsi" w:cstheme="minorHAnsi"/>
              </w:rPr>
              <w:t>ping-pong ( dle</w:t>
            </w:r>
            <w:proofErr w:type="gramEnd"/>
            <w:r w:rsidRPr="001A6BA9">
              <w:rPr>
                <w:rFonts w:asciiTheme="minorHAnsi" w:hAnsiTheme="minorHAnsi" w:cstheme="minorHAnsi"/>
              </w:rPr>
              <w:t xml:space="preserve"> možností školy)</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A12, A13, A15</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HV – hudebně pohybové činnosti</w:t>
            </w:r>
          </w:p>
        </w:tc>
      </w:tr>
      <w:tr w:rsidR="002C7845" w:rsidRPr="001A6BA9" w:rsidTr="001C0989">
        <w:trPr>
          <w:trHeight w:val="230"/>
        </w:trPr>
        <w:tc>
          <w:tcPr>
            <w:tcW w:w="3208"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Turistika a pobyt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jednodenní i týdenní pobyty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turistika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bojové hry v přírodě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pohybové hry (sáňkování, bobování)</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dle podmínek školy</w:t>
            </w:r>
          </w:p>
        </w:tc>
      </w:tr>
      <w:tr w:rsidR="002C7845" w:rsidRPr="001A6BA9" w:rsidTr="001C0989">
        <w:trPr>
          <w:trHeight w:val="230"/>
        </w:trPr>
        <w:tc>
          <w:tcPr>
            <w:tcW w:w="3208" w:type="dxa"/>
            <w:tcBorders>
              <w:top w:val="single" w:sz="4" w:space="0" w:color="000000"/>
              <w:left w:val="single" w:sz="4" w:space="0" w:color="000000"/>
              <w:bottom w:val="single" w:sz="4" w:space="0" w:color="000000"/>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tělocvičné názvosloví, cvičí podle nákresu nebo popisu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organizuje nenáročné pohybové aktivity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jednoduše zhodnotí kvalitu pohybové činnosti spolužáka, upozorní na chyby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pokyny k vlastnímu provedení pohybové činnost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pozná a označí zjevné přestupky proti pravidlům a adekvátně na ně reaguje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respektuje opačné pohlaví při pohybových aktivitách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pravidla her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 schopen jednat v duchu fair-play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orientuje se v informačních zdrojích nástěnka s výsledky, již </w:t>
            </w:r>
            <w:r w:rsidR="006D7091" w:rsidRPr="001A6BA9">
              <w:rPr>
                <w:rFonts w:asciiTheme="minorHAnsi" w:hAnsiTheme="minorHAnsi" w:cstheme="minorHAnsi"/>
              </w:rPr>
              <w:t>uskutečněnými i plánovanými</w:t>
            </w:r>
            <w:r w:rsidRPr="001A6BA9">
              <w:rPr>
                <w:rFonts w:asciiTheme="minorHAnsi" w:hAnsiTheme="minorHAnsi" w:cstheme="minorHAnsi"/>
              </w:rPr>
              <w:t xml:space="preserve"> soutěžemi)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samostatně získává potřebné informace </w:t>
            </w:r>
          </w:p>
        </w:tc>
        <w:tc>
          <w:tcPr>
            <w:tcW w:w="3260" w:type="dxa"/>
            <w:tcBorders>
              <w:top w:val="single" w:sz="4" w:space="0" w:color="000000"/>
              <w:left w:val="single" w:sz="4" w:space="0" w:color="000000"/>
              <w:bottom w:val="single" w:sz="4" w:space="0" w:color="000000"/>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ČINNOSTI PODPORUJÍCÍ POHYBOVÉ UČENÍ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Komunikace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terminologie – vpravo bok, vlevo bok, čelem vzad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nástupové a pochodové útvary, klus v pochodovém útvaru </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několikařad</w:t>
            </w:r>
            <w:proofErr w:type="spellEnd"/>
            <w:r w:rsidRPr="001A6BA9">
              <w:rPr>
                <w:rFonts w:asciiTheme="minorHAnsi" w:hAnsiTheme="minorHAnsi" w:cstheme="minorHAnsi"/>
              </w:rPr>
              <w:t>, několikastup</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nástupy vedené žákem</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Organizace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organizace prostoru a činnosti ve známém i neznámém prostředí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Chování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základní pravidla chování a jednání ve známém i méně známém prostředí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Pravidla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dodržování pravidel při hrách, závodech a soutěžích</w:t>
            </w:r>
          </w:p>
        </w:tc>
        <w:tc>
          <w:tcPr>
            <w:tcW w:w="1418" w:type="dxa"/>
            <w:tcBorders>
              <w:top w:val="single" w:sz="4" w:space="0" w:color="000000"/>
              <w:left w:val="single" w:sz="4" w:space="0" w:color="000000"/>
              <w:bottom w:val="single" w:sz="4" w:space="0" w:color="000000"/>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 A24</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Borders>
              <w:top w:val="single" w:sz="4" w:space="0" w:color="000000"/>
              <w:left w:val="single" w:sz="4" w:space="0" w:color="000000"/>
              <w:bottom w:val="single" w:sz="4" w:space="0" w:color="000000"/>
              <w:right w:val="single" w:sz="4" w:space="0" w:color="000000"/>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tabs>
          <w:tab w:val="left" w:pos="2520"/>
        </w:tabs>
        <w:rPr>
          <w:rStyle w:val="podcelky"/>
          <w:rFonts w:asciiTheme="minorHAnsi" w:hAnsiTheme="minorHAnsi" w:cstheme="minorHAnsi"/>
        </w:rPr>
      </w:pP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48" w:name="_Toc219178516"/>
      <w:bookmarkStart w:id="49" w:name="_Toc2762428"/>
      <w:r w:rsidRPr="001A6BA9">
        <w:rPr>
          <w:rFonts w:asciiTheme="minorHAnsi" w:hAnsiTheme="minorHAnsi" w:cstheme="minorHAnsi"/>
        </w:rPr>
        <w:t>Informační a komunikační technologie</w:t>
      </w:r>
      <w:bookmarkEnd w:id="48"/>
      <w:bookmarkEnd w:id="49"/>
    </w:p>
    <w:p w:rsidR="002C7845" w:rsidRPr="001A6BA9" w:rsidRDefault="002C7845" w:rsidP="002C7845">
      <w:pPr>
        <w:tabs>
          <w:tab w:val="left" w:pos="2520"/>
        </w:tabs>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50" w:name="_Toc219178517"/>
      <w:bookmarkStart w:id="51" w:name="_Toc2762429"/>
      <w:r w:rsidRPr="001A6BA9">
        <w:rPr>
          <w:rFonts w:asciiTheme="minorHAnsi" w:hAnsiTheme="minorHAnsi" w:cstheme="minorHAnsi"/>
        </w:rPr>
        <w:t>Informatika</w:t>
      </w:r>
      <w:bookmarkEnd w:id="50"/>
      <w:r w:rsidRPr="001A6BA9">
        <w:rPr>
          <w:rFonts w:asciiTheme="minorHAnsi" w:hAnsiTheme="minorHAnsi" w:cstheme="minorHAnsi"/>
        </w:rPr>
        <w:t xml:space="preserve"> (</w:t>
      </w:r>
      <w:proofErr w:type="spellStart"/>
      <w:r w:rsidRPr="001A6BA9">
        <w:rPr>
          <w:rFonts w:asciiTheme="minorHAnsi" w:hAnsiTheme="minorHAnsi" w:cstheme="minorHAnsi"/>
        </w:rPr>
        <w:t>Inf</w:t>
      </w:r>
      <w:proofErr w:type="spellEnd"/>
      <w:r w:rsidRPr="001A6BA9">
        <w:rPr>
          <w:rFonts w:asciiTheme="minorHAnsi" w:hAnsiTheme="minorHAnsi" w:cstheme="minorHAnsi"/>
        </w:rPr>
        <w:t>)</w:t>
      </w:r>
      <w:bookmarkEnd w:id="51"/>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Vyučovací předmět informatika je orientován především na praktické využívání ICT a řešení konkrétních problémů. </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Žák se naučí zacházet s počítačem a jeho přídavnými zařízeními na uživatelské úrovni a získá přehled o základních termínech z oblasti ICT.</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Žák získá přehled o rovnocenných náhradách placených a často dosti drahých programů v podobě zdarma dostupných programů tzv. freewarového softwaru.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Tento předmět nabídne žákovi možnosti, jak využít programy a počítačová příslušenství pro tvořivou prezentaci výsledků svých pracích.</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Vzdělávací obsah vyučovacího předmětu pomáhá žákovi poznat možnosti a meze využití počítače v běžném životě i v budoucím zaměstnání.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Získané kompetence umožní žákovi efektivněji se učit, rozvíjet svou profesní a zájmovou činnost, získávat rychleji nové poznatky, získat přístup k doplňkovým učebním textům a pomůckám, orientovat se ve světě informací, zpracovávat mnohem větší objem informací a dat. Tyto kompetence také umožňují žákovi využívat ICT ve všech vyučovacích předmětech a jsou zároveň důležitým hlediskem při uplatňování na trhu práce.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Pro výuku platí cíle základního vzdělávání a cíle vzdělávací oblasti Informační a komunikační technologie uvedené v RVP ZV. </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vyučovací</w:t>
      </w:r>
      <w:r w:rsidR="00793017" w:rsidRPr="001A6BA9">
        <w:rPr>
          <w:rFonts w:asciiTheme="minorHAnsi" w:hAnsiTheme="minorHAnsi" w:cstheme="minorHAnsi"/>
        </w:rPr>
        <w:t xml:space="preserve">ho předmětu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r>
    </w:tbl>
    <w:p w:rsidR="002C7845" w:rsidRPr="001A6BA9" w:rsidRDefault="002C784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odborných pracovnách, případně v pracovně s interaktivní tabulí.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Při výuce má každý žák pro sebe k dispozici jeden počítač. Z tohoto důvodu se třídy dělí na skupiny podle počtu pracovních míst. Žáci mají k dispozici širokou škálu ICT vybavení.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Při osvojování práce s ICT je kladen důraz především na samostatnou činnost žáka a na tzv. </w:t>
      </w:r>
      <w:proofErr w:type="spellStart"/>
      <w:r w:rsidRPr="001A6BA9">
        <w:rPr>
          <w:rFonts w:asciiTheme="minorHAnsi" w:hAnsiTheme="minorHAnsi" w:cstheme="minorHAnsi"/>
        </w:rPr>
        <w:t>tutoring</w:t>
      </w:r>
      <w:proofErr w:type="spellEnd"/>
      <w:r w:rsidRPr="001A6BA9">
        <w:rPr>
          <w:rFonts w:asciiTheme="minorHAnsi" w:hAnsiTheme="minorHAnsi" w:cstheme="minorHAnsi"/>
        </w:rPr>
        <w:t xml:space="preserve"> (pomoc vrstevníků).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Projektová výuka je využívána k upevňování a automatizaci získaných dovedností a znalostí. Konkrétní obsah projektů vždy vychází z aktuálních potřeb školy.</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využívat ICT v procesu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efektivnímu vyhledávání a třídění informací na internetu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ukazujeme žákům na příkladech, že na internetu nenajdou všechny požadované informace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žáky v samostatném poznávání funkcí různých softwarů</w:t>
      </w:r>
    </w:p>
    <w:p w:rsidR="00A26013" w:rsidRPr="001A6BA9" w:rsidRDefault="00A26013" w:rsidP="002C7845">
      <w:pPr>
        <w:pStyle w:val="kompetence"/>
        <w:rPr>
          <w:rFonts w:asciiTheme="minorHAnsi" w:hAnsiTheme="minorHAnsi" w:cstheme="minorHAnsi"/>
        </w:rPr>
      </w:pP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informace na internetu, následně je třídit, porovnávat je a hodnotit jejich relevantnost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zadáváme žákům samostatné úkoly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bezpečnému používání internetu a učíme je posuzovat bezpečnost navštěvovaných internetových stránek</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ukazujeme žákům různé prostředky pro komunikaci s okolním světem z oblasti ICT a vedeme je k uměřenosti v jejich používání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ke správnému vyjadřování v elektronickém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využívat ICT k prezentaci svých myšlenek okolnímu světu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prezentovat výsledky jejich práce před publikem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vzájemné pomoci při práci s ICT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týmovou spolupráci ve třídě zadáváním vhodných úkolů případně projektovou výukou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morálnímu chování v elektronickém prostředí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šetrnému a ohleduplnému zacházení ICT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ukazujeme žákům možnosti využití ICT na pracovním trhu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Další průřezová témata budou realizována v jednotlivých projektech.</w:t>
      </w:r>
    </w:p>
    <w:p w:rsidR="002C7845" w:rsidRPr="001A6BA9" w:rsidRDefault="002C7845" w:rsidP="003878E6">
      <w:pPr>
        <w:pStyle w:val="odstavec"/>
        <w:rPr>
          <w:rFonts w:asciiTheme="minorHAnsi" w:hAnsiTheme="minorHAnsi" w:cstheme="minorHAnsi"/>
        </w:rPr>
      </w:pP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Dovednosti, znalosti a postoje získané v předmětu Informatika mohou žáci využívat ve všech vyučovacích předmětech. Konkrétní přesahy budou vždy uvedeny v jednotlivých projektech a vychází z aktuálních potřeb školy.</w:t>
      </w: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8"/>
        <w:gridCol w:w="2943"/>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Informatika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00F54723" w:rsidRPr="001A6BA9">
              <w:rPr>
                <w:rFonts w:asciiTheme="minorHAnsi" w:hAnsiTheme="minorHAnsi" w:cstheme="minorHAnsi"/>
                <w:b w:val="0"/>
              </w:rPr>
              <w:t>4.</w:t>
            </w: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977"/>
        <w:gridCol w:w="1275"/>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977"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5"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3180"/>
        </w:trPr>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správné zásady práce s počítačem, vytváří si správné hygienické návyky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udržuje zařízení počítače v dostatečné hygieně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základní počítačové pojmy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jednotlivé části počítačové sestavy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ovládá klávesnici a myš</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aktivně pracuje s okny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zjistí základní nainstalovaný software v počítači, otevře program v nabídce “start“</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Základy práce s počítačem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bezpečnost, přihlášení do školní sítě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jednoduchá údržba počítače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základy práce s počítačem (popis z čeho se skládá, základní součásti, pojmy hardware a software)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operační systém Windows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tlačítko “start“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okny</w:t>
            </w:r>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tc>
        <w:tc>
          <w:tcPr>
            <w:tcW w:w="1843" w:type="dxa"/>
          </w:tcPr>
          <w:p w:rsidR="002C7845" w:rsidRPr="001A6BA9" w:rsidRDefault="002C7845" w:rsidP="001C0989">
            <w:pPr>
              <w:rPr>
                <w:rFonts w:asciiTheme="minorHAnsi" w:hAnsiTheme="minorHAnsi" w:cstheme="minorHAnsi"/>
                <w:sz w:val="16"/>
                <w:szCs w:val="16"/>
              </w:rPr>
            </w:pPr>
          </w:p>
        </w:tc>
      </w:tr>
      <w:tr w:rsidR="002C7845" w:rsidRPr="001A6BA9" w:rsidTr="001C0989">
        <w:trPr>
          <w:trHeight w:val="2190"/>
        </w:trPr>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výukové programy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program “Malování“ pro vytváření jednoduchých grafických znaků a jednoduchých úprav obrázků</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Školní výukové programy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školní výukové programy (např. matematika, český a anglický jazyk, vlastivěda, přírodověda)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malování</w:t>
            </w:r>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843" w:type="dxa"/>
          </w:tcPr>
          <w:p w:rsidR="002C7845" w:rsidRPr="001A6BA9" w:rsidRDefault="002C7845" w:rsidP="001C0989">
            <w:pPr>
              <w:rPr>
                <w:rFonts w:asciiTheme="minorHAnsi" w:hAnsiTheme="minorHAnsi" w:cstheme="minorHAnsi"/>
                <w:sz w:val="16"/>
                <w:szCs w:val="16"/>
              </w:rPr>
            </w:pPr>
          </w:p>
        </w:tc>
      </w:tr>
      <w:tr w:rsidR="002C7845" w:rsidRPr="001A6BA9" w:rsidTr="001C0989">
        <w:trPr>
          <w:trHeight w:val="3057"/>
        </w:trPr>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spustí internetový prohlížeč</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napíše internetovou adresu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aktivně pracuje a vyhledává informace na internetu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 a aktivně využívá hypertextových odkazů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 a kriticky hodnotí informace z internetových stránek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riziko zadávání osobních údajů a hesel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spustí poštovní aplikaci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napíše e-mailovou adresu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odešle a přijme e-mail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rizika spojená se stahováním softwaru</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Internetový prohlížeč a komunikační aplikace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internetová adresa, hypertext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vyhledávání v internetu (přímé zadání adresy, vyhledávání pomocí internetových portálů)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bezpečný internet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E-mail (E-mailová adresa, odeslání a přijmutí zprávy,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dialog “předmět“, funkce “odpovědět“ a “předat dál“)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antivirové programy, spamy, </w:t>
            </w:r>
            <w:proofErr w:type="spellStart"/>
            <w:r w:rsidRPr="001A6BA9">
              <w:rPr>
                <w:rFonts w:asciiTheme="minorHAnsi" w:hAnsiTheme="minorHAnsi" w:cstheme="minorHAnsi"/>
              </w:rPr>
              <w:t>spywary</w:t>
            </w:r>
            <w:proofErr w:type="spellEnd"/>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F1, F2</w:t>
            </w:r>
          </w:p>
        </w:tc>
        <w:tc>
          <w:tcPr>
            <w:tcW w:w="1843" w:type="dxa"/>
          </w:tcPr>
          <w:p w:rsidR="002C7845" w:rsidRPr="001A6BA9" w:rsidRDefault="002C7845" w:rsidP="001C0989">
            <w:pPr>
              <w:rPr>
                <w:rFonts w:asciiTheme="minorHAnsi" w:hAnsiTheme="minorHAnsi" w:cstheme="minorHAnsi"/>
                <w:sz w:val="16"/>
                <w:szCs w:val="16"/>
              </w:rPr>
            </w:pPr>
          </w:p>
        </w:tc>
      </w:tr>
      <w:tr w:rsidR="002C7845" w:rsidRPr="001A6BA9" w:rsidTr="001C0989">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jednoduchý text v textovém editoru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změní velikost a barvu písma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uloží dokument na určené místo</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Psaní a úprava textu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textový editor Word (popis prostředí, hlavní nabídka (menu), otevření a uložení souboru)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základy formátování textu (typ a velikost písma, barva 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zvýraznění textu)</w:t>
            </w:r>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F6</w:t>
            </w:r>
          </w:p>
        </w:tc>
        <w:tc>
          <w:tcPr>
            <w:tcW w:w="1843" w:type="dxa"/>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7"/>
        <w:gridCol w:w="2944"/>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Informatika</w:t>
            </w:r>
          </w:p>
        </w:tc>
        <w:tc>
          <w:tcPr>
            <w:tcW w:w="3008" w:type="dxa"/>
          </w:tcPr>
          <w:p w:rsidR="002C7845" w:rsidRPr="001A6BA9" w:rsidRDefault="002C7845" w:rsidP="006D7091">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5.</w:t>
            </w:r>
          </w:p>
        </w:tc>
      </w:tr>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p>
        </w:tc>
        <w:tc>
          <w:tcPr>
            <w:tcW w:w="3008" w:type="dxa"/>
          </w:tcPr>
          <w:p w:rsidR="002C7845" w:rsidRPr="001A6BA9" w:rsidRDefault="002C7845" w:rsidP="001C0989">
            <w:pPr>
              <w:pStyle w:val="rocnik"/>
              <w:rPr>
                <w:rFonts w:asciiTheme="minorHAnsi" w:hAnsiTheme="minorHAnsi" w:cstheme="minorHAnsi"/>
              </w:rPr>
            </w:pPr>
          </w:p>
        </w:tc>
      </w:tr>
    </w:tbl>
    <w:p w:rsidR="002C7845" w:rsidRPr="001A6BA9" w:rsidRDefault="002C7845" w:rsidP="002C7845">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2977"/>
        <w:gridCol w:w="1275"/>
        <w:gridCol w:w="1843"/>
      </w:tblGrid>
      <w:tr w:rsidR="002C7845" w:rsidRPr="001A6BA9" w:rsidTr="001C0989">
        <w:tc>
          <w:tcPr>
            <w:tcW w:w="3299"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977"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75"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rPr>
          <w:trHeight w:val="3180"/>
        </w:trPr>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dodržuje správné zásady práce s počítačem, vytváří si správné hygienické návyky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ovládá klávesnici a myš, využívá všech kláves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malé i velké písmeno, smaže vybraný text zprava i zleva, zapne numerickou část klávesnice, pohybuje se v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změní pozadí pracovní plochy, nastaví spořič obrazovky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vytvoří, zruší a uspořádá ikony na pracovní ploše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několika otevřenými okny najednou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rozdíl mezi hardwarem a softwarem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jednoduché postupy při závadách softwaru a hardwaru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rozdíl mezi freewarovým a placeným softwarem</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Základy práce s počítačem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bezpečnost a prevence rizik spojených s dlouhodobým využíváním </w:t>
            </w:r>
            <w:r w:rsidR="006D7091" w:rsidRPr="001A6BA9">
              <w:rPr>
                <w:rFonts w:asciiTheme="minorHAnsi" w:hAnsiTheme="minorHAnsi" w:cstheme="minorHAnsi"/>
              </w:rPr>
              <w:t>výpočetní techniky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přihlášení do školní sítě, změna hesla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jednoduchá údržba počítače, postupy při běžných problémech a hardware a software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pracovní plocha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jednoduchá údržba počítače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hardware a software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řešení běžných problémů s hardwarem a softwarem</w:t>
            </w:r>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w:t>
            </w:r>
          </w:p>
        </w:tc>
        <w:tc>
          <w:tcPr>
            <w:tcW w:w="1843" w:type="dxa"/>
          </w:tcPr>
          <w:p w:rsidR="002C7845" w:rsidRPr="001A6BA9" w:rsidRDefault="002C7845" w:rsidP="001C0989">
            <w:pPr>
              <w:rPr>
                <w:rFonts w:asciiTheme="minorHAnsi" w:hAnsiTheme="minorHAnsi" w:cstheme="minorHAnsi"/>
                <w:sz w:val="16"/>
                <w:szCs w:val="16"/>
              </w:rPr>
            </w:pPr>
          </w:p>
        </w:tc>
      </w:tr>
      <w:tr w:rsidR="002C7845" w:rsidRPr="001A6BA9" w:rsidTr="001C0989">
        <w:trPr>
          <w:trHeight w:val="1274"/>
        </w:trPr>
        <w:tc>
          <w:tcPr>
            <w:tcW w:w="3299"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1C0989">
            <w:pPr>
              <w:pStyle w:val="vystupyChar"/>
              <w:rPr>
                <w:rFonts w:cstheme="minorHAnsi"/>
              </w:rPr>
            </w:pPr>
            <w:r w:rsidRPr="001A6BA9">
              <w:rPr>
                <w:rFonts w:cstheme="minorHAnsi"/>
              </w:rPr>
              <w:t>využívá výukové a grafické programy</w:t>
            </w:r>
          </w:p>
        </w:tc>
        <w:tc>
          <w:tcPr>
            <w:tcW w:w="2977"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Školní výukové programy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školní výukové programy (matematika, český a anglický jazyk, vlastivěda, přírodověda, malování</w:t>
            </w:r>
          </w:p>
        </w:tc>
        <w:tc>
          <w:tcPr>
            <w:tcW w:w="1275" w:type="dxa"/>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843" w:type="dxa"/>
          </w:tcPr>
          <w:p w:rsidR="002C7845" w:rsidRPr="001A6BA9" w:rsidRDefault="002C7845" w:rsidP="001C0989">
            <w:pPr>
              <w:rPr>
                <w:rFonts w:asciiTheme="minorHAnsi" w:hAnsiTheme="minorHAnsi" w:cstheme="minorHAnsi"/>
                <w:sz w:val="16"/>
                <w:szCs w:val="16"/>
              </w:rPr>
            </w:pPr>
          </w:p>
        </w:tc>
      </w:tr>
      <w:tr w:rsidR="002C7845" w:rsidRPr="001A6BA9" w:rsidTr="001C0989">
        <w:trPr>
          <w:trHeight w:val="1274"/>
        </w:trPr>
        <w:tc>
          <w:tcPr>
            <w:tcW w:w="3299"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aktivně pracuje a vyhledává informace na internetu, samostatně volí vhodné cesty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aktivně využívá ovládací prvky internetového prohlížeče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 a kriticky hodnotí informace z internetových stránek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riziko zadávání osobních údajů a hesel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informacemi v souladu se zákony o duševním vlastnictví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 komunikaci využívá vhodnou elektronickou aplikaci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odešle e-mail více adresátům najednou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 e-mailu vloží i určenou přílohu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smaže starší e-maily, spamy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ověřuje věrohodnost informací, chrání data před poškozením a ztrátou, především u spamů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rizika spojená se stahováním neznámého softwaru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vyjmenuje rozdíly mezi virem, spamem a </w:t>
            </w:r>
            <w:proofErr w:type="spellStart"/>
            <w:r w:rsidRPr="001A6BA9">
              <w:rPr>
                <w:rFonts w:asciiTheme="minorHAnsi" w:hAnsiTheme="minorHAnsi" w:cstheme="minorHAnsi"/>
              </w:rPr>
              <w:t>spywarem</w:t>
            </w:r>
            <w:proofErr w:type="spellEnd"/>
          </w:p>
        </w:tc>
        <w:tc>
          <w:tcPr>
            <w:tcW w:w="2977" w:type="dxa"/>
            <w:tcBorders>
              <w:top w:val="single" w:sz="4" w:space="0" w:color="auto"/>
              <w:left w:val="single" w:sz="4" w:space="0" w:color="auto"/>
              <w:bottom w:val="single" w:sz="4" w:space="0" w:color="auto"/>
              <w:right w:val="single" w:sz="4" w:space="0" w:color="auto"/>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Internetový prohlížeč a komunikační aplikace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vyhledávání v internetu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bezpečný internet</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základní ovládací prvky prohlížeče (tlačítka: „zpět, vpřed, obnovit, domů“)</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ochrana práv k duševnímu vlastnictví, informační etika, copyright </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nastaveni plochy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e-mail (e-mailová adresa, vložení a odstranění přílohy, odstranění zprávy, koš)</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zálohování dat</w:t>
            </w:r>
          </w:p>
        </w:tc>
        <w:tc>
          <w:tcPr>
            <w:tcW w:w="1275"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A31, A32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C2</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F1, F2, F5</w:t>
            </w:r>
          </w:p>
        </w:tc>
        <w:tc>
          <w:tcPr>
            <w:tcW w:w="1843"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16"/>
                <w:szCs w:val="16"/>
              </w:rPr>
            </w:pPr>
          </w:p>
        </w:tc>
      </w:tr>
      <w:tr w:rsidR="002C7845" w:rsidRPr="001A6BA9" w:rsidTr="001C0989">
        <w:trPr>
          <w:trHeight w:val="1274"/>
        </w:trPr>
        <w:tc>
          <w:tcPr>
            <w:tcW w:w="3299"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napíše a edituje jednoduchý text v textovém editoru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základní estetická a typografická pravidla pro práci s textem a obrazem</w:t>
            </w:r>
            <w:r w:rsidRPr="001A6BA9">
              <w:rPr>
                <w:rFonts w:asciiTheme="minorHAnsi" w:hAnsiTheme="minorHAnsi" w:cstheme="minorHAnsi"/>
              </w:rPr>
              <w:tab/>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formátuje (barva a velikost písma) a zarovnává text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kopíruje, přesouvá a smaže části textu, resp. grafických znaků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zkontroluje pravopis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vytiskne zpracovaný dokument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hypertextových odkazů v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vloží obrázek, klipart a tabulku do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uvědomuje si důležitost průběžného zálohování dat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softwarové nástroje ke kompletní ochraně dat</w:t>
            </w:r>
          </w:p>
        </w:tc>
        <w:tc>
          <w:tcPr>
            <w:tcW w:w="2977" w:type="dxa"/>
            <w:tcBorders>
              <w:top w:val="single" w:sz="4" w:space="0" w:color="auto"/>
              <w:left w:val="single" w:sz="4" w:space="0" w:color="auto"/>
              <w:bottom w:val="single" w:sz="4" w:space="0" w:color="auto"/>
              <w:right w:val="single" w:sz="4" w:space="0" w:color="auto"/>
            </w:tcBorders>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Zpracování a využití informací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textový editor Word (popis prostředí, hlavní nabídka (menu), panely nástrojů, pravítko, posuvník, tlačítko “zpět“ a “znovu“, otevření a uložení souboru)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základy formátování textu (typ a velikost písma, barva a zvýraznění textu)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zarovnávání textu (do bloku, vpravo, vlevo, na</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střed)</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kopírování a přesun textu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hypertextový odkaz v textu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kontrola pravopisu</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vkládání obrázků a klipartů, tabulek a jiných grafických</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znaků (změna měřítka, obtékání)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ochrana práv k duševnímu vlastnictví,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informační etika, copyright</w:t>
            </w:r>
          </w:p>
        </w:tc>
        <w:tc>
          <w:tcPr>
            <w:tcW w:w="1275"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A11, A15</w:t>
            </w:r>
          </w:p>
          <w:p w:rsidR="002C7845" w:rsidRPr="001A6BA9" w:rsidRDefault="002C7845" w:rsidP="001C0989">
            <w:pPr>
              <w:rPr>
                <w:rFonts w:asciiTheme="minorHAnsi" w:hAnsiTheme="minorHAnsi" w:cstheme="minorHAnsi"/>
                <w:sz w:val="16"/>
                <w:szCs w:val="16"/>
              </w:rPr>
            </w:pPr>
            <w:r w:rsidRPr="001A6BA9">
              <w:rPr>
                <w:rFonts w:asciiTheme="minorHAnsi" w:hAnsiTheme="minorHAnsi" w:cstheme="minorHAnsi"/>
                <w:sz w:val="16"/>
                <w:szCs w:val="16"/>
              </w:rPr>
              <w:t>F6</w:t>
            </w:r>
          </w:p>
        </w:tc>
        <w:tc>
          <w:tcPr>
            <w:tcW w:w="1843" w:type="dxa"/>
            <w:tcBorders>
              <w:top w:val="single" w:sz="4" w:space="0" w:color="auto"/>
              <w:left w:val="single" w:sz="4" w:space="0" w:color="auto"/>
              <w:bottom w:val="single" w:sz="4" w:space="0" w:color="auto"/>
              <w:right w:val="single" w:sz="4" w:space="0" w:color="auto"/>
            </w:tcBorders>
          </w:tcPr>
          <w:p w:rsidR="002C7845" w:rsidRPr="001A6BA9" w:rsidRDefault="002C7845" w:rsidP="001C0989">
            <w:pPr>
              <w:rPr>
                <w:rFonts w:asciiTheme="minorHAnsi" w:hAnsiTheme="minorHAnsi" w:cstheme="minorHAnsi"/>
                <w:sz w:val="16"/>
                <w:szCs w:val="16"/>
              </w:rPr>
            </w:pPr>
          </w:p>
        </w:tc>
      </w:tr>
    </w:tbl>
    <w:p w:rsidR="002C7845" w:rsidRPr="001A6BA9" w:rsidRDefault="002C7845" w:rsidP="002C7845">
      <w:pPr>
        <w:rPr>
          <w:rFonts w:asciiTheme="minorHAnsi" w:hAnsiTheme="minorHAnsi" w:cstheme="minorHAnsi"/>
        </w:rPr>
      </w:pPr>
    </w:p>
    <w:p w:rsidR="002C7845" w:rsidRPr="001A6BA9" w:rsidRDefault="002C7845" w:rsidP="006D7091">
      <w:pPr>
        <w:pStyle w:val="Nadpis1"/>
        <w:rPr>
          <w:rFonts w:asciiTheme="minorHAnsi" w:hAnsiTheme="minorHAnsi" w:cstheme="minorHAnsi"/>
        </w:rPr>
      </w:pPr>
      <w:bookmarkStart w:id="52" w:name="_Toc2762430"/>
      <w:r w:rsidRPr="001A6BA9">
        <w:rPr>
          <w:rFonts w:asciiTheme="minorHAnsi" w:hAnsiTheme="minorHAnsi" w:cstheme="minorHAnsi"/>
        </w:rPr>
        <w:t>5</w:t>
      </w:r>
      <w:r w:rsidR="006F19D0" w:rsidRPr="001A6BA9">
        <w:rPr>
          <w:rFonts w:asciiTheme="minorHAnsi" w:hAnsiTheme="minorHAnsi" w:cstheme="minorHAnsi"/>
        </w:rPr>
        <w:t>B</w:t>
      </w:r>
      <w:r w:rsidRPr="001A6BA9">
        <w:rPr>
          <w:rFonts w:asciiTheme="minorHAnsi" w:hAnsiTheme="minorHAnsi" w:cstheme="minorHAnsi"/>
        </w:rPr>
        <w:t xml:space="preserve">.Učební </w:t>
      </w:r>
      <w:proofErr w:type="gramStart"/>
      <w:r w:rsidRPr="001A6BA9">
        <w:rPr>
          <w:rFonts w:asciiTheme="minorHAnsi" w:hAnsiTheme="minorHAnsi" w:cstheme="minorHAnsi"/>
        </w:rPr>
        <w:t>osnovy -</w:t>
      </w:r>
      <w:r w:rsidR="00141D9A" w:rsidRPr="001A6BA9">
        <w:rPr>
          <w:rFonts w:asciiTheme="minorHAnsi" w:hAnsiTheme="minorHAnsi" w:cstheme="minorHAnsi"/>
        </w:rPr>
        <w:t xml:space="preserve"> </w:t>
      </w:r>
      <w:r w:rsidRPr="001A6BA9">
        <w:rPr>
          <w:rFonts w:asciiTheme="minorHAnsi" w:hAnsiTheme="minorHAnsi" w:cstheme="minorHAnsi"/>
        </w:rPr>
        <w:t>2.stupeň</w:t>
      </w:r>
      <w:bookmarkEnd w:id="52"/>
      <w:proofErr w:type="gramEnd"/>
    </w:p>
    <w:p w:rsidR="002C7845" w:rsidRPr="001A6BA9" w:rsidRDefault="002C7845" w:rsidP="002C7845">
      <w:pPr>
        <w:rPr>
          <w:rStyle w:val="podcelky"/>
          <w:rFonts w:asciiTheme="minorHAnsi" w:hAnsiTheme="minorHAnsi" w:cstheme="minorHAnsi"/>
        </w:rPr>
      </w:pPr>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Vzdělávací oblast:</w:t>
      </w:r>
      <w:r w:rsidRPr="001A6BA9">
        <w:rPr>
          <w:rFonts w:asciiTheme="minorHAnsi" w:hAnsiTheme="minorHAnsi" w:cstheme="minorHAnsi"/>
        </w:rPr>
        <w:t xml:space="preserve"> </w:t>
      </w:r>
    </w:p>
    <w:p w:rsidR="002C7845" w:rsidRPr="001A6BA9" w:rsidRDefault="002C7845" w:rsidP="002C7845">
      <w:pPr>
        <w:pStyle w:val="vzdelavacioblastnadpis"/>
        <w:rPr>
          <w:rFonts w:asciiTheme="minorHAnsi" w:hAnsiTheme="minorHAnsi" w:cstheme="minorHAnsi"/>
        </w:rPr>
      </w:pPr>
      <w:bookmarkStart w:id="53" w:name="_Toc219178518"/>
      <w:bookmarkStart w:id="54" w:name="_Toc2762431"/>
      <w:r w:rsidRPr="001A6BA9">
        <w:rPr>
          <w:rFonts w:asciiTheme="minorHAnsi" w:hAnsiTheme="minorHAnsi" w:cstheme="minorHAnsi"/>
        </w:rPr>
        <w:t>Jazyk a jazyková komunikace</w:t>
      </w:r>
      <w:bookmarkEnd w:id="53"/>
      <w:bookmarkEnd w:id="54"/>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55" w:name="_Toc219178519"/>
      <w:bookmarkStart w:id="56" w:name="_Toc2762432"/>
      <w:r w:rsidRPr="001A6BA9">
        <w:rPr>
          <w:rFonts w:asciiTheme="minorHAnsi" w:hAnsiTheme="minorHAnsi" w:cstheme="minorHAnsi"/>
        </w:rPr>
        <w:t>Český jazyk a literatura</w:t>
      </w:r>
      <w:bookmarkEnd w:id="55"/>
      <w:r w:rsidRPr="001A6BA9">
        <w:rPr>
          <w:rFonts w:asciiTheme="minorHAnsi" w:hAnsiTheme="minorHAnsi" w:cstheme="minorHAnsi"/>
        </w:rPr>
        <w:t xml:space="preserve"> (ČJ)</w:t>
      </w:r>
      <w:bookmarkEnd w:id="56"/>
    </w:p>
    <w:p w:rsidR="00006B18" w:rsidRPr="001A6BA9" w:rsidRDefault="00006B18" w:rsidP="00006B18">
      <w:pPr>
        <w:rPr>
          <w:rFonts w:asciiTheme="minorHAnsi" w:hAnsiTheme="minorHAnsi" w:cstheme="minorHAnsi"/>
        </w:rPr>
      </w:pPr>
      <w:r w:rsidRPr="001A6BA9">
        <w:rPr>
          <w:rStyle w:val="podcelky"/>
          <w:rFonts w:asciiTheme="minorHAnsi" w:hAnsiTheme="minorHAnsi" w:cstheme="minorHAnsi"/>
        </w:rPr>
        <w:t>Charakteristika vyučovacího předmětu</w:t>
      </w:r>
    </w:p>
    <w:p w:rsidR="00006B18" w:rsidRPr="001A6BA9" w:rsidRDefault="00006B18" w:rsidP="00006B18">
      <w:pPr>
        <w:pStyle w:val="ucebniosnovypodnadpisy"/>
        <w:jc w:val="both"/>
        <w:rPr>
          <w:rFonts w:asciiTheme="minorHAnsi" w:hAnsiTheme="minorHAnsi" w:cstheme="minorHAnsi"/>
        </w:rPr>
      </w:pPr>
      <w:r w:rsidRPr="001A6BA9">
        <w:rPr>
          <w:rFonts w:asciiTheme="minorHAnsi" w:hAnsiTheme="minorHAnsi" w:cstheme="minorHAnsi"/>
        </w:rPr>
        <w:t>Obsahové vymezení vyučovacího předmětu</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Vzdělávání v předmětu český jazyk je zaměřeno na:</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rozvíjení kultivovaného písemného i ústního projevu</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vyjádření reakcí a pocitů žáků</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na komunikační dovednosti žáků</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pochopení role v různých komunikačních situacích</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orientaci při vnímání okolního světa i sebe sama</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praktické využití pravopisných i gramatických poznatků, rozlišení spisovného jazyka, nářečí a obecné češtiny, zdůvodnění jejich užití</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porozumění různým druhům psaných i mluvených jazykových projevů, poznání záměru autora, hlavní myšlenky</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vnímání literatury jako specifického zdroje poznání a prožitků</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využívání různých zdrojů informací (slovníky, encyklopedie, katalogy, bibliografie, internet) pro rozšiřování znalostí a dovedností potřebných k dalšímu vzdělávání a sebevzdělávání</w:t>
      </w:r>
    </w:p>
    <w:p w:rsidR="00006B18" w:rsidRPr="001A6BA9" w:rsidRDefault="00006B18" w:rsidP="00793017">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Jazyk a jazyková komunikace uvedené v RVP ZV.</w:t>
      </w:r>
    </w:p>
    <w:p w:rsidR="00006B18" w:rsidRPr="001A6BA9" w:rsidRDefault="00006B18" w:rsidP="00006B18">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793017"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006B18" w:rsidRPr="001A6BA9" w:rsidTr="0059068E">
        <w:tc>
          <w:tcPr>
            <w:tcW w:w="1227" w:type="dxa"/>
            <w:vAlign w:val="center"/>
          </w:tcPr>
          <w:p w:rsidR="00006B18" w:rsidRPr="001A6BA9" w:rsidRDefault="00006B18" w:rsidP="0059068E">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006B18" w:rsidRPr="001A6BA9" w:rsidTr="0059068E">
        <w:tc>
          <w:tcPr>
            <w:tcW w:w="1227" w:type="dxa"/>
            <w:vAlign w:val="center"/>
          </w:tcPr>
          <w:p w:rsidR="00006B18" w:rsidRPr="001A6BA9" w:rsidRDefault="00006B18" w:rsidP="0059068E">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006B18" w:rsidRPr="001A6BA9" w:rsidRDefault="00006B18" w:rsidP="0059068E">
            <w:pPr>
              <w:jc w:val="center"/>
              <w:rPr>
                <w:rFonts w:asciiTheme="minorHAnsi" w:hAnsiTheme="minorHAnsi" w:cstheme="minorHAnsi"/>
                <w:sz w:val="20"/>
                <w:szCs w:val="20"/>
              </w:rPr>
            </w:pPr>
          </w:p>
        </w:tc>
        <w:tc>
          <w:tcPr>
            <w:tcW w:w="893" w:type="dxa"/>
            <w:vAlign w:val="center"/>
          </w:tcPr>
          <w:p w:rsidR="00006B18" w:rsidRPr="001A6BA9" w:rsidRDefault="00006B18" w:rsidP="0059068E">
            <w:pPr>
              <w:jc w:val="center"/>
              <w:rPr>
                <w:rFonts w:asciiTheme="minorHAnsi" w:hAnsiTheme="minorHAnsi" w:cstheme="minorHAnsi"/>
                <w:sz w:val="20"/>
                <w:szCs w:val="20"/>
              </w:rPr>
            </w:pPr>
          </w:p>
        </w:tc>
        <w:tc>
          <w:tcPr>
            <w:tcW w:w="893" w:type="dxa"/>
            <w:vAlign w:val="center"/>
          </w:tcPr>
          <w:p w:rsidR="00006B18" w:rsidRPr="001A6BA9" w:rsidRDefault="00006B18" w:rsidP="0059068E">
            <w:pPr>
              <w:jc w:val="center"/>
              <w:rPr>
                <w:rFonts w:asciiTheme="minorHAnsi" w:hAnsiTheme="minorHAnsi" w:cstheme="minorHAnsi"/>
                <w:sz w:val="20"/>
                <w:szCs w:val="20"/>
              </w:rPr>
            </w:pPr>
          </w:p>
        </w:tc>
        <w:tc>
          <w:tcPr>
            <w:tcW w:w="893" w:type="dxa"/>
            <w:vAlign w:val="center"/>
          </w:tcPr>
          <w:p w:rsidR="00006B18" w:rsidRPr="001A6BA9" w:rsidRDefault="00006B18" w:rsidP="0059068E">
            <w:pPr>
              <w:jc w:val="center"/>
              <w:rPr>
                <w:rFonts w:asciiTheme="minorHAnsi" w:hAnsiTheme="minorHAnsi" w:cstheme="minorHAnsi"/>
                <w:sz w:val="20"/>
                <w:szCs w:val="20"/>
              </w:rPr>
            </w:pPr>
          </w:p>
        </w:tc>
        <w:tc>
          <w:tcPr>
            <w:tcW w:w="893" w:type="dxa"/>
            <w:vAlign w:val="center"/>
          </w:tcPr>
          <w:p w:rsidR="00006B18" w:rsidRPr="001A6BA9" w:rsidRDefault="00006B18" w:rsidP="0059068E">
            <w:pPr>
              <w:jc w:val="center"/>
              <w:rPr>
                <w:rFonts w:asciiTheme="minorHAnsi" w:hAnsiTheme="minorHAnsi" w:cstheme="minorHAnsi"/>
                <w:sz w:val="20"/>
                <w:szCs w:val="20"/>
              </w:rPr>
            </w:pP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9" w:type="dxa"/>
            <w:vAlign w:val="center"/>
          </w:tcPr>
          <w:p w:rsidR="00006B18" w:rsidRPr="001A6BA9" w:rsidRDefault="00006B18" w:rsidP="0059068E">
            <w:pPr>
              <w:jc w:val="center"/>
              <w:rPr>
                <w:rFonts w:asciiTheme="minorHAnsi" w:hAnsiTheme="minorHAnsi" w:cstheme="minorHAnsi"/>
                <w:sz w:val="20"/>
                <w:szCs w:val="20"/>
              </w:rPr>
            </w:pPr>
            <w:r w:rsidRPr="001A6BA9">
              <w:rPr>
                <w:rFonts w:asciiTheme="minorHAnsi" w:hAnsiTheme="minorHAnsi" w:cstheme="minorHAnsi"/>
                <w:sz w:val="20"/>
                <w:szCs w:val="20"/>
              </w:rPr>
              <w:t>4</w:t>
            </w:r>
          </w:p>
        </w:tc>
      </w:tr>
    </w:tbl>
    <w:p w:rsidR="00006B18" w:rsidRPr="001A6BA9" w:rsidRDefault="00006B18" w:rsidP="00A00734">
      <w:pPr>
        <w:pStyle w:val="odstavecChar"/>
        <w:rPr>
          <w:rFonts w:asciiTheme="minorHAnsi" w:hAnsiTheme="minorHAnsi" w:cstheme="minorHAnsi"/>
        </w:rPr>
      </w:pPr>
    </w:p>
    <w:p w:rsidR="00006B18" w:rsidRPr="001A6BA9" w:rsidRDefault="00006B18" w:rsidP="00006B18">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006B18" w:rsidRPr="001A6BA9" w:rsidRDefault="00006B18" w:rsidP="003878E6">
      <w:pPr>
        <w:pStyle w:val="odstavec"/>
        <w:rPr>
          <w:rFonts w:asciiTheme="minorHAnsi" w:hAnsiTheme="minorHAnsi" w:cstheme="minorHAnsi"/>
        </w:rPr>
      </w:pPr>
      <w:r w:rsidRPr="001A6BA9">
        <w:rPr>
          <w:rFonts w:asciiTheme="minorHAnsi" w:hAnsiTheme="minorHAnsi" w:cstheme="minorHAnsi"/>
        </w:rPr>
        <w:t>Předmět český jazyk zahrnuje komunikační a slohovou výuku, jazykovou výchovu a literární výchovu. Způsob práce i používané strategie se liší s ohledem na specifika těchto tří složek.</w:t>
      </w:r>
    </w:p>
    <w:p w:rsidR="00006B18" w:rsidRPr="001A6BA9" w:rsidRDefault="00006B18" w:rsidP="00A00734">
      <w:pPr>
        <w:pStyle w:val="odstavecChar"/>
        <w:rPr>
          <w:rFonts w:asciiTheme="minorHAnsi" w:hAnsiTheme="minorHAnsi" w:cstheme="minorHAnsi"/>
        </w:rPr>
      </w:pP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Jazyková výchova</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 xml:space="preserve">práce se základními jazykovými příručkami, jazykové rozbory, cvičení na korekci vlastních </w:t>
      </w:r>
      <w:proofErr w:type="gramStart"/>
      <w:r w:rsidRPr="001A6BA9">
        <w:rPr>
          <w:rFonts w:asciiTheme="minorHAnsi" w:hAnsiTheme="minorHAnsi" w:cstheme="minorHAnsi"/>
        </w:rPr>
        <w:t>chyb,  stylizační</w:t>
      </w:r>
      <w:proofErr w:type="gramEnd"/>
      <w:r w:rsidRPr="001A6BA9">
        <w:rPr>
          <w:rFonts w:asciiTheme="minorHAnsi" w:hAnsiTheme="minorHAnsi" w:cstheme="minorHAnsi"/>
        </w:rPr>
        <w:t xml:space="preserve"> cvičení, jazykové hry a soutěže</w:t>
      </w:r>
    </w:p>
    <w:p w:rsidR="00006B18" w:rsidRPr="001A6BA9" w:rsidRDefault="00006B18" w:rsidP="00A00734">
      <w:pPr>
        <w:pStyle w:val="odstavecChar"/>
        <w:rPr>
          <w:rFonts w:asciiTheme="minorHAnsi" w:hAnsiTheme="minorHAnsi" w:cstheme="minorHAnsi"/>
        </w:rPr>
      </w:pP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Literární výchova</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čtení s porozuměním, výrazné čtení, recitace, dramatizace textu, práce s knihou a literárním textem, záznam a přečtení knihy, besedy o knize</w:t>
      </w:r>
    </w:p>
    <w:p w:rsidR="00006B18" w:rsidRPr="001A6BA9" w:rsidRDefault="00006B18" w:rsidP="00A00734">
      <w:pPr>
        <w:pStyle w:val="odstavecChar"/>
        <w:rPr>
          <w:rFonts w:asciiTheme="minorHAnsi" w:hAnsiTheme="minorHAnsi" w:cstheme="minorHAnsi"/>
        </w:rPr>
      </w:pP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Komunikační a slohová výchova</w:t>
      </w:r>
    </w:p>
    <w:p w:rsidR="00006B18" w:rsidRPr="001A6BA9" w:rsidRDefault="00006B18" w:rsidP="00A00734">
      <w:pPr>
        <w:pStyle w:val="odstavecChar"/>
        <w:rPr>
          <w:rFonts w:asciiTheme="minorHAnsi" w:hAnsiTheme="minorHAnsi" w:cstheme="minorHAnsi"/>
        </w:rPr>
      </w:pPr>
      <w:r w:rsidRPr="001A6BA9">
        <w:rPr>
          <w:rFonts w:asciiTheme="minorHAnsi" w:hAnsiTheme="minorHAnsi" w:cstheme="minorHAnsi"/>
        </w:rPr>
        <w:t>mluvní cvičení, stylizační cvičení, práce s jednoduchým textem, skupinová a samostatná práce</w:t>
      </w:r>
    </w:p>
    <w:p w:rsidR="00006B18" w:rsidRPr="001A6BA9" w:rsidRDefault="00006B18" w:rsidP="00006B18">
      <w:pPr>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vybíráme pro efektivní učení žáků vhodné způsoby, metody a strategie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jejich vzdělávání, zvláště s perspektivou celoživotního vzdělávání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potřebné informace a pracovat s nimi, chápat souvislosti, propojovat poznatky z různých vzdělávacích oblastí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učení, dovednosti hodnotit výsledky učení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dovednosti řešit problémy a ověřovat si správnost řešení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usilujeme o to, aby žáci kriticky mysleli a svá stanoviska dovedli vysvětlit a obhájit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ke k samostatnosti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usilujeme o to, aby žáci dovedli jasně a přesně formulovat své myšlenky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tomu, aby se vyjadřovali ústně i písemně výstižně, souvisle a kultivovaně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tomu, aby dovedli naslouchat názorům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klademe důraz na to, aby dovedli diskutovat a obhajovat své názory</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w:t>
      </w:r>
      <w:proofErr w:type="gramStart"/>
      <w:r w:rsidRPr="001A6BA9">
        <w:rPr>
          <w:rFonts w:asciiTheme="minorHAnsi" w:hAnsiTheme="minorHAnsi" w:cstheme="minorHAnsi"/>
        </w:rPr>
        <w:t>účinné  spolupráci</w:t>
      </w:r>
      <w:proofErr w:type="gramEnd"/>
      <w:r w:rsidRPr="001A6BA9">
        <w:rPr>
          <w:rFonts w:asciiTheme="minorHAnsi" w:hAnsiTheme="minorHAnsi" w:cstheme="minorHAnsi"/>
        </w:rPr>
        <w:t xml:space="preserve"> ve skupině, pracovním týmu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usilujeme o to, aby se žáci dovedli podílet na vytváření dobré atmosféry ve skupině, chovali se ohleduplně a dovedli poskytnout pomoc</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tomu, aby si vážili názorů druhých</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ke znalosti jejich práv a povinností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chápání zodpovědnosti za chování k druhým lidem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je k chápání hodnoty kulturního a historického dědictví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je pozitivnímu postoji k uměleckým dílům i aktivnímu zapojení do kulturního dění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aktivnímu využívání osvojených znalostí a zkušeností k dalšímu rozvoji vlastní osobnosti, zvláště v dalším vzdělávání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dbáme na to, aby při všech činnostech dbali svého zdraví i zdraví svých spolužáků</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sestavuje osnovy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vytváří popisy prosté, popisy pracovního postupu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sestaví zprávu a oznámení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provede výpisky, vytvoří výtah z odborného článku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dopis soukromý a úřední</w:t>
            </w:r>
          </w:p>
        </w:tc>
        <w:tc>
          <w:tcPr>
            <w:tcW w:w="288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vypravování</w:t>
            </w:r>
          </w:p>
          <w:p w:rsidR="002C7845" w:rsidRPr="001A6BA9" w:rsidRDefault="009416F0" w:rsidP="00774B6E">
            <w:pPr>
              <w:pStyle w:val="ucivo"/>
              <w:rPr>
                <w:rFonts w:asciiTheme="minorHAnsi" w:hAnsiTheme="minorHAnsi" w:cstheme="minorHAnsi"/>
              </w:rPr>
            </w:pPr>
            <w:r w:rsidRPr="001A6BA9">
              <w:rPr>
                <w:rFonts w:asciiTheme="minorHAnsi" w:hAnsiTheme="minorHAnsi" w:cstheme="minorHAnsi"/>
              </w:rPr>
              <w:t>popis-popis</w:t>
            </w:r>
            <w:r w:rsidR="002C7845" w:rsidRPr="001A6BA9">
              <w:rPr>
                <w:rFonts w:asciiTheme="minorHAnsi" w:hAnsiTheme="minorHAnsi" w:cstheme="minorHAnsi"/>
              </w:rPr>
              <w:t xml:space="preserve"> prostý, </w:t>
            </w:r>
            <w:proofErr w:type="gramStart"/>
            <w:r w:rsidR="002C7845" w:rsidRPr="001A6BA9">
              <w:rPr>
                <w:rFonts w:asciiTheme="minorHAnsi" w:hAnsiTheme="minorHAnsi" w:cstheme="minorHAnsi"/>
              </w:rPr>
              <w:t xml:space="preserve">popis </w:t>
            </w:r>
            <w:r w:rsidRPr="001A6BA9">
              <w:rPr>
                <w:rFonts w:asciiTheme="minorHAnsi" w:hAnsiTheme="minorHAnsi" w:cstheme="minorHAnsi"/>
              </w:rPr>
              <w:t xml:space="preserve">          </w:t>
            </w:r>
            <w:r w:rsidR="002C7845" w:rsidRPr="001A6BA9">
              <w:rPr>
                <w:rFonts w:asciiTheme="minorHAnsi" w:hAnsiTheme="minorHAnsi" w:cstheme="minorHAnsi"/>
              </w:rPr>
              <w:t>pracovního</w:t>
            </w:r>
            <w:proofErr w:type="gramEnd"/>
            <w:r w:rsidR="002C7845" w:rsidRPr="001A6BA9">
              <w:rPr>
                <w:rFonts w:asciiTheme="minorHAnsi" w:hAnsiTheme="minorHAnsi" w:cstheme="minorHAnsi"/>
              </w:rPr>
              <w:t xml:space="preserve"> postupu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zpráva a oznámení, pozvánka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výtah, výpisky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dopis úřední, osobní</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A12</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 A24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D2</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F3, F4, F6</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útvary národního jazyka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spisovně vyslovuje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slovní druhy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abstraktní, konkrétní, pomnožná a hromadná podstatná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skloňuje podstatná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skloňuje přídavná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a tvoří jmenné tvary přídavných 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stupňuje přídavná jména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skloňuje zájmena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poznává a určuje druhy zájmen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užívá slovesné tvary, odlišuje tvary podmiňovacího způsobu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psaní velkých a malých písmen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určuje </w:t>
            </w:r>
            <w:r w:rsidR="00141D9A" w:rsidRPr="001A6BA9">
              <w:rPr>
                <w:rFonts w:asciiTheme="minorHAnsi" w:hAnsiTheme="minorHAnsi" w:cstheme="minorHAnsi"/>
              </w:rPr>
              <w:t>základní</w:t>
            </w:r>
            <w:r w:rsidRPr="001A6BA9">
              <w:rPr>
                <w:rFonts w:asciiTheme="minorHAnsi" w:hAnsiTheme="minorHAnsi" w:cstheme="minorHAnsi"/>
              </w:rPr>
              <w:t xml:space="preserve"> větné členy</w:t>
            </w:r>
          </w:p>
        </w:tc>
        <w:tc>
          <w:tcPr>
            <w:tcW w:w="288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opakování </w:t>
            </w:r>
            <w:r w:rsidR="006F19D0" w:rsidRPr="001A6BA9">
              <w:rPr>
                <w:rFonts w:asciiTheme="minorHAnsi" w:hAnsiTheme="minorHAnsi" w:cstheme="minorHAnsi"/>
              </w:rPr>
              <w:t>učiva z 5. ročníku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národní jazyk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hláskosloví – spisovná výslovnost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tvarosloví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určování slovních druhů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abstraktní, konkrétní, pomnožná a hromadná podstatná jména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skloňování přídavných 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jmenné tvary přídavných 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stupňování přídavných 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zájmena-  skloňování ukazovacích a přivlastňovacích zájmen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 – podmiňovací způsob</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pravopis – psaní velkých písmen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skladba – </w:t>
            </w:r>
            <w:r w:rsidR="00141D9A" w:rsidRPr="001A6BA9">
              <w:rPr>
                <w:rFonts w:asciiTheme="minorHAnsi" w:hAnsiTheme="minorHAnsi" w:cstheme="minorHAnsi"/>
              </w:rPr>
              <w:t>základní</w:t>
            </w:r>
            <w:r w:rsidRPr="001A6BA9">
              <w:rPr>
                <w:rFonts w:asciiTheme="minorHAnsi" w:hAnsiTheme="minorHAnsi" w:cstheme="minorHAnsi"/>
              </w:rPr>
              <w:t xml:space="preserve"> </w:t>
            </w:r>
            <w:r w:rsidR="0060676A" w:rsidRPr="001A6BA9">
              <w:rPr>
                <w:rFonts w:asciiTheme="minorHAnsi" w:hAnsiTheme="minorHAnsi" w:cstheme="minorHAnsi"/>
              </w:rPr>
              <w:t xml:space="preserve">+ rozvíjející </w:t>
            </w:r>
            <w:r w:rsidRPr="001A6BA9">
              <w:rPr>
                <w:rFonts w:asciiTheme="minorHAnsi" w:hAnsiTheme="minorHAnsi" w:cstheme="minorHAnsi"/>
              </w:rPr>
              <w:t>větné členy</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A11, A13</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A23</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D1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ukázky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recituje verše</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žánry lyriky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přiřazuje k ukázkám jména autorů a děl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s</w:t>
            </w:r>
            <w:r w:rsidR="009416F0" w:rsidRPr="001A6BA9">
              <w:rPr>
                <w:rFonts w:asciiTheme="minorHAnsi" w:hAnsiTheme="minorHAnsi" w:cstheme="minorHAnsi"/>
              </w:rPr>
              <w:t> </w:t>
            </w:r>
            <w:r w:rsidRPr="001A6BA9">
              <w:rPr>
                <w:rFonts w:asciiTheme="minorHAnsi" w:hAnsiTheme="minorHAnsi" w:cstheme="minorHAnsi"/>
              </w:rPr>
              <w:t>výrazem</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vysvětluje osvojené pojmy</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vyjadřuje se smysluplně a kultivovaně, aplikuje vlastní názor</w:t>
            </w:r>
          </w:p>
          <w:p w:rsidR="009E4D12" w:rsidRPr="001A6BA9" w:rsidRDefault="009E4D12" w:rsidP="00781FF5">
            <w:pPr>
              <w:pStyle w:val="vystupy"/>
              <w:rPr>
                <w:rFonts w:asciiTheme="minorHAnsi" w:hAnsiTheme="minorHAnsi" w:cstheme="minorHAnsi"/>
              </w:rPr>
            </w:pPr>
            <w:r w:rsidRPr="001A6BA9">
              <w:rPr>
                <w:rFonts w:asciiTheme="minorHAnsi" w:hAnsiTheme="minorHAnsi" w:cstheme="minorHAnsi"/>
              </w:rPr>
              <w:t>porovná různá ztvárnění téhož námětu v literárním, dramatickém i filmovém zpracováním</w:t>
            </w:r>
          </w:p>
        </w:tc>
        <w:tc>
          <w:tcPr>
            <w:tcW w:w="2880" w:type="dxa"/>
          </w:tcPr>
          <w:p w:rsidR="002C7845" w:rsidRPr="001A6BA9" w:rsidRDefault="0060676A" w:rsidP="00774B6E">
            <w:pPr>
              <w:pStyle w:val="ucivo"/>
              <w:rPr>
                <w:rFonts w:asciiTheme="minorHAnsi" w:hAnsiTheme="minorHAnsi" w:cstheme="minorHAnsi"/>
              </w:rPr>
            </w:pPr>
            <w:r w:rsidRPr="001A6BA9">
              <w:rPr>
                <w:rFonts w:asciiTheme="minorHAnsi" w:hAnsiTheme="minorHAnsi" w:cstheme="minorHAnsi"/>
              </w:rPr>
              <w:t>lyrika (verš, slo</w:t>
            </w:r>
            <w:r w:rsidR="001F522A" w:rsidRPr="001A6BA9">
              <w:rPr>
                <w:rFonts w:asciiTheme="minorHAnsi" w:hAnsiTheme="minorHAnsi" w:cstheme="minorHAnsi"/>
              </w:rPr>
              <w:t>ka, rým-druhy rýmu a jejich sché</w:t>
            </w:r>
            <w:r w:rsidRPr="001A6BA9">
              <w:rPr>
                <w:rFonts w:asciiTheme="minorHAnsi" w:hAnsiTheme="minorHAnsi" w:cstheme="minorHAnsi"/>
              </w:rPr>
              <w:t>ma)</w:t>
            </w:r>
          </w:p>
          <w:p w:rsidR="001F522A" w:rsidRPr="001A6BA9" w:rsidRDefault="001F522A" w:rsidP="00774B6E">
            <w:pPr>
              <w:pStyle w:val="ucivo"/>
              <w:rPr>
                <w:rFonts w:asciiTheme="minorHAnsi" w:hAnsiTheme="minorHAnsi" w:cstheme="minorHAnsi"/>
              </w:rPr>
            </w:pPr>
            <w:r w:rsidRPr="001A6BA9">
              <w:rPr>
                <w:rFonts w:asciiTheme="minorHAnsi" w:hAnsiTheme="minorHAnsi" w:cstheme="minorHAnsi"/>
              </w:rPr>
              <w:t>básnické prostředky (přirovnání, personifikace, epiteton, metafora)</w:t>
            </w:r>
          </w:p>
          <w:p w:rsidR="001F522A" w:rsidRPr="001A6BA9" w:rsidRDefault="001F522A" w:rsidP="00774B6E">
            <w:pPr>
              <w:pStyle w:val="ucivo"/>
              <w:rPr>
                <w:rFonts w:asciiTheme="minorHAnsi" w:hAnsiTheme="minorHAnsi" w:cstheme="minorHAnsi"/>
              </w:rPr>
            </w:pPr>
            <w:r w:rsidRPr="001A6BA9">
              <w:rPr>
                <w:rFonts w:asciiTheme="minorHAnsi" w:hAnsiTheme="minorHAnsi" w:cstheme="minorHAnsi"/>
              </w:rPr>
              <w:t>lidová slovesnost (píseň, pořekadlo, pranostika)</w:t>
            </w:r>
          </w:p>
          <w:p w:rsidR="002C7845" w:rsidRPr="001A6BA9" w:rsidRDefault="0060676A" w:rsidP="00774B6E">
            <w:pPr>
              <w:pStyle w:val="ucivo"/>
              <w:rPr>
                <w:rFonts w:asciiTheme="minorHAnsi" w:hAnsiTheme="minorHAnsi" w:cstheme="minorHAnsi"/>
              </w:rPr>
            </w:pPr>
            <w:proofErr w:type="gramStart"/>
            <w:r w:rsidRPr="001A6BA9">
              <w:rPr>
                <w:rFonts w:asciiTheme="minorHAnsi" w:hAnsiTheme="minorHAnsi" w:cstheme="minorHAnsi"/>
              </w:rPr>
              <w:t>epika ( báje</w:t>
            </w:r>
            <w:proofErr w:type="gramEnd"/>
            <w:r w:rsidRPr="001A6BA9">
              <w:rPr>
                <w:rFonts w:asciiTheme="minorHAnsi" w:hAnsiTheme="minorHAnsi" w:cstheme="minorHAnsi"/>
              </w:rPr>
              <w:t>, bajka, pověst, pohádka lidová a autorská) – dobrodružná literatura (vypravěč), humoristická literatura, komiks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pojmy – děj, prostředí, vypravěč, </w:t>
            </w:r>
            <w:r w:rsidR="006F19D0" w:rsidRPr="001A6BA9">
              <w:rPr>
                <w:rFonts w:asciiTheme="minorHAnsi" w:hAnsiTheme="minorHAnsi" w:cstheme="minorHAnsi"/>
              </w:rPr>
              <w:t>vypravování v 1. a 3. osobě</w:t>
            </w:r>
          </w:p>
          <w:p w:rsidR="009E4D12" w:rsidRPr="001A6BA9" w:rsidRDefault="009E4D12" w:rsidP="00774B6E">
            <w:pPr>
              <w:pStyle w:val="ucivo"/>
              <w:rPr>
                <w:rFonts w:asciiTheme="minorHAnsi" w:hAnsiTheme="minorHAnsi" w:cstheme="minorHAnsi"/>
              </w:rPr>
            </w:pPr>
            <w:r w:rsidRPr="001A6BA9">
              <w:rPr>
                <w:rFonts w:asciiTheme="minorHAnsi" w:hAnsiTheme="minorHAnsi" w:cstheme="minorHAnsi"/>
              </w:rPr>
              <w:t>čtenářský deník</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A11, A12, A14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D2</w:t>
            </w:r>
          </w:p>
        </w:tc>
        <w:tc>
          <w:tcPr>
            <w:tcW w:w="1440" w:type="dxa"/>
          </w:tcPr>
          <w:p w:rsidR="002C7845" w:rsidRPr="001A6BA9" w:rsidRDefault="002C7845" w:rsidP="001C0989">
            <w:pPr>
              <w:pStyle w:val="prurez"/>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odvozuje slova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tvoří slova skládáním a zkracováním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odlišuje slova jednoznačná a mnohoznačná, odborná pojmenování, rčení – využívá dovednosti ve slohové výchově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psaní velkých a malých písmen</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skloňuje a užívá vztažná zájmena</w:t>
            </w:r>
          </w:p>
          <w:p w:rsidR="002C7845" w:rsidRPr="001A6BA9" w:rsidRDefault="006F19D0" w:rsidP="00781FF5">
            <w:pPr>
              <w:pStyle w:val="vystupy"/>
              <w:rPr>
                <w:rFonts w:asciiTheme="minorHAnsi" w:hAnsiTheme="minorHAnsi" w:cstheme="minorHAnsi"/>
              </w:rPr>
            </w:pPr>
            <w:r w:rsidRPr="001A6BA9">
              <w:rPr>
                <w:rFonts w:asciiTheme="minorHAnsi" w:hAnsiTheme="minorHAnsi" w:cstheme="minorHAnsi"/>
              </w:rPr>
              <w:t>rozlišuje a obměňuje</w:t>
            </w:r>
            <w:r w:rsidR="002C7845" w:rsidRPr="001A6BA9">
              <w:rPr>
                <w:rFonts w:asciiTheme="minorHAnsi" w:hAnsiTheme="minorHAnsi" w:cstheme="minorHAnsi"/>
              </w:rPr>
              <w:t xml:space="preserve"> slovesný rod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příslovečné spřežky, zvládá jejich pravopis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vyhledává obtížné tvary v příručkách</w:t>
            </w:r>
          </w:p>
          <w:p w:rsidR="00141D9A"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věty jednočlenné, dvojčlenné, větné ekvivalenty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určuje </w:t>
            </w:r>
            <w:proofErr w:type="gramStart"/>
            <w:r w:rsidR="00141D9A" w:rsidRPr="001A6BA9">
              <w:rPr>
                <w:rFonts w:asciiTheme="minorHAnsi" w:hAnsiTheme="minorHAnsi" w:cstheme="minorHAnsi"/>
              </w:rPr>
              <w:t>základní a  rozvíjející</w:t>
            </w:r>
            <w:proofErr w:type="gramEnd"/>
            <w:r w:rsidR="00141D9A" w:rsidRPr="001A6BA9">
              <w:rPr>
                <w:rFonts w:asciiTheme="minorHAnsi" w:hAnsiTheme="minorHAnsi" w:cstheme="minorHAnsi"/>
              </w:rPr>
              <w:t xml:space="preserve"> </w:t>
            </w:r>
            <w:r w:rsidRPr="001A6BA9">
              <w:rPr>
                <w:rFonts w:asciiTheme="minorHAnsi" w:hAnsiTheme="minorHAnsi" w:cstheme="minorHAnsi"/>
              </w:rPr>
              <w:t>větné členy ve větách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nahrazuje větné členy větami a naopak</w:t>
            </w:r>
          </w:p>
          <w:p w:rsidR="002C7845" w:rsidRPr="001A6BA9" w:rsidRDefault="002C7845" w:rsidP="00781FF5">
            <w:pPr>
              <w:pStyle w:val="vystupy"/>
              <w:rPr>
                <w:rFonts w:asciiTheme="minorHAnsi" w:hAnsiTheme="minorHAnsi" w:cstheme="minorHAnsi"/>
              </w:rPr>
            </w:pPr>
            <w:proofErr w:type="gramStart"/>
            <w:r w:rsidRPr="001A6BA9">
              <w:rPr>
                <w:rFonts w:asciiTheme="minorHAnsi" w:hAnsiTheme="minorHAnsi" w:cstheme="minorHAnsi"/>
              </w:rPr>
              <w:t>poznává  a určuje</w:t>
            </w:r>
            <w:proofErr w:type="gramEnd"/>
            <w:r w:rsidRPr="001A6BA9">
              <w:rPr>
                <w:rFonts w:asciiTheme="minorHAnsi" w:hAnsiTheme="minorHAnsi" w:cstheme="minorHAnsi"/>
              </w:rPr>
              <w:t xml:space="preserve"> vedlejší věty v dvojvětých souvětích</w:t>
            </w:r>
          </w:p>
        </w:tc>
        <w:tc>
          <w:tcPr>
            <w:tcW w:w="288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tvary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způsoby obohacování slovní zásoby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tvoření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význam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slovo a sousloví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jednoznačná a mnohoznačná slova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synonyma, homonyma, antonyma, odborné názvy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prohlubování učiva o pravopise velkých písmen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tvarosloví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 neohebná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příslovečné spřežky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stupňování příslovcí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 – slovesný rod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skladba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druhy vět podle postoje mluvčího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věty jednočlenné, dvojčlenné, větný ekvivalent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skladební dvojice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rozvíjející větné členy – doplněk</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věty vedlejší</w:t>
            </w:r>
          </w:p>
        </w:tc>
        <w:tc>
          <w:tcPr>
            <w:tcW w:w="1260" w:type="dxa"/>
          </w:tcPr>
          <w:p w:rsidR="002C7845" w:rsidRPr="001A6BA9" w:rsidRDefault="002C7845" w:rsidP="00847FDF">
            <w:pPr>
              <w:pStyle w:val="prurez"/>
              <w:rPr>
                <w:rFonts w:asciiTheme="minorHAnsi" w:hAnsiTheme="minorHAnsi" w:cstheme="minorHAnsi"/>
              </w:rPr>
            </w:pPr>
            <w:r w:rsidRPr="001A6BA9">
              <w:rPr>
                <w:rFonts w:asciiTheme="minorHAnsi" w:hAnsiTheme="minorHAnsi" w:cstheme="minorHAnsi"/>
              </w:rPr>
              <w:t>A1</w:t>
            </w:r>
            <w:r w:rsidR="00847FDF" w:rsidRPr="001A6BA9">
              <w:rPr>
                <w:rFonts w:asciiTheme="minorHAnsi" w:hAnsiTheme="minorHAnsi" w:cstheme="minorHAnsi"/>
              </w:rPr>
              <w:t>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ukázky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recituje verše i prózu</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žánry lyriky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přiřazuje k ukázkám jména autorů a děl</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čte s</w:t>
            </w:r>
            <w:r w:rsidR="009416F0" w:rsidRPr="001A6BA9">
              <w:rPr>
                <w:rFonts w:asciiTheme="minorHAnsi" w:hAnsiTheme="minorHAnsi" w:cstheme="minorHAnsi"/>
              </w:rPr>
              <w:t> </w:t>
            </w:r>
            <w:r w:rsidRPr="001A6BA9">
              <w:rPr>
                <w:rFonts w:asciiTheme="minorHAnsi" w:hAnsiTheme="minorHAnsi" w:cstheme="minorHAnsi"/>
              </w:rPr>
              <w:t>výrazem</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vysvětluje osvojené pojmy</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vyjadřuje se smysluplně a kultivovaně, aplikuje vlastní názor</w:t>
            </w:r>
          </w:p>
          <w:p w:rsidR="009E4D12" w:rsidRPr="001A6BA9" w:rsidRDefault="009E4D12" w:rsidP="00781FF5">
            <w:pPr>
              <w:pStyle w:val="vystupy"/>
              <w:rPr>
                <w:rFonts w:asciiTheme="minorHAnsi" w:hAnsiTheme="minorHAnsi" w:cstheme="minorHAnsi"/>
              </w:rPr>
            </w:pPr>
            <w:r w:rsidRPr="001A6BA9">
              <w:rPr>
                <w:rFonts w:asciiTheme="minorHAnsi" w:hAnsiTheme="minorHAnsi" w:cstheme="minorHAnsi"/>
              </w:rPr>
              <w:t>porovná různá ztvárnění téhož námětu v literárním, dramatickém i filmovém zpracováním</w:t>
            </w:r>
          </w:p>
        </w:tc>
        <w:tc>
          <w:tcPr>
            <w:tcW w:w="2880" w:type="dxa"/>
          </w:tcPr>
          <w:p w:rsidR="002C7845" w:rsidRPr="001A6BA9" w:rsidRDefault="001F522A" w:rsidP="00774B6E">
            <w:pPr>
              <w:pStyle w:val="ucivo"/>
              <w:rPr>
                <w:rFonts w:asciiTheme="minorHAnsi" w:hAnsiTheme="minorHAnsi" w:cstheme="minorHAnsi"/>
              </w:rPr>
            </w:pPr>
            <w:r w:rsidRPr="001A6BA9">
              <w:rPr>
                <w:rFonts w:asciiTheme="minorHAnsi" w:hAnsiTheme="minorHAnsi" w:cstheme="minorHAnsi"/>
              </w:rPr>
              <w:t>základní literární druhy a žánry (lyrika, epika, drama), literatura umělecká a věcná</w:t>
            </w:r>
          </w:p>
          <w:p w:rsidR="0043272A" w:rsidRPr="001A6BA9" w:rsidRDefault="0043272A" w:rsidP="0043272A">
            <w:pPr>
              <w:pStyle w:val="ucivo"/>
              <w:rPr>
                <w:rFonts w:asciiTheme="minorHAnsi" w:hAnsiTheme="minorHAnsi" w:cstheme="minorHAnsi"/>
              </w:rPr>
            </w:pPr>
            <w:r w:rsidRPr="001A6BA9">
              <w:rPr>
                <w:rFonts w:asciiTheme="minorHAnsi" w:hAnsiTheme="minorHAnsi" w:cstheme="minorHAnsi"/>
              </w:rPr>
              <w:t>lyrika (obraz, symbol, přenášení významu – metafora, synekdocha)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epika</w:t>
            </w:r>
            <w:r w:rsidR="001F522A" w:rsidRPr="001A6BA9">
              <w:rPr>
                <w:rFonts w:asciiTheme="minorHAnsi" w:hAnsiTheme="minorHAnsi" w:cstheme="minorHAnsi"/>
              </w:rPr>
              <w:t xml:space="preserve"> (nejstarší literární žánry epos, mýtus, legenda, kronika – literatura starověká, středověká a renesanční) </w:t>
            </w:r>
          </w:p>
          <w:p w:rsidR="0043272A" w:rsidRPr="001A6BA9" w:rsidRDefault="0043272A" w:rsidP="00774B6E">
            <w:pPr>
              <w:pStyle w:val="ucivo"/>
              <w:rPr>
                <w:rFonts w:asciiTheme="minorHAnsi" w:hAnsiTheme="minorHAnsi" w:cstheme="minorHAnsi"/>
              </w:rPr>
            </w:pPr>
            <w:r w:rsidRPr="001A6BA9">
              <w:rPr>
                <w:rFonts w:asciiTheme="minorHAnsi" w:hAnsiTheme="minorHAnsi" w:cstheme="minorHAnsi"/>
              </w:rPr>
              <w:t>sci-fi a fantasy</w:t>
            </w:r>
          </w:p>
          <w:p w:rsidR="002C7845" w:rsidRPr="001A6BA9" w:rsidRDefault="001F522A" w:rsidP="00774B6E">
            <w:pPr>
              <w:pStyle w:val="ucivo"/>
              <w:rPr>
                <w:rFonts w:asciiTheme="minorHAnsi" w:hAnsiTheme="minorHAnsi" w:cstheme="minorHAnsi"/>
              </w:rPr>
            </w:pPr>
            <w:r w:rsidRPr="001A6BA9">
              <w:rPr>
                <w:rFonts w:asciiTheme="minorHAnsi" w:hAnsiTheme="minorHAnsi" w:cstheme="minorHAnsi"/>
              </w:rPr>
              <w:t>drama – (komedie, tragédie, dialog a monolog)</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A11, A12, A14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D1, D2</w:t>
            </w:r>
          </w:p>
        </w:tc>
        <w:tc>
          <w:tcPr>
            <w:tcW w:w="1440" w:type="dxa"/>
          </w:tcPr>
          <w:p w:rsidR="002C7845" w:rsidRPr="001A6BA9" w:rsidRDefault="002C7845" w:rsidP="001C0989">
            <w:pPr>
              <w:pStyle w:val="prurez"/>
              <w:rPr>
                <w:rFonts w:asciiTheme="minorHAnsi" w:hAnsiTheme="minorHAnsi" w:cstheme="minorHAnsi"/>
              </w:rPr>
            </w:pPr>
          </w:p>
        </w:tc>
      </w:tr>
    </w:tbl>
    <w:p w:rsidR="009416F0" w:rsidRPr="001A6BA9" w:rsidRDefault="002C7845" w:rsidP="002C7845">
      <w:pPr>
        <w:rPr>
          <w:rFonts w:asciiTheme="minorHAnsi" w:hAnsiTheme="minorHAnsi" w:cstheme="minorHAnsi"/>
        </w:rPr>
      </w:pPr>
      <w:r w:rsidRPr="001A6BA9">
        <w:rPr>
          <w:rFonts w:asciiTheme="minorHAnsi" w:hAnsiTheme="minorHAnsi" w:cstheme="minorHAnsi"/>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9416F0" w:rsidRPr="001A6BA9" w:rsidTr="009416F0">
        <w:tc>
          <w:tcPr>
            <w:tcW w:w="4320" w:type="dxa"/>
            <w:tcBorders>
              <w:top w:val="single" w:sz="4" w:space="0" w:color="auto"/>
              <w:left w:val="single" w:sz="4" w:space="0" w:color="auto"/>
              <w:bottom w:val="single" w:sz="4" w:space="0" w:color="auto"/>
              <w:right w:val="single" w:sz="4" w:space="0" w:color="auto"/>
            </w:tcBorders>
          </w:tcPr>
          <w:p w:rsidR="009416F0" w:rsidRPr="001A6BA9" w:rsidRDefault="009416F0" w:rsidP="0059068E">
            <w:pPr>
              <w:pStyle w:val="zakChar"/>
              <w:rPr>
                <w:rFonts w:cstheme="minorHAnsi"/>
              </w:rPr>
            </w:pPr>
            <w:r w:rsidRPr="001A6BA9">
              <w:rPr>
                <w:rFonts w:cstheme="minorHAnsi"/>
              </w:rPr>
              <w:t>Žák</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zvládá popis uměleckého díla</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 xml:space="preserve">vytvoří charakteristiku vnější a vnitřní </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zvládne líčení</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sestaví výtah z odborného textu</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sestaví žádost</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vypravuje – zaměřuje se na struktur</w:t>
            </w:r>
            <w:r w:rsidR="009E4D12" w:rsidRPr="001A6BA9">
              <w:rPr>
                <w:rFonts w:asciiTheme="minorHAnsi" w:hAnsiTheme="minorHAnsi" w:cstheme="minorHAnsi"/>
              </w:rPr>
              <w:t>u</w:t>
            </w:r>
            <w:r w:rsidRPr="001A6BA9">
              <w:rPr>
                <w:rFonts w:asciiTheme="minorHAnsi" w:hAnsiTheme="minorHAnsi" w:cstheme="minorHAnsi"/>
              </w:rPr>
              <w:t xml:space="preserve"> příběhu, osnovu</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sestaví životopis</w:t>
            </w:r>
          </w:p>
        </w:tc>
        <w:tc>
          <w:tcPr>
            <w:tcW w:w="2880" w:type="dxa"/>
            <w:tcBorders>
              <w:top w:val="single" w:sz="4" w:space="0" w:color="auto"/>
              <w:left w:val="single" w:sz="4" w:space="0" w:color="auto"/>
              <w:bottom w:val="single" w:sz="4" w:space="0" w:color="auto"/>
              <w:right w:val="single" w:sz="4" w:space="0" w:color="auto"/>
            </w:tcBorders>
          </w:tcPr>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popis – charakteristika</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líčení</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výtah</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žádost</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vypravování</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životopis</w:t>
            </w:r>
          </w:p>
        </w:tc>
        <w:tc>
          <w:tcPr>
            <w:tcW w:w="1260" w:type="dxa"/>
            <w:tcBorders>
              <w:top w:val="single" w:sz="4" w:space="0" w:color="auto"/>
              <w:left w:val="single" w:sz="4" w:space="0" w:color="auto"/>
              <w:bottom w:val="single" w:sz="4" w:space="0" w:color="auto"/>
              <w:right w:val="single" w:sz="4" w:space="0" w:color="auto"/>
            </w:tcBorders>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A12</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 A24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D2</w:t>
            </w:r>
          </w:p>
          <w:p w:rsidR="009416F0"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F1, F3, F4, F5, F7</w:t>
            </w:r>
          </w:p>
        </w:tc>
        <w:tc>
          <w:tcPr>
            <w:tcW w:w="1440" w:type="dxa"/>
            <w:tcBorders>
              <w:top w:val="single" w:sz="4" w:space="0" w:color="auto"/>
              <w:left w:val="single" w:sz="4" w:space="0" w:color="auto"/>
              <w:bottom w:val="single" w:sz="4" w:space="0" w:color="auto"/>
              <w:right w:val="single" w:sz="4" w:space="0" w:color="auto"/>
            </w:tcBorders>
          </w:tcPr>
          <w:p w:rsidR="009416F0" w:rsidRPr="001A6BA9" w:rsidRDefault="009416F0" w:rsidP="0059068E">
            <w:pPr>
              <w:pStyle w:val="prurez"/>
              <w:rPr>
                <w:rFonts w:asciiTheme="minorHAnsi" w:hAnsiTheme="minorHAnsi" w:cstheme="minorHAnsi"/>
              </w:rPr>
            </w:pPr>
            <w:r w:rsidRPr="001A6BA9">
              <w:rPr>
                <w:rFonts w:asciiTheme="minorHAnsi" w:hAnsiTheme="minorHAnsi" w:cstheme="minorHAnsi"/>
              </w:rPr>
              <w:t>VV</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bezpečně tvoří slova všemi způsoby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skloňuje, píše a vyslovuje slova přejatá</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dovede pracovat s jazykovými příručkami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určuje vid u sloves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užívá správných tvarů sloves</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souřadné a podřadné souvětí a souřadně spojené věty a větné členy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graficky znázorňuje jednodušší souvětí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vyznačuje interpunkci ve větě jednoduché a v souvětí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texty v jiných slovanských jazycích</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bezpečně odlišuje útvary národního jazyka (spisovný jazyk, obecná čeština, nářečí)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odlišuje spisovné a nespisovné tvary</w:t>
            </w:r>
          </w:p>
        </w:tc>
        <w:tc>
          <w:tcPr>
            <w:tcW w:w="288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tvoření slov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obohacování slovní zásoby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 přejatá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tvarosloví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skloňování přejatých jmen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slovesný vid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skladba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věta jednoduchá a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druhy vedlejších vět</w:t>
            </w:r>
          </w:p>
          <w:p w:rsidR="002C7845" w:rsidRPr="001A6BA9" w:rsidRDefault="00141D9A" w:rsidP="00774B6E">
            <w:pPr>
              <w:pStyle w:val="ucivo"/>
              <w:rPr>
                <w:rFonts w:asciiTheme="minorHAnsi" w:hAnsiTheme="minorHAnsi" w:cstheme="minorHAnsi"/>
              </w:rPr>
            </w:pPr>
            <w:r w:rsidRPr="001A6BA9">
              <w:rPr>
                <w:rFonts w:asciiTheme="minorHAnsi" w:hAnsiTheme="minorHAnsi" w:cstheme="minorHAnsi"/>
              </w:rPr>
              <w:t>jednoduchá</w:t>
            </w:r>
            <w:r w:rsidR="002C7845" w:rsidRPr="001A6BA9">
              <w:rPr>
                <w:rFonts w:asciiTheme="minorHAnsi" w:hAnsiTheme="minorHAnsi" w:cstheme="minorHAnsi"/>
              </w:rPr>
              <w:t xml:space="preserve">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souvětí souřadné, souvětí podřadné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souřadně spojené věty a větné členy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interpunkce v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obecný výklad o českém jazyce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slovanské jazyky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útvary českého jazyka</w:t>
            </w:r>
          </w:p>
        </w:tc>
        <w:tc>
          <w:tcPr>
            <w:tcW w:w="12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fikci a skutečnost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smysluplně vyloží text, formuluje základní myšlenky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výstavbu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osvojené pojmy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poznává díla a autory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přiřazuje díla k žánru</w:t>
            </w:r>
          </w:p>
          <w:p w:rsidR="002C7845" w:rsidRPr="001A6BA9" w:rsidRDefault="00F5509B" w:rsidP="00781FF5">
            <w:pPr>
              <w:pStyle w:val="vystupy"/>
              <w:rPr>
                <w:rFonts w:asciiTheme="minorHAnsi" w:hAnsiTheme="minorHAnsi" w:cstheme="minorHAnsi"/>
              </w:rPr>
            </w:pPr>
            <w:r w:rsidRPr="001A6BA9">
              <w:rPr>
                <w:rFonts w:asciiTheme="minorHAnsi" w:hAnsiTheme="minorHAnsi" w:cstheme="minorHAnsi"/>
              </w:rPr>
              <w:t>porovná různá ztvárnění téhož námětu v literárním, dramatickém i filmovém zpracováním</w:t>
            </w:r>
          </w:p>
          <w:p w:rsidR="009E4D12" w:rsidRPr="001A6BA9" w:rsidRDefault="009E4D12" w:rsidP="00781FF5">
            <w:pPr>
              <w:pStyle w:val="vystupy"/>
              <w:rPr>
                <w:rFonts w:asciiTheme="minorHAnsi" w:hAnsiTheme="minorHAnsi" w:cstheme="minorHAnsi"/>
              </w:rPr>
            </w:pPr>
          </w:p>
        </w:tc>
        <w:tc>
          <w:tcPr>
            <w:tcW w:w="2880" w:type="dxa"/>
          </w:tcPr>
          <w:p w:rsidR="002C7845" w:rsidRPr="001A6BA9" w:rsidRDefault="005F737C" w:rsidP="00774B6E">
            <w:pPr>
              <w:pStyle w:val="ucivo"/>
              <w:rPr>
                <w:rFonts w:asciiTheme="minorHAnsi" w:hAnsiTheme="minorHAnsi" w:cstheme="minorHAnsi"/>
              </w:rPr>
            </w:pPr>
            <w:r w:rsidRPr="001A6BA9">
              <w:rPr>
                <w:rFonts w:asciiTheme="minorHAnsi" w:hAnsiTheme="minorHAnsi" w:cstheme="minorHAnsi"/>
              </w:rPr>
              <w:t xml:space="preserve">literatura 19. století (romantismus, národní obrození, </w:t>
            </w:r>
            <w:proofErr w:type="spellStart"/>
            <w:proofErr w:type="gramStart"/>
            <w:r w:rsidRPr="001A6BA9">
              <w:rPr>
                <w:rFonts w:asciiTheme="minorHAnsi" w:hAnsiTheme="minorHAnsi" w:cstheme="minorHAnsi"/>
              </w:rPr>
              <w:t>realismus</w:t>
            </w:r>
            <w:r w:rsidR="0043272A" w:rsidRPr="001A6BA9">
              <w:rPr>
                <w:rFonts w:asciiTheme="minorHAnsi" w:hAnsiTheme="minorHAnsi" w:cstheme="minorHAnsi"/>
              </w:rPr>
              <w:t>,naturalismus</w:t>
            </w:r>
            <w:proofErr w:type="spellEnd"/>
            <w:proofErr w:type="gramEnd"/>
            <w:r w:rsidRPr="001A6BA9">
              <w:rPr>
                <w:rFonts w:asciiTheme="minorHAnsi" w:hAnsiTheme="minorHAnsi" w:cstheme="minorHAnsi"/>
              </w:rPr>
              <w:t>)</w:t>
            </w:r>
          </w:p>
          <w:p w:rsidR="005F737C" w:rsidRPr="001A6BA9" w:rsidRDefault="005F737C" w:rsidP="00774B6E">
            <w:pPr>
              <w:pStyle w:val="ucivo"/>
              <w:rPr>
                <w:rFonts w:asciiTheme="minorHAnsi" w:hAnsiTheme="minorHAnsi" w:cstheme="minorHAnsi"/>
              </w:rPr>
            </w:pPr>
            <w:r w:rsidRPr="001A6BA9">
              <w:rPr>
                <w:rFonts w:asciiTheme="minorHAnsi" w:hAnsiTheme="minorHAnsi" w:cstheme="minorHAnsi"/>
              </w:rPr>
              <w:t>literatura přelomu 19.-</w:t>
            </w:r>
            <w:proofErr w:type="gramStart"/>
            <w:r w:rsidRPr="001A6BA9">
              <w:rPr>
                <w:rFonts w:asciiTheme="minorHAnsi" w:hAnsiTheme="minorHAnsi" w:cstheme="minorHAnsi"/>
              </w:rPr>
              <w:t>20.století</w:t>
            </w:r>
            <w:proofErr w:type="gramEnd"/>
            <w:r w:rsidRPr="001A6BA9">
              <w:rPr>
                <w:rFonts w:asciiTheme="minorHAnsi" w:hAnsiTheme="minorHAnsi" w:cstheme="minorHAnsi"/>
              </w:rPr>
              <w:t xml:space="preserve"> (impresionismus, expresionismus, dekadence)</w:t>
            </w:r>
          </w:p>
          <w:p w:rsidR="005F737C" w:rsidRPr="001A6BA9" w:rsidRDefault="005F737C" w:rsidP="00774B6E">
            <w:pPr>
              <w:pStyle w:val="ucivo"/>
              <w:rPr>
                <w:rFonts w:asciiTheme="minorHAnsi" w:hAnsiTheme="minorHAnsi" w:cstheme="minorHAnsi"/>
              </w:rPr>
            </w:pPr>
            <w:r w:rsidRPr="001A6BA9">
              <w:rPr>
                <w:rFonts w:asciiTheme="minorHAnsi" w:hAnsiTheme="minorHAnsi" w:cstheme="minorHAnsi"/>
              </w:rPr>
              <w:t>epika (pověst, povídka, román, romaneto, deník) + satira</w:t>
            </w:r>
          </w:p>
          <w:p w:rsidR="005F737C" w:rsidRPr="001A6BA9" w:rsidRDefault="005F737C" w:rsidP="00774B6E">
            <w:pPr>
              <w:pStyle w:val="ucivo"/>
              <w:rPr>
                <w:rFonts w:asciiTheme="minorHAnsi" w:hAnsiTheme="minorHAnsi" w:cstheme="minorHAnsi"/>
              </w:rPr>
            </w:pPr>
            <w:r w:rsidRPr="001A6BA9">
              <w:rPr>
                <w:rFonts w:asciiTheme="minorHAnsi" w:hAnsiTheme="minorHAnsi" w:cstheme="minorHAnsi"/>
              </w:rPr>
              <w:t>lyrika (epigram, lyricko-epická báseň, balada) – prokletí básnící (melodie, rytmus)</w:t>
            </w:r>
          </w:p>
          <w:p w:rsidR="0043272A" w:rsidRPr="001A6BA9" w:rsidRDefault="0043272A" w:rsidP="00774B6E">
            <w:pPr>
              <w:pStyle w:val="ucivo"/>
              <w:rPr>
                <w:rFonts w:asciiTheme="minorHAnsi" w:hAnsiTheme="minorHAnsi" w:cstheme="minorHAnsi"/>
              </w:rPr>
            </w:pPr>
            <w:r w:rsidRPr="001A6BA9">
              <w:rPr>
                <w:rFonts w:asciiTheme="minorHAnsi" w:hAnsiTheme="minorHAnsi" w:cstheme="minorHAnsi"/>
              </w:rPr>
              <w:t>čtenářský deník</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A11, A12, A14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C1</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E4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w:t>
            </w:r>
          </w:p>
        </w:tc>
      </w:tr>
      <w:tr w:rsidR="009416F0" w:rsidRPr="001A6BA9" w:rsidTr="009416F0">
        <w:tc>
          <w:tcPr>
            <w:tcW w:w="4320" w:type="dxa"/>
            <w:tcBorders>
              <w:top w:val="single" w:sz="4" w:space="0" w:color="auto"/>
              <w:left w:val="single" w:sz="4" w:space="0" w:color="auto"/>
              <w:bottom w:val="single" w:sz="4" w:space="0" w:color="auto"/>
              <w:right w:val="single" w:sz="4" w:space="0" w:color="auto"/>
            </w:tcBorders>
          </w:tcPr>
          <w:p w:rsidR="009416F0" w:rsidRPr="001A6BA9" w:rsidRDefault="009416F0" w:rsidP="0059068E">
            <w:pPr>
              <w:pStyle w:val="zakChar"/>
              <w:rPr>
                <w:rFonts w:cstheme="minorHAnsi"/>
              </w:rPr>
            </w:pPr>
            <w:r w:rsidRPr="001A6BA9">
              <w:rPr>
                <w:rFonts w:cstheme="minorHAnsi"/>
              </w:rPr>
              <w:t>Žák</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dokonale zvládá charakteristiku vnější a vnitřní s důrazem na vnitřní</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napíše subjektivně zabarvený popis</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sestaví strukturovaný životopis</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 xml:space="preserve">zpracuje jednoduchou úvahu s vyjádřením vlastních názorů žáků </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vhodně užívá jazykové prostředky</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provede výtah z odborné publikace či učebnice – aplikuje základy studijního čtení</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osvojuje si techniku mluveného projevu -v připraveném mluveném projevu vhodně užívá verbálních, nonverbálních i </w:t>
            </w:r>
            <w:proofErr w:type="spellStart"/>
            <w:r w:rsidRPr="001A6BA9">
              <w:rPr>
                <w:rFonts w:asciiTheme="minorHAnsi" w:hAnsiTheme="minorHAnsi" w:cstheme="minorHAnsi"/>
              </w:rPr>
              <w:t>paralingválních</w:t>
            </w:r>
            <w:proofErr w:type="spellEnd"/>
            <w:r w:rsidRPr="001A6BA9">
              <w:rPr>
                <w:rFonts w:asciiTheme="minorHAnsi" w:hAnsiTheme="minorHAnsi" w:cstheme="minorHAnsi"/>
              </w:rPr>
              <w:t xml:space="preserve"> prostředků řeči</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snaží se rozpoznat manipulativní komunikaci v masmédiích – vliv reklamy</w:t>
            </w:r>
          </w:p>
        </w:tc>
        <w:tc>
          <w:tcPr>
            <w:tcW w:w="2880" w:type="dxa"/>
            <w:tcBorders>
              <w:top w:val="single" w:sz="4" w:space="0" w:color="auto"/>
              <w:left w:val="single" w:sz="4" w:space="0" w:color="auto"/>
              <w:bottom w:val="single" w:sz="4" w:space="0" w:color="auto"/>
              <w:right w:val="single" w:sz="4" w:space="0" w:color="auto"/>
            </w:tcBorders>
          </w:tcPr>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popis – charakteristika literárních postav</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líčení</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jednoduchá úvaha</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výklad</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výtah</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mluvený projev</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masmédia</w:t>
            </w:r>
          </w:p>
          <w:p w:rsidR="001F522A" w:rsidRPr="001A6BA9" w:rsidRDefault="001F522A" w:rsidP="00774B6E">
            <w:pPr>
              <w:pStyle w:val="ucivo"/>
              <w:rPr>
                <w:rFonts w:asciiTheme="minorHAnsi" w:hAnsiTheme="minorHAnsi" w:cstheme="minorHAnsi"/>
              </w:rPr>
            </w:pPr>
            <w:r w:rsidRPr="001A6BA9">
              <w:rPr>
                <w:rFonts w:asciiTheme="minorHAnsi" w:hAnsiTheme="minorHAnsi" w:cstheme="minorHAnsi"/>
              </w:rPr>
              <w:t>mluvní cvičení</w:t>
            </w:r>
          </w:p>
        </w:tc>
        <w:tc>
          <w:tcPr>
            <w:tcW w:w="1260" w:type="dxa"/>
            <w:tcBorders>
              <w:top w:val="single" w:sz="4" w:space="0" w:color="auto"/>
              <w:left w:val="single" w:sz="4" w:space="0" w:color="auto"/>
              <w:bottom w:val="single" w:sz="4" w:space="0" w:color="auto"/>
              <w:right w:val="single" w:sz="4" w:space="0" w:color="auto"/>
            </w:tcBorders>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A12</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A32</w:t>
            </w:r>
          </w:p>
          <w:p w:rsidR="009416F0"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F4</w:t>
            </w:r>
          </w:p>
        </w:tc>
        <w:tc>
          <w:tcPr>
            <w:tcW w:w="1440" w:type="dxa"/>
            <w:tcBorders>
              <w:top w:val="single" w:sz="4" w:space="0" w:color="auto"/>
              <w:left w:val="single" w:sz="4" w:space="0" w:color="auto"/>
              <w:bottom w:val="single" w:sz="4" w:space="0" w:color="auto"/>
              <w:right w:val="single" w:sz="4" w:space="0" w:color="auto"/>
            </w:tcBorders>
          </w:tcPr>
          <w:p w:rsidR="009416F0" w:rsidRPr="001A6BA9" w:rsidRDefault="009416F0" w:rsidP="0059068E">
            <w:pPr>
              <w:pStyle w:val="prurez"/>
              <w:rPr>
                <w:rFonts w:asciiTheme="minorHAnsi" w:hAnsiTheme="minorHAnsi" w:cstheme="minorHAnsi"/>
              </w:rPr>
            </w:pPr>
          </w:p>
        </w:tc>
      </w:tr>
    </w:tbl>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Český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gridCol w:w="126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zná základní jazykovědné disciplíny</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upevňuje pravopisné jevy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vyslovuje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věcné významy slov</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 jistotou pracuje s jazykovými příručkami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přechodníkové tvary v</w:t>
            </w:r>
            <w:r w:rsidR="00141D9A" w:rsidRPr="001A6BA9">
              <w:rPr>
                <w:rFonts w:asciiTheme="minorHAnsi" w:hAnsiTheme="minorHAnsi" w:cstheme="minorHAnsi"/>
              </w:rPr>
              <w:t> </w:t>
            </w:r>
            <w:r w:rsidRPr="001A6BA9">
              <w:rPr>
                <w:rFonts w:asciiTheme="minorHAnsi" w:hAnsiTheme="minorHAnsi" w:cstheme="minorHAnsi"/>
              </w:rPr>
              <w:t>textech</w:t>
            </w:r>
          </w:p>
          <w:p w:rsidR="00141D9A" w:rsidRPr="001A6BA9" w:rsidRDefault="00141D9A" w:rsidP="00781FF5">
            <w:pPr>
              <w:pStyle w:val="vystupy"/>
              <w:rPr>
                <w:rFonts w:asciiTheme="minorHAnsi" w:hAnsiTheme="minorHAnsi" w:cstheme="minorHAnsi"/>
              </w:rPr>
            </w:pPr>
            <w:r w:rsidRPr="001A6BA9">
              <w:rPr>
                <w:rFonts w:asciiTheme="minorHAnsi" w:hAnsiTheme="minorHAnsi" w:cstheme="minorHAnsi"/>
              </w:rPr>
              <w:t>přiřazuje slovesa ke vzorům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prohlubuje znalosti ze skladby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užívá zápor ve větě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samostatný větný člen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vyhledává a určuje složitá souvětí v odborném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a tvoří řeč přímou a nepřímou</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tvoří věty, zachovává pořádek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porozumí pojmu valenční skladba</w:t>
            </w:r>
          </w:p>
        </w:tc>
        <w:tc>
          <w:tcPr>
            <w:tcW w:w="288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obecný výklad o jazyce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pravopis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zvuková stránka jazyka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tvarosloví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slovesa – přechodníky, slovesné třídy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skladba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mluvnický zápor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samostatný větný člen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vsuvka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věta neúplná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složité souvětí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řeč přímá a nepřímá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pořádek slov</w:t>
            </w:r>
          </w:p>
        </w:tc>
        <w:tc>
          <w:tcPr>
            <w:tcW w:w="1260" w:type="dxa"/>
          </w:tcPr>
          <w:p w:rsidR="002C7845" w:rsidRPr="001A6BA9" w:rsidRDefault="002C7845" w:rsidP="00847FDF">
            <w:pPr>
              <w:pStyle w:val="prurez"/>
              <w:rPr>
                <w:rFonts w:asciiTheme="minorHAnsi" w:hAnsiTheme="minorHAnsi" w:cstheme="minorHAnsi"/>
              </w:rPr>
            </w:pPr>
            <w:r w:rsidRPr="001A6BA9">
              <w:rPr>
                <w:rFonts w:asciiTheme="minorHAnsi" w:hAnsiTheme="minorHAnsi" w:cstheme="minorHAnsi"/>
              </w:rPr>
              <w:t>A1</w:t>
            </w:r>
            <w:r w:rsidR="00847FDF" w:rsidRPr="001A6BA9">
              <w:rPr>
                <w:rFonts w:asciiTheme="minorHAnsi" w:hAnsiTheme="minorHAnsi" w:cstheme="minorHAnsi"/>
              </w:rPr>
              <w:t>1</w:t>
            </w: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zdokonaluje se v rozpoznávání výstavby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smysluplně vyloží text, formuluje základní myšlenky</w:t>
            </w:r>
          </w:p>
          <w:p w:rsidR="002C7845" w:rsidRPr="001A6BA9" w:rsidRDefault="00DA7309" w:rsidP="00781FF5">
            <w:pPr>
              <w:pStyle w:val="vystupy"/>
              <w:rPr>
                <w:rFonts w:asciiTheme="minorHAnsi" w:hAnsiTheme="minorHAnsi" w:cstheme="minorHAnsi"/>
              </w:rPr>
            </w:pPr>
            <w:r w:rsidRPr="001A6BA9">
              <w:rPr>
                <w:rFonts w:asciiTheme="minorHAnsi" w:hAnsiTheme="minorHAnsi" w:cstheme="minorHAnsi"/>
              </w:rPr>
              <w:t>formuluje ústně i písemně dojmy ze své četby, divadelního či filmového představení a názory na umělecké dílo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osvojené pojmy</w:t>
            </w:r>
            <w:r w:rsidR="009416F0"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poznává díla a autory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přiřazuje díla k žánru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má základní přehled o vývoji české i světové literatury od renesance do 20. </w:t>
            </w:r>
            <w:r w:rsidR="006F19D0" w:rsidRPr="001A6BA9">
              <w:rPr>
                <w:rFonts w:asciiTheme="minorHAnsi" w:hAnsiTheme="minorHAnsi" w:cstheme="minorHAnsi"/>
              </w:rPr>
              <w:t>s</w:t>
            </w:r>
            <w:r w:rsidRPr="001A6BA9">
              <w:rPr>
                <w:rFonts w:asciiTheme="minorHAnsi" w:hAnsiTheme="minorHAnsi" w:cstheme="minorHAnsi"/>
              </w:rPr>
              <w:t>toletí</w:t>
            </w:r>
          </w:p>
          <w:p w:rsidR="00DA7309" w:rsidRPr="001A6BA9" w:rsidRDefault="00DA7309" w:rsidP="00781FF5">
            <w:pPr>
              <w:pStyle w:val="vystupy"/>
              <w:rPr>
                <w:rFonts w:asciiTheme="minorHAnsi" w:hAnsiTheme="minorHAnsi" w:cstheme="minorHAnsi"/>
              </w:rPr>
            </w:pPr>
            <w:r w:rsidRPr="001A6BA9">
              <w:rPr>
                <w:rFonts w:asciiTheme="minorHAnsi" w:hAnsiTheme="minorHAnsi" w:cstheme="minorHAnsi"/>
              </w:rPr>
              <w:t>rozlišuje literaturu hodnotnou a konzumní, svůj názor doloží argumenty</w:t>
            </w:r>
          </w:p>
          <w:p w:rsidR="00DA7309" w:rsidRPr="001A6BA9" w:rsidRDefault="00DA7309" w:rsidP="00781FF5">
            <w:pPr>
              <w:pStyle w:val="vystupy"/>
              <w:rPr>
                <w:rFonts w:asciiTheme="minorHAnsi" w:hAnsiTheme="minorHAnsi" w:cstheme="minorHAnsi"/>
              </w:rPr>
            </w:pPr>
            <w:r w:rsidRPr="001A6BA9">
              <w:rPr>
                <w:rFonts w:asciiTheme="minorHAnsi" w:hAnsiTheme="minorHAnsi" w:cstheme="minorHAnsi"/>
              </w:rPr>
              <w:t>porovná různá ztvárnění téhož námětu v literárním, dramatickém</w:t>
            </w:r>
            <w:r w:rsidR="00F5509B" w:rsidRPr="001A6BA9">
              <w:rPr>
                <w:rFonts w:asciiTheme="minorHAnsi" w:hAnsiTheme="minorHAnsi" w:cstheme="minorHAnsi"/>
              </w:rPr>
              <w:t xml:space="preserve"> i filmovém zpracováním</w:t>
            </w:r>
          </w:p>
        </w:tc>
        <w:tc>
          <w:tcPr>
            <w:tcW w:w="2880" w:type="dxa"/>
          </w:tcPr>
          <w:p w:rsidR="005F737C" w:rsidRPr="001A6BA9" w:rsidRDefault="005F737C" w:rsidP="00774B6E">
            <w:pPr>
              <w:pStyle w:val="ucivo"/>
              <w:rPr>
                <w:rFonts w:asciiTheme="minorHAnsi" w:hAnsiTheme="minorHAnsi" w:cstheme="minorHAnsi"/>
              </w:rPr>
            </w:pPr>
            <w:r w:rsidRPr="001A6BA9">
              <w:rPr>
                <w:rFonts w:asciiTheme="minorHAnsi" w:hAnsiTheme="minorHAnsi" w:cstheme="minorHAnsi"/>
              </w:rPr>
              <w:t>epika (román, cestopis, novela, psychologický román, literatura faktu)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literatura hodnotná a konzumní</w:t>
            </w:r>
          </w:p>
          <w:p w:rsidR="002C7845" w:rsidRPr="001A6BA9" w:rsidRDefault="005F737C" w:rsidP="00774B6E">
            <w:pPr>
              <w:pStyle w:val="ucivo"/>
              <w:rPr>
                <w:rFonts w:asciiTheme="minorHAnsi" w:hAnsiTheme="minorHAnsi" w:cstheme="minorHAnsi"/>
              </w:rPr>
            </w:pPr>
            <w:r w:rsidRPr="001A6BA9">
              <w:rPr>
                <w:rFonts w:asciiTheme="minorHAnsi" w:hAnsiTheme="minorHAnsi" w:cstheme="minorHAnsi"/>
              </w:rPr>
              <w:t>literatura 20.</w:t>
            </w:r>
            <w:r w:rsidR="000E6671">
              <w:rPr>
                <w:rFonts w:asciiTheme="minorHAnsi" w:hAnsiTheme="minorHAnsi" w:cstheme="minorHAnsi"/>
              </w:rPr>
              <w:t xml:space="preserve"> </w:t>
            </w:r>
            <w:r w:rsidRPr="001A6BA9">
              <w:rPr>
                <w:rFonts w:asciiTheme="minorHAnsi" w:hAnsiTheme="minorHAnsi" w:cstheme="minorHAnsi"/>
              </w:rPr>
              <w:t>století -</w:t>
            </w:r>
            <w:r w:rsidR="002C7845" w:rsidRPr="001A6BA9">
              <w:rPr>
                <w:rFonts w:asciiTheme="minorHAnsi" w:hAnsiTheme="minorHAnsi" w:cstheme="minorHAnsi"/>
              </w:rPr>
              <w:t>přehled literárního vývoje české i světové litera</w:t>
            </w:r>
            <w:r w:rsidRPr="001A6BA9">
              <w:rPr>
                <w:rFonts w:asciiTheme="minorHAnsi" w:hAnsiTheme="minorHAnsi" w:cstheme="minorHAnsi"/>
              </w:rPr>
              <w:t>tury</w:t>
            </w:r>
            <w:r w:rsidR="00924216" w:rsidRPr="001A6BA9">
              <w:rPr>
                <w:rFonts w:asciiTheme="minorHAnsi" w:hAnsiTheme="minorHAnsi" w:cstheme="minorHAnsi"/>
              </w:rPr>
              <w:t xml:space="preserve"> v meziválečném období a moderní literatuře</w:t>
            </w:r>
          </w:p>
          <w:p w:rsidR="00924216" w:rsidRPr="001A6BA9" w:rsidRDefault="00924216" w:rsidP="00774B6E">
            <w:pPr>
              <w:pStyle w:val="ucivo"/>
              <w:rPr>
                <w:rFonts w:asciiTheme="minorHAnsi" w:hAnsiTheme="minorHAnsi" w:cstheme="minorHAnsi"/>
              </w:rPr>
            </w:pPr>
            <w:r w:rsidRPr="001A6BA9">
              <w:rPr>
                <w:rFonts w:asciiTheme="minorHAnsi" w:hAnsiTheme="minorHAnsi" w:cstheme="minorHAnsi"/>
              </w:rPr>
              <w:t>lyrika (básnické prostředky – figury a tropy – poezie milostná, přírodní, reflexivní, politická)</w:t>
            </w:r>
          </w:p>
          <w:p w:rsidR="00924216" w:rsidRPr="001A6BA9" w:rsidRDefault="00924216" w:rsidP="00774B6E">
            <w:pPr>
              <w:pStyle w:val="ucivo"/>
              <w:rPr>
                <w:rFonts w:asciiTheme="minorHAnsi" w:hAnsiTheme="minorHAnsi" w:cstheme="minorHAnsi"/>
              </w:rPr>
            </w:pPr>
            <w:r w:rsidRPr="001A6BA9">
              <w:rPr>
                <w:rFonts w:asciiTheme="minorHAnsi" w:hAnsiTheme="minorHAnsi" w:cstheme="minorHAnsi"/>
              </w:rPr>
              <w:t>drama (kompozice, postava, absurdní drama)</w:t>
            </w:r>
          </w:p>
          <w:p w:rsidR="006F19D0" w:rsidRPr="001A6BA9" w:rsidRDefault="006F19D0" w:rsidP="00774B6E">
            <w:pPr>
              <w:pStyle w:val="ucivo"/>
              <w:rPr>
                <w:rFonts w:asciiTheme="minorHAnsi" w:hAnsiTheme="minorHAnsi" w:cstheme="minorHAnsi"/>
              </w:rPr>
            </w:pPr>
            <w:r w:rsidRPr="001A6BA9">
              <w:rPr>
                <w:rFonts w:asciiTheme="minorHAnsi" w:hAnsiTheme="minorHAnsi" w:cstheme="minorHAnsi"/>
              </w:rPr>
              <w:t>čtenářský deník</w:t>
            </w:r>
          </w:p>
        </w:tc>
        <w:tc>
          <w:tcPr>
            <w:tcW w:w="1260" w:type="dxa"/>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A11, A12, A14</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A23</w:t>
            </w:r>
          </w:p>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C2</w:t>
            </w:r>
          </w:p>
          <w:p w:rsidR="002C7845"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D2, D5</w:t>
            </w:r>
          </w:p>
        </w:tc>
        <w:tc>
          <w:tcPr>
            <w:tcW w:w="1440" w:type="dxa"/>
          </w:tcPr>
          <w:p w:rsidR="002C7845" w:rsidRPr="001A6BA9" w:rsidRDefault="002C7845" w:rsidP="001C0989">
            <w:pPr>
              <w:rPr>
                <w:rFonts w:asciiTheme="minorHAnsi" w:hAnsiTheme="minorHAnsi" w:cstheme="minorHAnsi"/>
              </w:rPr>
            </w:pPr>
            <w:r w:rsidRPr="001A6BA9">
              <w:rPr>
                <w:rFonts w:asciiTheme="minorHAnsi" w:hAnsiTheme="minorHAnsi" w:cstheme="minorHAnsi"/>
              </w:rPr>
              <w:t>HV</w:t>
            </w:r>
          </w:p>
          <w:p w:rsidR="002C7845" w:rsidRPr="001A6BA9" w:rsidRDefault="002C7845" w:rsidP="001C0989">
            <w:pPr>
              <w:rPr>
                <w:rFonts w:asciiTheme="minorHAnsi" w:hAnsiTheme="minorHAnsi" w:cstheme="minorHAnsi"/>
              </w:rPr>
            </w:pPr>
            <w:r w:rsidRPr="001A6BA9">
              <w:rPr>
                <w:rFonts w:asciiTheme="minorHAnsi" w:hAnsiTheme="minorHAnsi" w:cstheme="minorHAnsi"/>
              </w:rPr>
              <w:t>VV</w:t>
            </w:r>
          </w:p>
          <w:p w:rsidR="002C7845" w:rsidRPr="001A6BA9" w:rsidRDefault="002C7845" w:rsidP="001C0989">
            <w:pPr>
              <w:rPr>
                <w:rFonts w:asciiTheme="minorHAnsi" w:hAnsiTheme="minorHAnsi" w:cstheme="minorHAnsi"/>
              </w:rPr>
            </w:pPr>
            <w:r w:rsidRPr="001A6BA9">
              <w:rPr>
                <w:rFonts w:asciiTheme="minorHAnsi" w:hAnsiTheme="minorHAnsi" w:cstheme="minorHAnsi"/>
              </w:rPr>
              <w:t>D</w:t>
            </w:r>
          </w:p>
        </w:tc>
      </w:tr>
      <w:tr w:rsidR="009416F0" w:rsidRPr="001A6BA9" w:rsidTr="009416F0">
        <w:tc>
          <w:tcPr>
            <w:tcW w:w="4320" w:type="dxa"/>
            <w:tcBorders>
              <w:top w:val="single" w:sz="4" w:space="0" w:color="auto"/>
              <w:left w:val="single" w:sz="4" w:space="0" w:color="auto"/>
              <w:bottom w:val="single" w:sz="4" w:space="0" w:color="auto"/>
              <w:right w:val="single" w:sz="4" w:space="0" w:color="auto"/>
            </w:tcBorders>
          </w:tcPr>
          <w:p w:rsidR="009416F0" w:rsidRPr="001A6BA9" w:rsidRDefault="009416F0" w:rsidP="0059068E">
            <w:pPr>
              <w:pStyle w:val="zakChar"/>
              <w:rPr>
                <w:rFonts w:cstheme="minorHAnsi"/>
              </w:rPr>
            </w:pPr>
            <w:r w:rsidRPr="001A6BA9">
              <w:rPr>
                <w:rFonts w:cstheme="minorHAnsi"/>
              </w:rPr>
              <w:t>Žák</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bezpečně zvládá popis prostý, charakteristiku, líčení, popis pracovního postupu</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zpracuje výklad – aplikuje základy studijního čtení</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zpracuje složitější úvahu</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rozpoznává publicistické útvary v literatuře a tisku – fejeton, reportáž</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 xml:space="preserve">dorozumívá se kultivovaně, zapojuje se do diskuse </w:t>
            </w:r>
          </w:p>
          <w:p w:rsidR="006F19D0" w:rsidRPr="001A6BA9" w:rsidRDefault="006F19D0" w:rsidP="00781FF5">
            <w:pPr>
              <w:pStyle w:val="vystupy"/>
              <w:rPr>
                <w:rFonts w:asciiTheme="minorHAnsi" w:hAnsiTheme="minorHAnsi" w:cstheme="minorHAnsi"/>
              </w:rPr>
            </w:pP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ovládá techniku mluveného projevu – zvládá mluvený projev připravený i improvizovaný, v mluveném projevu připraveném i improvizovaném vhodně užívá verbálních, nonverbálních i </w:t>
            </w:r>
            <w:proofErr w:type="spellStart"/>
            <w:r w:rsidRPr="001A6BA9">
              <w:rPr>
                <w:rFonts w:asciiTheme="minorHAnsi" w:hAnsiTheme="minorHAnsi" w:cstheme="minorHAnsi"/>
              </w:rPr>
              <w:t>paralingválních</w:t>
            </w:r>
            <w:proofErr w:type="spellEnd"/>
            <w:r w:rsidRPr="001A6BA9">
              <w:rPr>
                <w:rFonts w:asciiTheme="minorHAnsi" w:hAnsiTheme="minorHAnsi" w:cstheme="minorHAnsi"/>
              </w:rPr>
              <w:t xml:space="preserve"> prostředků řeči</w:t>
            </w:r>
          </w:p>
          <w:p w:rsidR="009416F0" w:rsidRPr="001A6BA9" w:rsidRDefault="009416F0" w:rsidP="00781FF5">
            <w:pPr>
              <w:pStyle w:val="vystupy"/>
              <w:rPr>
                <w:rFonts w:asciiTheme="minorHAnsi" w:hAnsiTheme="minorHAnsi" w:cstheme="minorHAnsi"/>
              </w:rPr>
            </w:pPr>
            <w:r w:rsidRPr="001A6BA9">
              <w:rPr>
                <w:rFonts w:asciiTheme="minorHAnsi" w:hAnsiTheme="minorHAnsi" w:cstheme="minorHAnsi"/>
              </w:rPr>
              <w:t>rozpoznává manipulativní komunikaci v masmédiích – vliv reklamy</w:t>
            </w:r>
          </w:p>
          <w:p w:rsidR="006F19D0" w:rsidRPr="001A6BA9" w:rsidRDefault="006F19D0" w:rsidP="00781FF5">
            <w:pPr>
              <w:pStyle w:val="vystupy"/>
              <w:rPr>
                <w:rFonts w:asciiTheme="minorHAnsi" w:hAnsiTheme="minorHAnsi" w:cstheme="minorHAnsi"/>
              </w:rPr>
            </w:pPr>
            <w:r w:rsidRPr="001A6BA9">
              <w:rPr>
                <w:rFonts w:asciiTheme="minorHAnsi" w:hAnsiTheme="minorHAnsi" w:cstheme="minorHAnsi"/>
              </w:rPr>
              <w:t xml:space="preserve">vyhledává informace v různých typech katalogů, v knihovně i dalších informačních </w:t>
            </w:r>
            <w:r w:rsidR="009E4D12" w:rsidRPr="001A6BA9">
              <w:rPr>
                <w:rFonts w:asciiTheme="minorHAnsi" w:hAnsiTheme="minorHAnsi" w:cstheme="minorHAnsi"/>
              </w:rPr>
              <w:t>zdrojích</w:t>
            </w:r>
          </w:p>
        </w:tc>
        <w:tc>
          <w:tcPr>
            <w:tcW w:w="2880" w:type="dxa"/>
            <w:tcBorders>
              <w:top w:val="single" w:sz="4" w:space="0" w:color="auto"/>
              <w:left w:val="single" w:sz="4" w:space="0" w:color="auto"/>
              <w:bottom w:val="single" w:sz="4" w:space="0" w:color="auto"/>
              <w:right w:val="single" w:sz="4" w:space="0" w:color="auto"/>
            </w:tcBorders>
          </w:tcPr>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popis – charakteristika</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líčení</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výklad</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úvaha</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publicistické útvary</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mluvený projev</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diskuse</w:t>
            </w:r>
          </w:p>
          <w:p w:rsidR="009416F0" w:rsidRPr="001A6BA9" w:rsidRDefault="009416F0" w:rsidP="00774B6E">
            <w:pPr>
              <w:pStyle w:val="ucivo"/>
              <w:rPr>
                <w:rFonts w:asciiTheme="minorHAnsi" w:hAnsiTheme="minorHAnsi" w:cstheme="minorHAnsi"/>
              </w:rPr>
            </w:pPr>
            <w:r w:rsidRPr="001A6BA9">
              <w:rPr>
                <w:rFonts w:asciiTheme="minorHAnsi" w:hAnsiTheme="minorHAnsi" w:cstheme="minorHAnsi"/>
              </w:rPr>
              <w:t>masmédia</w:t>
            </w:r>
          </w:p>
        </w:tc>
        <w:tc>
          <w:tcPr>
            <w:tcW w:w="1260" w:type="dxa"/>
            <w:tcBorders>
              <w:top w:val="single" w:sz="4" w:space="0" w:color="auto"/>
              <w:left w:val="single" w:sz="4" w:space="0" w:color="auto"/>
              <w:bottom w:val="single" w:sz="4" w:space="0" w:color="auto"/>
              <w:right w:val="single" w:sz="4" w:space="0" w:color="auto"/>
            </w:tcBorders>
          </w:tcPr>
          <w:p w:rsidR="00847FDF" w:rsidRPr="001A6BA9" w:rsidRDefault="00847FDF" w:rsidP="00847FDF">
            <w:pPr>
              <w:rPr>
                <w:rFonts w:asciiTheme="minorHAnsi" w:hAnsiTheme="minorHAnsi" w:cstheme="minorHAnsi"/>
                <w:sz w:val="16"/>
                <w:szCs w:val="16"/>
              </w:rPr>
            </w:pPr>
            <w:r w:rsidRPr="001A6BA9">
              <w:rPr>
                <w:rFonts w:asciiTheme="minorHAnsi" w:hAnsiTheme="minorHAnsi" w:cstheme="minorHAnsi"/>
                <w:sz w:val="16"/>
                <w:szCs w:val="16"/>
              </w:rPr>
              <w:t>A22, A23</w:t>
            </w:r>
          </w:p>
          <w:p w:rsidR="009416F0" w:rsidRPr="001A6BA9" w:rsidRDefault="00847FDF" w:rsidP="00847FDF">
            <w:pPr>
              <w:pStyle w:val="prurez"/>
              <w:rPr>
                <w:rFonts w:asciiTheme="minorHAnsi" w:hAnsiTheme="minorHAnsi" w:cstheme="minorHAnsi"/>
              </w:rPr>
            </w:pPr>
            <w:r w:rsidRPr="001A6BA9">
              <w:rPr>
                <w:rFonts w:asciiTheme="minorHAnsi" w:hAnsiTheme="minorHAnsi" w:cstheme="minorHAnsi"/>
                <w:sz w:val="16"/>
                <w:szCs w:val="16"/>
              </w:rPr>
              <w:t>F3, F5</w:t>
            </w:r>
          </w:p>
        </w:tc>
        <w:tc>
          <w:tcPr>
            <w:tcW w:w="1440" w:type="dxa"/>
            <w:tcBorders>
              <w:top w:val="single" w:sz="4" w:space="0" w:color="auto"/>
              <w:left w:val="single" w:sz="4" w:space="0" w:color="auto"/>
              <w:bottom w:val="single" w:sz="4" w:space="0" w:color="auto"/>
              <w:right w:val="single" w:sz="4" w:space="0" w:color="auto"/>
            </w:tcBorders>
          </w:tcPr>
          <w:p w:rsidR="009416F0" w:rsidRPr="001A6BA9" w:rsidRDefault="009416F0" w:rsidP="009416F0">
            <w:pPr>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57" w:name="_Toc219178520"/>
      <w:bookmarkStart w:id="58" w:name="_Toc2762433"/>
      <w:r w:rsidRPr="001A6BA9">
        <w:rPr>
          <w:rFonts w:asciiTheme="minorHAnsi" w:hAnsiTheme="minorHAnsi" w:cstheme="minorHAnsi"/>
        </w:rPr>
        <w:t>Anglický jazyk</w:t>
      </w:r>
      <w:bookmarkEnd w:id="57"/>
      <w:bookmarkEnd w:id="58"/>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Anglický jazyk je vyučovací předmět, který je reprezentován v rámci oboru cizí jazyk.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w:t>
      </w:r>
      <w:r w:rsidR="00847FDF" w:rsidRPr="001A6BA9">
        <w:rPr>
          <w:rFonts w:asciiTheme="minorHAnsi" w:hAnsiTheme="minorHAnsi" w:cstheme="minorHAnsi"/>
        </w:rPr>
        <w:t>vzájemného mezinárodního</w:t>
      </w:r>
      <w:r w:rsidRPr="001A6BA9">
        <w:rPr>
          <w:rFonts w:asciiTheme="minorHAnsi" w:hAnsiTheme="minorHAnsi" w:cstheme="minorHAnsi"/>
        </w:rPr>
        <w:t xml:space="preserve"> porozumění a tolerance a vytváří podmínky pro spolupráci škol na </w:t>
      </w:r>
      <w:r w:rsidR="00847FDF" w:rsidRPr="001A6BA9">
        <w:rPr>
          <w:rFonts w:asciiTheme="minorHAnsi" w:hAnsiTheme="minorHAnsi" w:cstheme="minorHAnsi"/>
        </w:rPr>
        <w:t>mezinárodních projektech</w:t>
      </w:r>
      <w:r w:rsidRPr="001A6BA9">
        <w:rPr>
          <w:rFonts w:asciiTheme="minorHAnsi" w:hAnsiTheme="minorHAnsi" w:cstheme="minorHAnsi"/>
        </w:rPr>
        <w:t>. Požadavky na vzdělávání v anglickém jazyce směřují v ŠVP k dosažení úrovně A2, Společného evropského referenčního rámce pro jazyky, pro nadané žáky k dosažení úrovně B1.</w:t>
      </w:r>
    </w:p>
    <w:p w:rsidR="00847FDF" w:rsidRPr="001A6BA9" w:rsidRDefault="00847FDF" w:rsidP="00847FDF">
      <w:pPr>
        <w:pStyle w:val="ucebniosnovypodnadpisy"/>
        <w:rPr>
          <w:rFonts w:asciiTheme="minorHAnsi" w:hAnsiTheme="minorHAnsi" w:cstheme="minorHAnsi"/>
        </w:rPr>
      </w:pPr>
      <w:r w:rsidRPr="001A6BA9">
        <w:rPr>
          <w:rFonts w:asciiTheme="minorHAnsi" w:hAnsiTheme="minorHAnsi" w:cstheme="minorHAnsi"/>
        </w:rPr>
        <w:t>Časové vymezení vyučovacího předmětu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847FDF" w:rsidRPr="001A6BA9" w:rsidTr="00847FDF">
        <w:tc>
          <w:tcPr>
            <w:tcW w:w="1227" w:type="dxa"/>
            <w:vAlign w:val="center"/>
          </w:tcPr>
          <w:p w:rsidR="00847FDF" w:rsidRPr="001A6BA9" w:rsidRDefault="00847FDF" w:rsidP="00847FDF">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847FDF" w:rsidRPr="001A6BA9" w:rsidTr="00847FDF">
        <w:tc>
          <w:tcPr>
            <w:tcW w:w="1227" w:type="dxa"/>
            <w:vAlign w:val="center"/>
          </w:tcPr>
          <w:p w:rsidR="00847FDF" w:rsidRPr="001A6BA9" w:rsidRDefault="00847FDF" w:rsidP="00847FDF">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847FDF" w:rsidRPr="001A6BA9" w:rsidRDefault="00847FDF" w:rsidP="00847FDF">
            <w:pPr>
              <w:jc w:val="center"/>
              <w:rPr>
                <w:rFonts w:asciiTheme="minorHAnsi" w:hAnsiTheme="minorHAnsi" w:cstheme="minorHAnsi"/>
                <w:sz w:val="20"/>
                <w:szCs w:val="20"/>
              </w:rPr>
            </w:pPr>
          </w:p>
        </w:tc>
        <w:tc>
          <w:tcPr>
            <w:tcW w:w="893" w:type="dxa"/>
            <w:vAlign w:val="center"/>
          </w:tcPr>
          <w:p w:rsidR="00847FDF" w:rsidRPr="001A6BA9" w:rsidRDefault="00847FDF" w:rsidP="00847FDF">
            <w:pPr>
              <w:jc w:val="center"/>
              <w:rPr>
                <w:rFonts w:asciiTheme="minorHAnsi" w:hAnsiTheme="minorHAnsi" w:cstheme="minorHAnsi"/>
                <w:sz w:val="20"/>
                <w:szCs w:val="20"/>
              </w:rPr>
            </w:pPr>
          </w:p>
        </w:tc>
        <w:tc>
          <w:tcPr>
            <w:tcW w:w="893" w:type="dxa"/>
            <w:vAlign w:val="center"/>
          </w:tcPr>
          <w:p w:rsidR="00847FDF" w:rsidRPr="001A6BA9" w:rsidRDefault="00847FDF" w:rsidP="00847FDF">
            <w:pPr>
              <w:jc w:val="center"/>
              <w:rPr>
                <w:rFonts w:asciiTheme="minorHAnsi" w:hAnsiTheme="minorHAnsi" w:cstheme="minorHAnsi"/>
                <w:sz w:val="20"/>
                <w:szCs w:val="20"/>
              </w:rPr>
            </w:pPr>
          </w:p>
        </w:tc>
        <w:tc>
          <w:tcPr>
            <w:tcW w:w="893" w:type="dxa"/>
            <w:vAlign w:val="center"/>
          </w:tcPr>
          <w:p w:rsidR="00847FDF" w:rsidRPr="001A6BA9" w:rsidRDefault="00847FDF" w:rsidP="00847FDF">
            <w:pPr>
              <w:jc w:val="center"/>
              <w:rPr>
                <w:rFonts w:asciiTheme="minorHAnsi" w:hAnsiTheme="minorHAnsi" w:cstheme="minorHAnsi"/>
                <w:sz w:val="20"/>
                <w:szCs w:val="20"/>
              </w:rPr>
            </w:pPr>
          </w:p>
        </w:tc>
        <w:tc>
          <w:tcPr>
            <w:tcW w:w="893" w:type="dxa"/>
            <w:vAlign w:val="center"/>
          </w:tcPr>
          <w:p w:rsidR="00847FDF" w:rsidRPr="001A6BA9" w:rsidRDefault="00847FDF" w:rsidP="00847FDF">
            <w:pPr>
              <w:jc w:val="center"/>
              <w:rPr>
                <w:rFonts w:asciiTheme="minorHAnsi" w:hAnsiTheme="minorHAnsi" w:cstheme="minorHAnsi"/>
                <w:sz w:val="20"/>
                <w:szCs w:val="20"/>
              </w:rPr>
            </w:pP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9" w:type="dxa"/>
            <w:vAlign w:val="center"/>
          </w:tcPr>
          <w:p w:rsidR="00847FDF" w:rsidRPr="001A6BA9" w:rsidRDefault="00847FDF" w:rsidP="00847FDF">
            <w:pPr>
              <w:jc w:val="center"/>
              <w:rPr>
                <w:rFonts w:asciiTheme="minorHAnsi" w:hAnsiTheme="minorHAnsi" w:cstheme="minorHAnsi"/>
                <w:sz w:val="20"/>
                <w:szCs w:val="20"/>
              </w:rPr>
            </w:pPr>
            <w:r w:rsidRPr="001A6BA9">
              <w:rPr>
                <w:rFonts w:asciiTheme="minorHAnsi" w:hAnsiTheme="minorHAnsi" w:cstheme="minorHAnsi"/>
                <w:sz w:val="20"/>
                <w:szCs w:val="20"/>
              </w:rPr>
              <w:t>3</w:t>
            </w:r>
          </w:p>
        </w:tc>
      </w:tr>
    </w:tbl>
    <w:p w:rsidR="00847FDF" w:rsidRPr="001A6BA9" w:rsidRDefault="00847FDF" w:rsidP="002C7845">
      <w:pPr>
        <w:pStyle w:val="ucebniosnovypodnadpisy"/>
        <w:rPr>
          <w:rFonts w:asciiTheme="minorHAnsi" w:hAnsiTheme="minorHAnsi" w:cstheme="minorHAnsi"/>
        </w:rPr>
      </w:pPr>
    </w:p>
    <w:p w:rsidR="00C85764"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r w:rsidR="00847FDF" w:rsidRPr="001A6BA9">
        <w:rPr>
          <w:rFonts w:asciiTheme="minorHAnsi" w:hAnsiTheme="minorHAnsi" w:cstheme="minorHAnsi"/>
        </w:rPr>
        <w:t xml:space="preserve">: </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Koncepce výuky anglického jazyka na 2. stupni vychází </w:t>
      </w:r>
      <w:r w:rsidR="0052003B" w:rsidRPr="001A6BA9">
        <w:rPr>
          <w:rFonts w:asciiTheme="minorHAnsi" w:hAnsiTheme="minorHAnsi" w:cstheme="minorHAnsi"/>
        </w:rPr>
        <w:t>z podmínek</w:t>
      </w:r>
      <w:r w:rsidRPr="001A6BA9">
        <w:rPr>
          <w:rFonts w:asciiTheme="minorHAnsi" w:hAnsiTheme="minorHAnsi" w:cstheme="minorHAnsi"/>
        </w:rPr>
        <w:t xml:space="preserve">, které škola žákům při výuce AJ </w:t>
      </w:r>
      <w:r w:rsidR="000E6671" w:rsidRPr="001A6BA9">
        <w:rPr>
          <w:rFonts w:asciiTheme="minorHAnsi" w:hAnsiTheme="minorHAnsi" w:cstheme="minorHAnsi"/>
        </w:rPr>
        <w:t>zajišťuje (výuka</w:t>
      </w:r>
      <w:r w:rsidR="0052003B" w:rsidRPr="001A6BA9">
        <w:rPr>
          <w:rFonts w:asciiTheme="minorHAnsi" w:hAnsiTheme="minorHAnsi" w:cstheme="minorHAnsi"/>
        </w:rPr>
        <w:t xml:space="preserve"> </w:t>
      </w:r>
      <w:r w:rsidR="000E6671" w:rsidRPr="001A6BA9">
        <w:rPr>
          <w:rFonts w:asciiTheme="minorHAnsi" w:hAnsiTheme="minorHAnsi" w:cstheme="minorHAnsi"/>
        </w:rPr>
        <w:t>od 1. třídy</w:t>
      </w:r>
      <w:r w:rsidRPr="001A6BA9">
        <w:rPr>
          <w:rFonts w:asciiTheme="minorHAnsi" w:hAnsiTheme="minorHAnsi" w:cstheme="minorHAnsi"/>
        </w:rPr>
        <w:t xml:space="preserve">), směřujeme k dosažení úrovně A2, u žáků nadaných k úrovni B1. </w:t>
      </w:r>
    </w:p>
    <w:p w:rsidR="002C7845" w:rsidRPr="001A6BA9" w:rsidRDefault="0052003B" w:rsidP="003878E6">
      <w:pPr>
        <w:pStyle w:val="odstavec"/>
        <w:rPr>
          <w:rFonts w:asciiTheme="minorHAnsi" w:hAnsiTheme="minorHAnsi" w:cstheme="minorHAnsi"/>
        </w:rPr>
      </w:pPr>
      <w:r w:rsidRPr="001A6BA9">
        <w:rPr>
          <w:rFonts w:asciiTheme="minorHAnsi" w:hAnsiTheme="minorHAnsi" w:cstheme="minorHAnsi"/>
        </w:rPr>
        <w:t>Učebnice Project z </w:t>
      </w:r>
      <w:proofErr w:type="gramStart"/>
      <w:r w:rsidRPr="001A6BA9">
        <w:rPr>
          <w:rFonts w:asciiTheme="minorHAnsi" w:hAnsiTheme="minorHAnsi" w:cstheme="minorHAnsi"/>
        </w:rPr>
        <w:t>nakladatelství  Oxford</w:t>
      </w:r>
      <w:proofErr w:type="gramEnd"/>
      <w:r w:rsidR="002C7845" w:rsidRPr="001A6BA9">
        <w:rPr>
          <w:rFonts w:asciiTheme="minorHAnsi" w:hAnsiTheme="minorHAnsi" w:cstheme="minorHAnsi"/>
        </w:rPr>
        <w:t xml:space="preserve"> University </w:t>
      </w:r>
      <w:proofErr w:type="spellStart"/>
      <w:r w:rsidR="002C7845" w:rsidRPr="001A6BA9">
        <w:rPr>
          <w:rFonts w:asciiTheme="minorHAnsi" w:hAnsiTheme="minorHAnsi" w:cstheme="minorHAnsi"/>
        </w:rPr>
        <w:t>Press</w:t>
      </w:r>
      <w:proofErr w:type="spellEnd"/>
      <w:r w:rsidR="002C7845" w:rsidRPr="001A6BA9">
        <w:rPr>
          <w:rFonts w:asciiTheme="minorHAnsi" w:hAnsiTheme="minorHAnsi" w:cstheme="minorHAnsi"/>
        </w:rPr>
        <w:t xml:space="preserve"> jsme vybrali pro výuku AJ na druhém stupni proto, že umožňují kvalitní a přitom zábavný způsob výuky. Obsahují témata blízká dospívajícím a umožňují pestré formy práce. Části věnované společnosti, vědě a kultuře rozvíjejí jednotlivá průřezová témata.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Velký důraz klade učebnice na komunikaci. Jsou zde nejrůznější, jednoduše použitelné typy cvičení na poslech, ústní cvičení ve dvojicích, samostatný ústní </w:t>
      </w:r>
      <w:r w:rsidR="000E6671" w:rsidRPr="001A6BA9">
        <w:rPr>
          <w:rFonts w:asciiTheme="minorHAnsi" w:hAnsiTheme="minorHAnsi" w:cstheme="minorHAnsi"/>
        </w:rPr>
        <w:t>projev, dramatizaci</w:t>
      </w:r>
      <w:r w:rsidRPr="001A6BA9">
        <w:rPr>
          <w:rFonts w:asciiTheme="minorHAnsi" w:hAnsiTheme="minorHAnsi" w:cstheme="minorHAnsi"/>
        </w:rPr>
        <w:t xml:space="preserve"> rozhovorů, dotazníkový průzkum, rapové říkanky na upevnění správného přízvuku nových slov, písničky a jiné. To vše rozvíjí schopnost dětí komunikovat v anglickém jazyce.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Pracovní sešit obsahuje velké množství </w:t>
      </w:r>
      <w:r w:rsidR="000E6671" w:rsidRPr="001A6BA9">
        <w:rPr>
          <w:rFonts w:asciiTheme="minorHAnsi" w:hAnsiTheme="minorHAnsi" w:cstheme="minorHAnsi"/>
        </w:rPr>
        <w:t>cvičení, která</w:t>
      </w:r>
      <w:r w:rsidRPr="001A6BA9">
        <w:rPr>
          <w:rFonts w:asciiTheme="minorHAnsi" w:hAnsiTheme="minorHAnsi" w:cstheme="minorHAnsi"/>
        </w:rPr>
        <w:t xml:space="preserve"> procvičují zejména psaní, ale také četbu a poslech. Velkou předností pracovního sešitu je možnost sebehodnocení a vytváření portfolia.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 rozvoj osobnostní a sociální složky slouží různé formy skupinové práce a kolektivních her.</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Pro důkladné a úplné využití všech zdrojů, které učebnice nabízí, rozložíme uč</w:t>
      </w:r>
      <w:r w:rsidR="00216E92" w:rsidRPr="001A6BA9">
        <w:rPr>
          <w:rFonts w:asciiTheme="minorHAnsi" w:hAnsiTheme="minorHAnsi" w:cstheme="minorHAnsi"/>
        </w:rPr>
        <w:t xml:space="preserve">ivo tří učebnic – </w:t>
      </w:r>
      <w:proofErr w:type="gramStart"/>
      <w:r w:rsidR="00216E92" w:rsidRPr="001A6BA9">
        <w:rPr>
          <w:rFonts w:asciiTheme="minorHAnsi" w:hAnsiTheme="minorHAnsi" w:cstheme="minorHAnsi"/>
        </w:rPr>
        <w:t>Project 2.,3.,4.</w:t>
      </w:r>
      <w:proofErr w:type="gramEnd"/>
      <w:r w:rsidRPr="001A6BA9">
        <w:rPr>
          <w:rFonts w:asciiTheme="minorHAnsi" w:hAnsiTheme="minorHAnsi" w:cstheme="minorHAnsi"/>
        </w:rPr>
        <w:t xml:space="preserve"> - do čtyř ročníků. Učebnice obsahuje kvalitní a bohatý studijní materiál a umožňuje pracovat rozdílným tempem, čímž zohledňuje individuální schopnosti každého žáka. Dáme tak příležitost i méně nadaným dětem, aby si opravdu upevnily získané vědomosti a dovednosti.</w:t>
      </w:r>
    </w:p>
    <w:p w:rsidR="00847FDF" w:rsidRPr="001A6BA9" w:rsidRDefault="00847FDF"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Jazyk a jazyková komunikace uvedené v RVP ZV.</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Pomůcky a vybavení používané v hodinách:</w:t>
      </w:r>
    </w:p>
    <w:p w:rsidR="002C7845" w:rsidRPr="001A6BA9" w:rsidRDefault="002C7845" w:rsidP="002C7845">
      <w:pPr>
        <w:pStyle w:val="odrazkyobyc"/>
        <w:rPr>
          <w:rFonts w:asciiTheme="minorHAnsi" w:hAnsiTheme="minorHAnsi" w:cstheme="minorHAnsi"/>
        </w:rPr>
      </w:pPr>
      <w:r w:rsidRPr="001A6BA9">
        <w:rPr>
          <w:rFonts w:asciiTheme="minorHAnsi" w:hAnsiTheme="minorHAnsi" w:cstheme="minorHAnsi"/>
        </w:rPr>
        <w:t>CD přehrávač</w:t>
      </w:r>
    </w:p>
    <w:p w:rsidR="002C7845" w:rsidRPr="001A6BA9" w:rsidRDefault="002C7845" w:rsidP="002C7845">
      <w:pPr>
        <w:pStyle w:val="odrazkyobyc"/>
        <w:rPr>
          <w:rFonts w:asciiTheme="minorHAnsi" w:hAnsiTheme="minorHAnsi" w:cstheme="minorHAnsi"/>
        </w:rPr>
      </w:pPr>
      <w:r w:rsidRPr="001A6BA9">
        <w:rPr>
          <w:rFonts w:asciiTheme="minorHAnsi" w:hAnsiTheme="minorHAnsi" w:cstheme="minorHAnsi"/>
        </w:rPr>
        <w:t>jazykov</w:t>
      </w:r>
      <w:r w:rsidR="00847FDF" w:rsidRPr="001A6BA9">
        <w:rPr>
          <w:rFonts w:asciiTheme="minorHAnsi" w:hAnsiTheme="minorHAnsi" w:cstheme="minorHAnsi"/>
        </w:rPr>
        <w:t>é</w:t>
      </w:r>
      <w:r w:rsidRPr="001A6BA9">
        <w:rPr>
          <w:rFonts w:asciiTheme="minorHAnsi" w:hAnsiTheme="minorHAnsi" w:cstheme="minorHAnsi"/>
        </w:rPr>
        <w:t xml:space="preserve"> pracovn</w:t>
      </w:r>
      <w:r w:rsidR="00847FDF" w:rsidRPr="001A6BA9">
        <w:rPr>
          <w:rFonts w:asciiTheme="minorHAnsi" w:hAnsiTheme="minorHAnsi" w:cstheme="minorHAnsi"/>
        </w:rPr>
        <w:t xml:space="preserve">y </w:t>
      </w:r>
    </w:p>
    <w:p w:rsidR="002C7845" w:rsidRPr="001A6BA9" w:rsidRDefault="002C7845" w:rsidP="002C7845">
      <w:pPr>
        <w:pStyle w:val="odrazkyobyc"/>
        <w:rPr>
          <w:rFonts w:asciiTheme="minorHAnsi" w:hAnsiTheme="minorHAnsi" w:cstheme="minorHAnsi"/>
        </w:rPr>
      </w:pPr>
      <w:r w:rsidRPr="001A6BA9">
        <w:rPr>
          <w:rFonts w:asciiTheme="minorHAnsi" w:hAnsiTheme="minorHAnsi" w:cstheme="minorHAnsi"/>
        </w:rPr>
        <w:t>počítačová pracovna s připojením na internet</w:t>
      </w:r>
    </w:p>
    <w:p w:rsidR="002C7845" w:rsidRPr="001A6BA9" w:rsidRDefault="002C7845" w:rsidP="002C7845">
      <w:pPr>
        <w:pStyle w:val="odrazkyobyc"/>
        <w:rPr>
          <w:rFonts w:asciiTheme="minorHAnsi" w:hAnsiTheme="minorHAnsi" w:cstheme="minorHAnsi"/>
        </w:rPr>
      </w:pPr>
      <w:r w:rsidRPr="001A6BA9">
        <w:rPr>
          <w:rFonts w:asciiTheme="minorHAnsi" w:hAnsiTheme="minorHAnsi" w:cstheme="minorHAnsi"/>
        </w:rPr>
        <w:t>interaktivní tabule</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byli zodpovědní za své vzdělávání a tím i za svou budoucnost, pěstujeme v nich přesvědčení o potřebě celoživotního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příkladech ze života vysvětlujeme žákům smysl a cíl učení a posilujeme pozitivní vztah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zpracovávat a používat potřebné informace na internetu a v literatuře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učení používáme ve zřetelné převaze prvky pozitivní motivace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s chybou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trpělivosti a povzbuzujeme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neustále si rozšiřujeme svůj odborný obzor v předmětu anglický jazyk</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problémů se nebát, ale hledět na ně jako na výzvu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předkládáním praktických problémových úloh a situací učíme žáky problémy řešit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nejrůznější přijatelné způsoby řešení problému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samostatnost, tvořivost a logické myšlení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využívání moderní techniky (internet, interaktivní tabule) při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 týmovou spolupráci při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 učíme se sami lépe, s rozumem a nadhledem řešit různé problémové situace ve škole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různé formy komunikace na mezinárodní úrovni v rámci Evropy i světa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klademe důraz na dodržování zásad správně vedené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integrované používání cizího jazyka a výpočetní techniky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publikovat a prezentovat své názory a myšlenky (školní časopis, projektové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pozitivní prezentaci a </w:t>
      </w:r>
      <w:r w:rsidR="00C85764" w:rsidRPr="001A6BA9">
        <w:rPr>
          <w:rFonts w:asciiTheme="minorHAnsi" w:hAnsiTheme="minorHAnsi" w:cstheme="minorHAnsi"/>
        </w:rPr>
        <w:t>reprezentaci své</w:t>
      </w:r>
      <w:r w:rsidRPr="001A6BA9">
        <w:rPr>
          <w:rFonts w:asciiTheme="minorHAnsi" w:hAnsiTheme="minorHAnsi" w:cstheme="minorHAnsi"/>
        </w:rPr>
        <w:t xml:space="preserve"> osoby a školy na veřejnosti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připravujeme žáky na zvládnutí komunikace s jinými lidmi v obtížných a ohrožujících komunikacích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naslouchat druhým, jako nezbytný prvek účinné mezilidské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nonverbální komunikaci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sami komunikujeme na kulturní úrovni, své názory opíráme o logické argumenty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prezentujeme pozitivně svoji profesi a svoji školu na veřejnosti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minimalizujeme používání frontální metody výuky</w:t>
      </w:r>
      <w:r w:rsidR="00C85764" w:rsidRPr="001A6BA9">
        <w:rPr>
          <w:rFonts w:asciiTheme="minorHAnsi" w:hAnsiTheme="minorHAnsi" w:cstheme="minorHAnsi"/>
        </w:rPr>
        <w:t xml:space="preserve"> a</w:t>
      </w:r>
      <w:r w:rsidRPr="001A6BA9">
        <w:rPr>
          <w:rFonts w:asciiTheme="minorHAnsi" w:hAnsiTheme="minorHAnsi" w:cstheme="minorHAnsi"/>
        </w:rPr>
        <w:t xml:space="preserve"> podporujeme skupinovou výuku a kooperativní vyučování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volíme formy práce, které pojímají různorodý kolektiv třídy jako mozaiku vzájemně se doplňujících </w:t>
      </w:r>
      <w:r w:rsidR="00C85764" w:rsidRPr="001A6BA9">
        <w:rPr>
          <w:rFonts w:asciiTheme="minorHAnsi" w:hAnsiTheme="minorHAnsi" w:cstheme="minorHAnsi"/>
        </w:rPr>
        <w:t>kvalit, umožňujících</w:t>
      </w:r>
      <w:r w:rsidRPr="001A6BA9">
        <w:rPr>
          <w:rFonts w:asciiTheme="minorHAnsi" w:hAnsiTheme="minorHAnsi" w:cstheme="minorHAnsi"/>
        </w:rPr>
        <w:t xml:space="preserve"> vzájemnou inspiraci a učení s cílem dosahovat osobního maxima každého člena kolektivu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v týmech, učíme je vnímat vzájemné odlišnosti jako podmínku efektivní spolupráce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kriticky hodnotit práci týmu, svoji práci v týmu i práci ostatních členů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upevňujeme v žácích vědomí, že ve spolupráci lze lépe naplňovat osobní i společné cíle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vzájemnou pomoc žáků, vytváříme situace, kdy se žáci vzájemně potřebují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integraci žáků se speciálními vzdělávacími potřebami do třídních kolektivů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podporujeme spolupráci všech členů pedagogického sboru i ostatních pracovníků školy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respektujeme práci, roli, povinnosti i odpovědnost ostatních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pomáháme svým spolupracovníkům, učíme se od nich, vyměňujeme si s nimi zkušenosti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sebeúctě a úctě k druhým lidem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neustále monitorujeme chování žáků, včas přijímáme účinná opatření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aktivní ochraně jejich zdraví a ochraně životního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nabízíme žáků vhodné pozitivní </w:t>
      </w:r>
      <w:proofErr w:type="gramStart"/>
      <w:r w:rsidRPr="001A6BA9">
        <w:rPr>
          <w:rFonts w:asciiTheme="minorHAnsi" w:hAnsiTheme="minorHAnsi" w:cstheme="minorHAnsi"/>
        </w:rPr>
        <w:t>aktivity ( kroužky</w:t>
      </w:r>
      <w:proofErr w:type="gramEnd"/>
      <w:r w:rsidRPr="001A6BA9">
        <w:rPr>
          <w:rFonts w:asciiTheme="minorHAnsi" w:hAnsiTheme="minorHAnsi" w:cstheme="minorHAnsi"/>
        </w:rPr>
        <w:t xml:space="preserve"> CVČ) jako protipól nežádoucím sociálně patologickým jevům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 hodnocení žáků vždy upřednostňujeme </w:t>
      </w:r>
      <w:proofErr w:type="gramStart"/>
      <w:r w:rsidRPr="001A6BA9">
        <w:rPr>
          <w:rFonts w:asciiTheme="minorHAnsi" w:hAnsiTheme="minorHAnsi" w:cstheme="minorHAnsi"/>
        </w:rPr>
        <w:t>prvky  pozitivní</w:t>
      </w:r>
      <w:proofErr w:type="gramEnd"/>
      <w:r w:rsidRPr="001A6BA9">
        <w:rPr>
          <w:rFonts w:asciiTheme="minorHAnsi" w:hAnsiTheme="minorHAnsi" w:cstheme="minorHAnsi"/>
        </w:rPr>
        <w:t xml:space="preserve"> motivace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respektujeme právní předpisy, vnitřní normy školy a plníme řádně své povinnosti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respektujeme osobnost žáka a jeho práva. Budujeme přátelskou a otevřenou atmosféru ve třídě i ve škole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vytváříme podnětné a tvořivé pracovní prostředí tím, že měníme pracovní podmínky a vedeme žáky k adaptaci na ně</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cíleně motivujeme žáky k dosažení jimi vhodně zvoleného dalšího studia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konkrétních příkladech demonstrujeme možnosti lepšího pracovního uplatnění při ovládání anglického jazyka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jdeme příkladem a vážíme si své profese. Plníme si své pracovní povinnost a </w:t>
      </w:r>
      <w:proofErr w:type="gramStart"/>
      <w:r w:rsidRPr="001A6BA9">
        <w:rPr>
          <w:rFonts w:asciiTheme="minorHAnsi" w:hAnsiTheme="minorHAnsi" w:cstheme="minorHAnsi"/>
        </w:rPr>
        <w:t>svůj  vyučovací</w:t>
      </w:r>
      <w:proofErr w:type="gramEnd"/>
      <w:r w:rsidRPr="001A6BA9">
        <w:rPr>
          <w:rFonts w:asciiTheme="minorHAnsi" w:hAnsiTheme="minorHAnsi" w:cstheme="minorHAnsi"/>
        </w:rPr>
        <w:t xml:space="preserve"> předmět – anglický jazyk – pozitivně prezentujeme před žáky a rodiči</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459C4" w:rsidRPr="001A6BA9" w:rsidRDefault="002459C4" w:rsidP="002C7845">
      <w:pPr>
        <w:rPr>
          <w:rFonts w:asciiTheme="minorHAnsi" w:hAnsiTheme="minorHAnsi" w:cstheme="minorHAnsi"/>
        </w:rPr>
      </w:pPr>
    </w:p>
    <w:tbl>
      <w:tblPr>
        <w:tblW w:w="0" w:type="auto"/>
        <w:jc w:val="center"/>
        <w:tblLook w:val="01E0" w:firstRow="1" w:lastRow="1" w:firstColumn="1" w:lastColumn="1" w:noHBand="0" w:noVBand="0"/>
      </w:tblPr>
      <w:tblGrid>
        <w:gridCol w:w="6129"/>
        <w:gridCol w:w="2942"/>
      </w:tblGrid>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EE6BEA" w:rsidRPr="001A6BA9" w:rsidRDefault="00EE6BEA" w:rsidP="00EE6BEA">
            <w:pPr>
              <w:pStyle w:val="vyucovacipredmetnadpis"/>
              <w:rPr>
                <w:rFonts w:asciiTheme="minorHAnsi" w:hAnsiTheme="minorHAnsi" w:cstheme="minorHAnsi"/>
              </w:rPr>
            </w:pPr>
            <w:bookmarkStart w:id="59" w:name="_Toc2762434"/>
            <w:r w:rsidRPr="001A6BA9">
              <w:rPr>
                <w:rFonts w:asciiTheme="minorHAnsi" w:hAnsiTheme="minorHAnsi" w:cstheme="minorHAnsi"/>
              </w:rPr>
              <w:t>Anglický jazyk</w:t>
            </w:r>
            <w:bookmarkEnd w:id="59"/>
            <w:r w:rsidRPr="001A6BA9">
              <w:rPr>
                <w:rFonts w:asciiTheme="minorHAnsi" w:hAnsiTheme="minorHAnsi" w:cstheme="minorHAnsi"/>
              </w:rPr>
              <w:t xml:space="preserve"> </w:t>
            </w:r>
          </w:p>
          <w:p w:rsidR="00EE6BEA" w:rsidRPr="001A6BA9" w:rsidRDefault="00EE6BEA"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Anglický jazyk</w:t>
            </w:r>
          </w:p>
        </w:tc>
        <w:tc>
          <w:tcPr>
            <w:tcW w:w="3008" w:type="dxa"/>
          </w:tcPr>
          <w:p w:rsidR="002459C4" w:rsidRPr="001A6BA9" w:rsidRDefault="002459C4"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EE6BEA" w:rsidRPr="001A6BA9" w:rsidRDefault="00EE6BEA" w:rsidP="00FE3ECA">
            <w:pPr>
              <w:pStyle w:val="rocnik"/>
              <w:rPr>
                <w:rFonts w:asciiTheme="minorHAnsi" w:hAnsiTheme="minorHAnsi" w:cstheme="minorHAnsi"/>
              </w:rPr>
            </w:pPr>
          </w:p>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p>
        </w:tc>
        <w:tc>
          <w:tcPr>
            <w:tcW w:w="3008" w:type="dxa"/>
          </w:tcPr>
          <w:p w:rsidR="002459C4" w:rsidRPr="001A6BA9" w:rsidRDefault="002459C4" w:rsidP="00FE3ECA">
            <w:pPr>
              <w:pStyle w:val="rocnik"/>
              <w:rPr>
                <w:rFonts w:asciiTheme="minorHAnsi" w:hAnsiTheme="minorHAnsi" w:cstheme="minorHAnsi"/>
              </w:rPr>
            </w:pPr>
          </w:p>
        </w:tc>
      </w:tr>
    </w:tbl>
    <w:p w:rsidR="002459C4" w:rsidRPr="001A6BA9" w:rsidRDefault="002459C4" w:rsidP="002459C4">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69"/>
        <w:gridCol w:w="1508"/>
      </w:tblGrid>
      <w:tr w:rsidR="002459C4" w:rsidRPr="001A6BA9" w:rsidTr="00FE3ECA">
        <w:tc>
          <w:tcPr>
            <w:tcW w:w="3299"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Učivo</w:t>
            </w:r>
          </w:p>
        </w:tc>
        <w:tc>
          <w:tcPr>
            <w:tcW w:w="1469"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Průřezová témata</w:t>
            </w:r>
          </w:p>
        </w:tc>
        <w:tc>
          <w:tcPr>
            <w:tcW w:w="1508"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459C4" w:rsidRPr="001A6BA9" w:rsidTr="00FE3ECA">
        <w:tc>
          <w:tcPr>
            <w:tcW w:w="3299" w:type="dxa"/>
          </w:tcPr>
          <w:p w:rsidR="002459C4" w:rsidRPr="001A6BA9" w:rsidRDefault="002459C4" w:rsidP="00FE3ECA">
            <w:pPr>
              <w:pStyle w:val="zakChar"/>
              <w:rPr>
                <w:rFonts w:cstheme="minorHAnsi"/>
              </w:rPr>
            </w:pPr>
            <w:r w:rsidRPr="001A6BA9">
              <w:rPr>
                <w:rFonts w:cstheme="minorHAnsi"/>
              </w:rPr>
              <w:t>Žák</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svých zájmech a oblíbených činnostech</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denní režim</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vyjádří přesný čas</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používá názvy školních předmětů a pomůcek</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vytvoří svůj školní rozvrh</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stručně člověka</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 xml:space="preserve">vyjádří, </w:t>
            </w:r>
            <w:proofErr w:type="gramStart"/>
            <w:r w:rsidRPr="001A6BA9">
              <w:rPr>
                <w:rFonts w:asciiTheme="minorHAnsi" w:hAnsiTheme="minorHAnsi" w:cstheme="minorHAnsi"/>
              </w:rPr>
              <w:t>že  něco</w:t>
            </w:r>
            <w:proofErr w:type="gramEnd"/>
            <w:r w:rsidRPr="001A6BA9">
              <w:rPr>
                <w:rFonts w:asciiTheme="minorHAnsi" w:hAnsiTheme="minorHAnsi" w:cstheme="minorHAnsi"/>
              </w:rPr>
              <w:t xml:space="preserve"> dělá v tuto chvíli</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jednoduché a domácí práce</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zeptá se v obchodě na cenu zboží a požádá o ni</w:t>
            </w:r>
          </w:p>
        </w:tc>
        <w:tc>
          <w:tcPr>
            <w:tcW w:w="3118" w:type="dxa"/>
          </w:tcPr>
          <w:p w:rsidR="002459C4" w:rsidRPr="001A6BA9" w:rsidRDefault="002459C4" w:rsidP="00774B6E">
            <w:pPr>
              <w:pStyle w:val="ucivo"/>
              <w:rPr>
                <w:rFonts w:asciiTheme="minorHAnsi" w:hAnsiTheme="minorHAnsi" w:cstheme="minorHAnsi"/>
              </w:rPr>
            </w:pP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sloveso „být“, „mít“</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přídavná jména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přivlastňovací zájmena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přivlastňovací pád</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množné číslo nepravidelných podstatných jmen</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číslovky</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předložky místa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vazba „</w:t>
            </w:r>
            <w:proofErr w:type="spellStart"/>
            <w:r w:rsidRPr="001A6BA9">
              <w:rPr>
                <w:rFonts w:asciiTheme="minorHAnsi" w:hAnsiTheme="minorHAnsi" w:cstheme="minorHAnsi"/>
              </w:rPr>
              <w:t>there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is</w:t>
            </w:r>
            <w:proofErr w:type="spellEnd"/>
            <w:r w:rsidRPr="001A6BA9">
              <w:rPr>
                <w:rFonts w:asciiTheme="minorHAnsi" w:hAnsiTheme="minorHAnsi" w:cstheme="minorHAnsi"/>
              </w:rPr>
              <w:t>/</w:t>
            </w:r>
            <w:proofErr w:type="spellStart"/>
            <w:r w:rsidRPr="001A6BA9">
              <w:rPr>
                <w:rFonts w:asciiTheme="minorHAnsi" w:hAnsiTheme="minorHAnsi" w:cstheme="minorHAnsi"/>
              </w:rPr>
              <w:t>there</w:t>
            </w:r>
            <w:proofErr w:type="spellEnd"/>
            <w:r w:rsidRPr="001A6BA9">
              <w:rPr>
                <w:rFonts w:asciiTheme="minorHAnsi" w:hAnsiTheme="minorHAnsi" w:cstheme="minorHAnsi"/>
              </w:rPr>
              <w:t xml:space="preserve"> are“</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sloveso „muset“, „moci“, „umět“</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přítomný čas prostý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sloveso „mít rád“</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hodiny</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přítomný čas průběhový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dny v týdnu</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slovní zásoba související se školou a obchodem</w:t>
            </w:r>
          </w:p>
        </w:tc>
        <w:tc>
          <w:tcPr>
            <w:tcW w:w="1469"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A11, A15</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A23</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B1</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D2</w:t>
            </w:r>
          </w:p>
        </w:tc>
        <w:tc>
          <w:tcPr>
            <w:tcW w:w="1508"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ČJ - mluvnice</w:t>
            </w:r>
          </w:p>
        </w:tc>
      </w:tr>
    </w:tbl>
    <w:p w:rsidR="002459C4" w:rsidRPr="001A6BA9" w:rsidRDefault="002459C4" w:rsidP="002459C4">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Anglický jazyk</w:t>
            </w:r>
          </w:p>
        </w:tc>
        <w:tc>
          <w:tcPr>
            <w:tcW w:w="3008" w:type="dxa"/>
          </w:tcPr>
          <w:p w:rsidR="002459C4" w:rsidRPr="001A6BA9" w:rsidRDefault="002459C4" w:rsidP="00037C61">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r w:rsidR="00037C61" w:rsidRPr="001A6BA9">
              <w:rPr>
                <w:rFonts w:asciiTheme="minorHAnsi" w:hAnsiTheme="minorHAnsi" w:cstheme="minorHAnsi"/>
                <w:b w:val="0"/>
              </w:rPr>
              <w:t>.</w:t>
            </w:r>
          </w:p>
        </w:tc>
      </w:tr>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p>
        </w:tc>
        <w:tc>
          <w:tcPr>
            <w:tcW w:w="3008" w:type="dxa"/>
          </w:tcPr>
          <w:p w:rsidR="002459C4" w:rsidRPr="001A6BA9" w:rsidRDefault="002459C4" w:rsidP="00FE3ECA">
            <w:pPr>
              <w:pStyle w:val="rocnik"/>
              <w:rPr>
                <w:rFonts w:asciiTheme="minorHAnsi" w:hAnsiTheme="minorHAnsi" w:cstheme="minorHAnsi"/>
              </w:rPr>
            </w:pPr>
          </w:p>
        </w:tc>
      </w:tr>
    </w:tbl>
    <w:p w:rsidR="002459C4" w:rsidRPr="001A6BA9" w:rsidRDefault="002459C4" w:rsidP="002459C4">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560"/>
        <w:gridCol w:w="1417"/>
      </w:tblGrid>
      <w:tr w:rsidR="002459C4" w:rsidRPr="001A6BA9" w:rsidTr="00FE3ECA">
        <w:tc>
          <w:tcPr>
            <w:tcW w:w="3299"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Učivo</w:t>
            </w:r>
          </w:p>
        </w:tc>
        <w:tc>
          <w:tcPr>
            <w:tcW w:w="1560"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Průřezová témata</w:t>
            </w:r>
          </w:p>
        </w:tc>
        <w:tc>
          <w:tcPr>
            <w:tcW w:w="1417"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459C4" w:rsidRPr="001A6BA9" w:rsidTr="00FE3ECA">
        <w:tc>
          <w:tcPr>
            <w:tcW w:w="3299" w:type="dxa"/>
          </w:tcPr>
          <w:p w:rsidR="002459C4" w:rsidRPr="001A6BA9" w:rsidRDefault="002459C4" w:rsidP="00FE3ECA">
            <w:pPr>
              <w:pStyle w:val="zakChar"/>
              <w:rPr>
                <w:rFonts w:cstheme="minorHAnsi"/>
              </w:rPr>
            </w:pPr>
            <w:r w:rsidRPr="001A6BA9">
              <w:rPr>
                <w:rFonts w:cstheme="minorHAnsi"/>
              </w:rPr>
              <w:t>Žák</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vypráví o ročních období</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pojmenuje a popíše svátky během roku</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oblíbené zvíře</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vyjádří, co dělal v minulosti</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pojmenuje běžné nemoci</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jak onemocněl</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objedná jídlo v restauraci</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přípravu jednoduchého jídla</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vyjádří množství potravin</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porovná rozdíly mezi předměty</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tom, co dělá ve svém volném čase a jak často</w:t>
            </w:r>
          </w:p>
        </w:tc>
        <w:tc>
          <w:tcPr>
            <w:tcW w:w="3118" w:type="dxa"/>
          </w:tcPr>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přítomný čas prostý a průběhový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řadové číslovky</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zájmena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 slovesa „být“</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nepravidelná slovesa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 sloves v kladné a záporné větě</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části těla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budoucí čas s vazbou „</w:t>
            </w:r>
            <w:proofErr w:type="spellStart"/>
            <w:r w:rsidRPr="001A6BA9">
              <w:rPr>
                <w:rFonts w:asciiTheme="minorHAnsi" w:hAnsiTheme="minorHAnsi" w:cstheme="minorHAnsi"/>
              </w:rPr>
              <w:t>going</w:t>
            </w:r>
            <w:proofErr w:type="spellEnd"/>
            <w:r w:rsidRPr="001A6BA9">
              <w:rPr>
                <w:rFonts w:asciiTheme="minorHAnsi" w:hAnsiTheme="minorHAnsi" w:cstheme="minorHAnsi"/>
              </w:rPr>
              <w:t xml:space="preserve"> to“</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počitatelná a nepočitatelná podstatná jména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stupňování přídavných jmen</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výslovnost názvů měst a států</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frekvenční příslovc</w:t>
            </w:r>
            <w:r w:rsidRPr="001A6BA9">
              <w:rPr>
                <w:rFonts w:asciiTheme="minorHAnsi" w:hAnsiTheme="minorHAnsi" w:cstheme="minorHAnsi"/>
                <w:b/>
              </w:rPr>
              <w:t>e</w:t>
            </w:r>
          </w:p>
        </w:tc>
        <w:tc>
          <w:tcPr>
            <w:tcW w:w="1560"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A11, A15</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A23</w:t>
            </w:r>
          </w:p>
        </w:tc>
        <w:tc>
          <w:tcPr>
            <w:tcW w:w="1417"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ČJ - mluvnice</w:t>
            </w:r>
          </w:p>
        </w:tc>
      </w:tr>
    </w:tbl>
    <w:p w:rsidR="002459C4" w:rsidRPr="001A6BA9" w:rsidRDefault="002459C4" w:rsidP="002459C4">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Anglický jazyk</w:t>
            </w:r>
          </w:p>
        </w:tc>
        <w:tc>
          <w:tcPr>
            <w:tcW w:w="3008" w:type="dxa"/>
          </w:tcPr>
          <w:p w:rsidR="002459C4" w:rsidRPr="001A6BA9" w:rsidRDefault="002459C4" w:rsidP="00037C61">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p>
        </w:tc>
        <w:tc>
          <w:tcPr>
            <w:tcW w:w="3008" w:type="dxa"/>
          </w:tcPr>
          <w:p w:rsidR="002459C4" w:rsidRPr="001A6BA9" w:rsidRDefault="002459C4" w:rsidP="00FE3ECA">
            <w:pPr>
              <w:pStyle w:val="rocnik"/>
              <w:rPr>
                <w:rFonts w:asciiTheme="minorHAnsi" w:hAnsiTheme="minorHAnsi" w:cstheme="minorHAnsi"/>
              </w:rPr>
            </w:pPr>
          </w:p>
        </w:tc>
      </w:tr>
    </w:tbl>
    <w:p w:rsidR="002459C4" w:rsidRPr="001A6BA9" w:rsidRDefault="002459C4" w:rsidP="002459C4">
      <w:pPr>
        <w:pStyle w:val="rocnik"/>
        <w:rPr>
          <w:rFonts w:asciiTheme="minorHAnsi" w:hAnsiTheme="minorHAnsi" w:cstheme="minorHAnsi"/>
        </w:rPr>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620"/>
        <w:gridCol w:w="1440"/>
      </w:tblGrid>
      <w:tr w:rsidR="002459C4" w:rsidRPr="001A6BA9" w:rsidTr="00FE3ECA">
        <w:tc>
          <w:tcPr>
            <w:tcW w:w="3299"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459C4" w:rsidRPr="001A6BA9" w:rsidTr="00FE3ECA">
        <w:tc>
          <w:tcPr>
            <w:tcW w:w="3299" w:type="dxa"/>
          </w:tcPr>
          <w:p w:rsidR="002459C4" w:rsidRPr="001A6BA9" w:rsidRDefault="002459C4" w:rsidP="00FE3ECA">
            <w:pPr>
              <w:pStyle w:val="zakChar"/>
              <w:rPr>
                <w:rFonts w:cstheme="minorHAnsi"/>
              </w:rPr>
            </w:pPr>
            <w:r w:rsidRPr="001A6BA9">
              <w:rPr>
                <w:rFonts w:cstheme="minorHAnsi"/>
              </w:rPr>
              <w:t>Žák</w:t>
            </w:r>
          </w:p>
          <w:p w:rsidR="002459C4" w:rsidRPr="001A6BA9" w:rsidRDefault="002459C4" w:rsidP="00FE3ECA">
            <w:pPr>
              <w:pStyle w:val="vystupyChar"/>
              <w:rPr>
                <w:rFonts w:cstheme="minorHAnsi"/>
              </w:rPr>
            </w:pPr>
            <w:r w:rsidRPr="001A6BA9">
              <w:rPr>
                <w:rFonts w:cstheme="minorHAnsi"/>
              </w:rPr>
              <w:t>vyjádří, co dělal v minulosti a umí se zeptat druhého člověka</w:t>
            </w:r>
          </w:p>
          <w:p w:rsidR="002459C4" w:rsidRPr="001A6BA9" w:rsidRDefault="002459C4" w:rsidP="00FE3ECA">
            <w:pPr>
              <w:pStyle w:val="vystupyChar"/>
              <w:rPr>
                <w:rFonts w:cstheme="minorHAnsi"/>
              </w:rPr>
            </w:pPr>
            <w:r w:rsidRPr="001A6BA9">
              <w:rPr>
                <w:rFonts w:cstheme="minorHAnsi"/>
              </w:rPr>
              <w:t>hodnotí své pojmy</w:t>
            </w:r>
          </w:p>
          <w:p w:rsidR="002459C4" w:rsidRPr="001A6BA9" w:rsidRDefault="002459C4" w:rsidP="00FE3ECA">
            <w:pPr>
              <w:pStyle w:val="vystupyChar"/>
              <w:rPr>
                <w:rFonts w:cstheme="minorHAnsi"/>
              </w:rPr>
            </w:pPr>
            <w:r w:rsidRPr="001A6BA9">
              <w:rPr>
                <w:rFonts w:cstheme="minorHAnsi"/>
              </w:rPr>
              <w:t>pojmenuje příbuzenské vztahy</w:t>
            </w:r>
          </w:p>
          <w:p w:rsidR="002459C4" w:rsidRPr="001A6BA9" w:rsidRDefault="002459C4" w:rsidP="00FE3ECA">
            <w:pPr>
              <w:pStyle w:val="vystupyChar"/>
              <w:rPr>
                <w:rFonts w:cstheme="minorHAnsi"/>
              </w:rPr>
            </w:pPr>
            <w:r w:rsidRPr="001A6BA9">
              <w:rPr>
                <w:rFonts w:cstheme="minorHAnsi"/>
              </w:rPr>
              <w:t>vyjádří nabídku, odmítnutí a omluvu</w:t>
            </w:r>
          </w:p>
          <w:p w:rsidR="002459C4" w:rsidRPr="001A6BA9" w:rsidRDefault="002459C4" w:rsidP="00FE3ECA">
            <w:pPr>
              <w:pStyle w:val="vystupyChar"/>
              <w:rPr>
                <w:rFonts w:cstheme="minorHAnsi"/>
              </w:rPr>
            </w:pPr>
            <w:r w:rsidRPr="001A6BA9">
              <w:rPr>
                <w:rFonts w:cstheme="minorHAnsi"/>
              </w:rPr>
              <w:t>popíše své plány v blízké budoucnosti</w:t>
            </w:r>
          </w:p>
          <w:p w:rsidR="002459C4" w:rsidRPr="001A6BA9" w:rsidRDefault="002459C4" w:rsidP="00FE3ECA">
            <w:pPr>
              <w:pStyle w:val="vystupyChar"/>
              <w:rPr>
                <w:rFonts w:cstheme="minorHAnsi"/>
              </w:rPr>
            </w:pPr>
            <w:r w:rsidRPr="001A6BA9">
              <w:rPr>
                <w:rFonts w:cstheme="minorHAnsi"/>
              </w:rPr>
              <w:t>sdělí informace o svém městě, vyjmenuje hlavní budovy, poradí s orientací ve městě</w:t>
            </w:r>
          </w:p>
          <w:p w:rsidR="002459C4" w:rsidRPr="001A6BA9" w:rsidRDefault="002459C4" w:rsidP="00FE3ECA">
            <w:pPr>
              <w:pStyle w:val="vystupyChar"/>
              <w:rPr>
                <w:rFonts w:cstheme="minorHAnsi"/>
              </w:rPr>
            </w:pPr>
            <w:r w:rsidRPr="001A6BA9">
              <w:rPr>
                <w:rFonts w:cstheme="minorHAnsi"/>
              </w:rPr>
              <w:t>hovoří o svých zájmech, popíše své povinnosti, zákazy a povolení</w:t>
            </w:r>
          </w:p>
          <w:p w:rsidR="002459C4" w:rsidRPr="001A6BA9" w:rsidRDefault="002459C4" w:rsidP="00FE3ECA">
            <w:pPr>
              <w:pStyle w:val="vystupyChar"/>
              <w:rPr>
                <w:rFonts w:cstheme="minorHAnsi"/>
              </w:rPr>
            </w:pPr>
            <w:r w:rsidRPr="001A6BA9">
              <w:rPr>
                <w:rFonts w:cstheme="minorHAnsi"/>
              </w:rPr>
              <w:t>komunikuje s příslušníky jiných národů, zejména se svými vrstevníky</w:t>
            </w:r>
          </w:p>
          <w:p w:rsidR="002459C4" w:rsidRPr="001A6BA9" w:rsidRDefault="002459C4" w:rsidP="00FE3ECA">
            <w:pPr>
              <w:pStyle w:val="vystupyChar"/>
              <w:rPr>
                <w:rFonts w:cstheme="minorHAnsi"/>
              </w:rPr>
            </w:pPr>
            <w:r w:rsidRPr="001A6BA9">
              <w:rPr>
                <w:rFonts w:cstheme="minorHAnsi"/>
              </w:rPr>
              <w:t>vyhledává a zpracovává prostřednictvím internetu informace o anglicky mluvících zemích</w:t>
            </w:r>
          </w:p>
          <w:p w:rsidR="002459C4" w:rsidRPr="001A6BA9" w:rsidRDefault="002459C4" w:rsidP="00FE3ECA">
            <w:pPr>
              <w:pStyle w:val="vystupyChar"/>
              <w:rPr>
                <w:rFonts w:cstheme="minorHAnsi"/>
              </w:rPr>
            </w:pPr>
            <w:r w:rsidRPr="001A6BA9">
              <w:rPr>
                <w:rFonts w:cstheme="minorHAnsi"/>
              </w:rPr>
              <w:t>pohovoří o svém hlavním městě</w:t>
            </w:r>
          </w:p>
        </w:tc>
        <w:tc>
          <w:tcPr>
            <w:tcW w:w="3118" w:type="dxa"/>
          </w:tcPr>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 v otázce, kladné větě a záporu</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 průběhový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předpřítomný čas</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fráze</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zájmena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budoucí čas</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předložky</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modální slovesa</w:t>
            </w:r>
          </w:p>
        </w:tc>
        <w:tc>
          <w:tcPr>
            <w:tcW w:w="1620"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A11, A15</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A23</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C2</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D2</w:t>
            </w:r>
          </w:p>
        </w:tc>
        <w:tc>
          <w:tcPr>
            <w:tcW w:w="1440"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ČJ – mluvnice</w:t>
            </w:r>
          </w:p>
        </w:tc>
      </w:tr>
    </w:tbl>
    <w:p w:rsidR="002459C4" w:rsidRPr="001A6BA9" w:rsidRDefault="002459C4" w:rsidP="002459C4">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Anglický jazyk</w:t>
            </w:r>
          </w:p>
        </w:tc>
        <w:tc>
          <w:tcPr>
            <w:tcW w:w="3008" w:type="dxa"/>
          </w:tcPr>
          <w:p w:rsidR="002459C4" w:rsidRPr="001A6BA9" w:rsidRDefault="002459C4" w:rsidP="00FE3ECA">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r w:rsidR="002459C4" w:rsidRPr="001A6BA9" w:rsidTr="00FE3ECA">
        <w:trPr>
          <w:jc w:val="center"/>
        </w:trPr>
        <w:tc>
          <w:tcPr>
            <w:tcW w:w="6279" w:type="dxa"/>
          </w:tcPr>
          <w:p w:rsidR="002459C4" w:rsidRPr="001A6BA9" w:rsidRDefault="002459C4" w:rsidP="00FE3ECA">
            <w:pPr>
              <w:pStyle w:val="rocnik"/>
              <w:rPr>
                <w:rFonts w:asciiTheme="minorHAnsi" w:hAnsiTheme="minorHAnsi" w:cstheme="minorHAnsi"/>
              </w:rPr>
            </w:pPr>
          </w:p>
        </w:tc>
        <w:tc>
          <w:tcPr>
            <w:tcW w:w="3008" w:type="dxa"/>
          </w:tcPr>
          <w:p w:rsidR="002459C4" w:rsidRPr="001A6BA9" w:rsidRDefault="002459C4" w:rsidP="00FE3ECA">
            <w:pPr>
              <w:pStyle w:val="rocnik"/>
              <w:rPr>
                <w:rFonts w:asciiTheme="minorHAnsi" w:hAnsiTheme="minorHAnsi" w:cstheme="minorHAnsi"/>
              </w:rPr>
            </w:pPr>
          </w:p>
        </w:tc>
      </w:tr>
    </w:tbl>
    <w:p w:rsidR="002459C4" w:rsidRPr="001A6BA9" w:rsidRDefault="002459C4" w:rsidP="002459C4">
      <w:pPr>
        <w:pStyle w:val="rocnik"/>
        <w:rPr>
          <w:rFonts w:asciiTheme="minorHAnsi" w:hAnsiTheme="minorHAnsi" w:cstheme="minorHAnsi"/>
        </w:rPr>
      </w:pPr>
    </w:p>
    <w:tbl>
      <w:tblPr>
        <w:tblW w:w="94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620"/>
        <w:gridCol w:w="1440"/>
      </w:tblGrid>
      <w:tr w:rsidR="002459C4" w:rsidRPr="001A6BA9" w:rsidTr="00FE3ECA">
        <w:tc>
          <w:tcPr>
            <w:tcW w:w="3299"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459C4" w:rsidRPr="001A6BA9" w:rsidRDefault="002459C4" w:rsidP="00FE3EC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459C4" w:rsidRPr="001A6BA9" w:rsidTr="00FE3ECA">
        <w:tc>
          <w:tcPr>
            <w:tcW w:w="3299" w:type="dxa"/>
          </w:tcPr>
          <w:p w:rsidR="002459C4" w:rsidRPr="001A6BA9" w:rsidRDefault="002459C4" w:rsidP="00FE3ECA">
            <w:pPr>
              <w:pStyle w:val="zakChar"/>
              <w:rPr>
                <w:rFonts w:cstheme="minorHAnsi"/>
              </w:rPr>
            </w:pPr>
            <w:r w:rsidRPr="001A6BA9">
              <w:rPr>
                <w:rFonts w:cstheme="minorHAnsi"/>
              </w:rPr>
              <w:t>Žák</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svém současném životě a o svých zálibách</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zdraví a životním stylu</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vyjádří své zkušenosti</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situacích, které by mohly nastat</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hovoří o svých plánech do budoucna</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využívá své vlastní zkušenosti a poznatky k poznání jiných národů</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posoudí podobnosti a odlišnosti našeho a jiného kulturního prostředí</w:t>
            </w:r>
          </w:p>
          <w:p w:rsidR="002459C4" w:rsidRPr="001A6BA9" w:rsidRDefault="002459C4" w:rsidP="00781FF5">
            <w:pPr>
              <w:pStyle w:val="vystupy"/>
              <w:rPr>
                <w:rFonts w:asciiTheme="minorHAnsi" w:hAnsiTheme="minorHAnsi" w:cstheme="minorHAnsi"/>
              </w:rPr>
            </w:pPr>
            <w:r w:rsidRPr="001A6BA9">
              <w:rPr>
                <w:rFonts w:asciiTheme="minorHAnsi" w:hAnsiTheme="minorHAnsi" w:cstheme="minorHAnsi"/>
              </w:rPr>
              <w:t>popíše své zkušenosti z pobytu v zahraničí</w:t>
            </w:r>
          </w:p>
        </w:tc>
        <w:tc>
          <w:tcPr>
            <w:tcW w:w="3118" w:type="dxa"/>
          </w:tcPr>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přítomný čas průběhový a prostý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stavová slovesa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 prostý a průběhový</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způsobová slovesa v minulém čase</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části těla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modální slovesa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předpřítomný čas</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minulý čas</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frázová slovesa</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souvětí s vedlejší podmínkovou větou</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činný a trpný rod</w:t>
            </w:r>
          </w:p>
          <w:p w:rsidR="002459C4" w:rsidRPr="001A6BA9" w:rsidRDefault="002459C4" w:rsidP="00774B6E">
            <w:pPr>
              <w:pStyle w:val="ucivo"/>
              <w:rPr>
                <w:rFonts w:asciiTheme="minorHAnsi" w:hAnsiTheme="minorHAnsi" w:cstheme="minorHAnsi"/>
              </w:rPr>
            </w:pPr>
            <w:r w:rsidRPr="001A6BA9">
              <w:rPr>
                <w:rFonts w:asciiTheme="minorHAnsi" w:hAnsiTheme="minorHAnsi" w:cstheme="minorHAnsi"/>
              </w:rPr>
              <w:t>budoucí čas</w:t>
            </w:r>
          </w:p>
        </w:tc>
        <w:tc>
          <w:tcPr>
            <w:tcW w:w="1620" w:type="dxa"/>
          </w:tcPr>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A11, A15</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A23</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C1</w:t>
            </w:r>
          </w:p>
          <w:p w:rsidR="002459C4" w:rsidRPr="001A6BA9" w:rsidRDefault="002459C4" w:rsidP="00FE3ECA">
            <w:pPr>
              <w:rPr>
                <w:rFonts w:asciiTheme="minorHAnsi" w:hAnsiTheme="minorHAnsi" w:cstheme="minorHAnsi"/>
                <w:sz w:val="16"/>
                <w:szCs w:val="16"/>
              </w:rPr>
            </w:pPr>
            <w:r w:rsidRPr="001A6BA9">
              <w:rPr>
                <w:rFonts w:asciiTheme="minorHAnsi" w:hAnsiTheme="minorHAnsi" w:cstheme="minorHAnsi"/>
                <w:sz w:val="16"/>
                <w:szCs w:val="16"/>
              </w:rPr>
              <w:t>D1, D2</w:t>
            </w:r>
          </w:p>
        </w:tc>
        <w:tc>
          <w:tcPr>
            <w:tcW w:w="1440" w:type="dxa"/>
          </w:tcPr>
          <w:p w:rsidR="002459C4" w:rsidRPr="001A6BA9" w:rsidRDefault="002459C4" w:rsidP="00FE3ECA">
            <w:pPr>
              <w:rPr>
                <w:rFonts w:asciiTheme="minorHAnsi" w:hAnsiTheme="minorHAnsi" w:cstheme="minorHAnsi"/>
                <w:sz w:val="16"/>
                <w:szCs w:val="16"/>
              </w:rPr>
            </w:pPr>
          </w:p>
        </w:tc>
      </w:tr>
    </w:tbl>
    <w:p w:rsidR="002C7845" w:rsidRPr="001A6BA9" w:rsidRDefault="002459C4" w:rsidP="002C7845">
      <w:pPr>
        <w:rPr>
          <w:rFonts w:asciiTheme="minorHAnsi" w:hAnsiTheme="minorHAnsi" w:cstheme="minorHAnsi"/>
        </w:rPr>
      </w:pPr>
      <w:r w:rsidRPr="001A6BA9">
        <w:rPr>
          <w:rFonts w:asciiTheme="minorHAnsi" w:hAnsiTheme="minorHAnsi" w:cstheme="minorHAnsi"/>
        </w:rPr>
        <w:br w:type="page"/>
      </w:r>
      <w:r w:rsidR="002C7845" w:rsidRPr="001A6BA9">
        <w:rPr>
          <w:rStyle w:val="podcelky"/>
          <w:rFonts w:asciiTheme="minorHAnsi" w:hAnsiTheme="minorHAnsi" w:cstheme="minorHAnsi"/>
        </w:rPr>
        <w:t>Vzdělávací oblast:</w:t>
      </w:r>
      <w:r w:rsidR="002C7845" w:rsidRPr="001A6BA9">
        <w:rPr>
          <w:rFonts w:asciiTheme="minorHAnsi" w:hAnsiTheme="minorHAnsi" w:cstheme="minorHAnsi"/>
        </w:rPr>
        <w:t xml:space="preserve"> </w:t>
      </w:r>
    </w:p>
    <w:p w:rsidR="002C7845" w:rsidRPr="001A6BA9" w:rsidRDefault="002C7845" w:rsidP="002C7845">
      <w:pPr>
        <w:pStyle w:val="vzdelavacioblastnadpis"/>
        <w:rPr>
          <w:rFonts w:asciiTheme="minorHAnsi" w:hAnsiTheme="minorHAnsi" w:cstheme="minorHAnsi"/>
        </w:rPr>
      </w:pPr>
      <w:bookmarkStart w:id="60" w:name="_Toc219178521"/>
      <w:bookmarkStart w:id="61" w:name="_Toc2762435"/>
      <w:r w:rsidRPr="001A6BA9">
        <w:rPr>
          <w:rFonts w:asciiTheme="minorHAnsi" w:hAnsiTheme="minorHAnsi" w:cstheme="minorHAnsi"/>
        </w:rPr>
        <w:t>Další cizí jazyk</w:t>
      </w:r>
      <w:bookmarkEnd w:id="60"/>
      <w:bookmarkEnd w:id="61"/>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62" w:name="_Toc219178522"/>
      <w:bookmarkStart w:id="63" w:name="_Toc2762436"/>
      <w:r w:rsidRPr="001A6BA9">
        <w:rPr>
          <w:rFonts w:asciiTheme="minorHAnsi" w:hAnsiTheme="minorHAnsi" w:cstheme="minorHAnsi"/>
        </w:rPr>
        <w:t>Francouzský jaz</w:t>
      </w:r>
      <w:bookmarkEnd w:id="62"/>
      <w:r w:rsidR="00216E92" w:rsidRPr="001A6BA9">
        <w:rPr>
          <w:rFonts w:asciiTheme="minorHAnsi" w:hAnsiTheme="minorHAnsi" w:cstheme="minorHAnsi"/>
        </w:rPr>
        <w:t>yk</w:t>
      </w:r>
      <w:bookmarkEnd w:id="63"/>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Francouzský jazyk je vyučovací předmět</w:t>
      </w:r>
      <w:r w:rsidR="0064559B" w:rsidRPr="001A6BA9">
        <w:rPr>
          <w:rFonts w:asciiTheme="minorHAnsi" w:hAnsiTheme="minorHAnsi" w:cstheme="minorHAnsi"/>
        </w:rPr>
        <w:t>, jehož</w:t>
      </w:r>
      <w:r w:rsidRPr="001A6BA9">
        <w:rPr>
          <w:rFonts w:asciiTheme="minorHAnsi" w:hAnsiTheme="minorHAnsi" w:cstheme="minorHAnsi"/>
        </w:rPr>
        <w:t xml:space="preserve"> postupné osvojování pomáhá žáku snižovat jazykové bariéry a přispívá tak ke zvýšen</w:t>
      </w:r>
      <w:r w:rsidR="00037C61" w:rsidRPr="001A6BA9">
        <w:rPr>
          <w:rFonts w:asciiTheme="minorHAnsi" w:hAnsiTheme="minorHAnsi" w:cstheme="minorHAnsi"/>
        </w:rPr>
        <w:t>í</w:t>
      </w:r>
      <w:r w:rsidRPr="001A6BA9">
        <w:rPr>
          <w:rFonts w:asciiTheme="minorHAnsi" w:hAnsiTheme="minorHAnsi" w:cstheme="minorHAnsi"/>
        </w:rPr>
        <w:t xml:space="preserve"> mobility žáka jak v jeho osobním životě, tak v dalším studiu a v budoucím pracovním uplatnění.</w:t>
      </w:r>
    </w:p>
    <w:p w:rsidR="002C7845" w:rsidRPr="001A6BA9" w:rsidRDefault="002C7845" w:rsidP="003878E6">
      <w:pPr>
        <w:pStyle w:val="odstavec"/>
        <w:rPr>
          <w:rFonts w:asciiTheme="minorHAnsi" w:hAnsiTheme="minorHAnsi" w:cstheme="minorHAnsi"/>
          <w:szCs w:val="20"/>
        </w:rPr>
      </w:pPr>
      <w:r w:rsidRPr="001A6BA9">
        <w:rPr>
          <w:rFonts w:asciiTheme="minorHAnsi" w:hAnsiTheme="minorHAnsi" w:cstheme="minorHAnsi"/>
        </w:rPr>
        <w:t>Umožňuje žákovi poznávat odlišnosti ve způsobu života lidí jiných zemí i jejich odlišné kulturní tradice. Prohlubuje žákovo vědomí závažnosti vzájemného mezinárodního porozumění a tolerance</w:t>
      </w:r>
      <w:r w:rsidR="00037C61" w:rsidRPr="001A6BA9">
        <w:rPr>
          <w:rFonts w:asciiTheme="minorHAnsi" w:hAnsiTheme="minorHAnsi" w:cstheme="minorHAnsi"/>
        </w:rPr>
        <w:t>,</w:t>
      </w:r>
      <w:r w:rsidRPr="001A6BA9">
        <w:rPr>
          <w:rFonts w:asciiTheme="minorHAnsi" w:hAnsiTheme="minorHAnsi" w:cstheme="minorHAnsi"/>
        </w:rPr>
        <w:t xml:space="preserve"> vytváří podmínky </w:t>
      </w:r>
      <w:r w:rsidR="00E80833" w:rsidRPr="001A6BA9">
        <w:rPr>
          <w:rFonts w:asciiTheme="minorHAnsi" w:hAnsiTheme="minorHAnsi" w:cstheme="minorHAnsi"/>
        </w:rPr>
        <w:t>pro spolupráci</w:t>
      </w:r>
      <w:r w:rsidRPr="001A6BA9">
        <w:rPr>
          <w:rFonts w:asciiTheme="minorHAnsi" w:hAnsiTheme="minorHAnsi" w:cstheme="minorHAnsi"/>
        </w:rPr>
        <w:t xml:space="preserve"> škol </w:t>
      </w:r>
      <w:r w:rsidR="00E80833" w:rsidRPr="001A6BA9">
        <w:rPr>
          <w:rFonts w:asciiTheme="minorHAnsi" w:hAnsiTheme="minorHAnsi" w:cstheme="minorHAnsi"/>
        </w:rPr>
        <w:t>na mezinárodních</w:t>
      </w:r>
      <w:r w:rsidRPr="001A6BA9">
        <w:rPr>
          <w:rFonts w:asciiTheme="minorHAnsi" w:hAnsiTheme="minorHAnsi" w:cstheme="minorHAnsi"/>
        </w:rPr>
        <w:t xml:space="preserve"> projektech. Požadavky na vzdělávání ve francouzském jazyce </w:t>
      </w:r>
      <w:r w:rsidR="002E39D3" w:rsidRPr="001A6BA9">
        <w:rPr>
          <w:rFonts w:asciiTheme="minorHAnsi" w:hAnsiTheme="minorHAnsi" w:cstheme="minorHAnsi"/>
        </w:rPr>
        <w:t xml:space="preserve">předpokládají </w:t>
      </w:r>
      <w:r w:rsidRPr="001A6BA9">
        <w:rPr>
          <w:rFonts w:asciiTheme="minorHAnsi" w:hAnsiTheme="minorHAnsi" w:cstheme="minorHAnsi"/>
        </w:rPr>
        <w:t>v ŠVP dosažení úrovně A2 Společného evropského referenčního rámce pro jazyky</w:t>
      </w:r>
      <w:r w:rsidR="002E39D3" w:rsidRPr="001A6BA9">
        <w:rPr>
          <w:rFonts w:asciiTheme="minorHAnsi" w:hAnsiTheme="minorHAnsi" w:cstheme="minorHAnsi"/>
        </w:rPr>
        <w:t xml:space="preserve"> </w:t>
      </w:r>
      <w:r w:rsidR="00E80833" w:rsidRPr="001A6BA9">
        <w:rPr>
          <w:rFonts w:asciiTheme="minorHAnsi" w:hAnsiTheme="minorHAnsi" w:cstheme="minorHAnsi"/>
        </w:rPr>
        <w:t>-</w:t>
      </w:r>
      <w:r w:rsidR="002E39D3" w:rsidRPr="001A6BA9">
        <w:rPr>
          <w:rFonts w:asciiTheme="minorHAnsi" w:hAnsiTheme="minorHAnsi" w:cstheme="minorHAnsi"/>
        </w:rPr>
        <w:t xml:space="preserve"> třídy s dotací 12 vyučovacích hodin na druhém stupni, dosažení</w:t>
      </w:r>
      <w:r w:rsidR="00E80833" w:rsidRPr="001A6BA9">
        <w:rPr>
          <w:rFonts w:asciiTheme="minorHAnsi" w:hAnsiTheme="minorHAnsi" w:cstheme="minorHAnsi"/>
        </w:rPr>
        <w:t xml:space="preserve"> úrovně A1 Společného evropského referenčního rámce pro jazyky – třídy s dotací 6 vyučovacích hodin na druhém stupni.</w:t>
      </w:r>
      <w:r w:rsidR="003B25FA" w:rsidRPr="001A6BA9">
        <w:rPr>
          <w:rFonts w:asciiTheme="minorHAnsi" w:hAnsiTheme="minorHAnsi" w:cstheme="minorHAnsi"/>
        </w:rPr>
        <w:t xml:space="preserve"> </w:t>
      </w:r>
      <w:r w:rsidR="003B25FA" w:rsidRPr="001A6BA9">
        <w:rPr>
          <w:rFonts w:asciiTheme="minorHAnsi" w:hAnsiTheme="minorHAnsi" w:cstheme="minorHAnsi"/>
          <w:szCs w:val="20"/>
        </w:rPr>
        <w:t>Tolerovány elementární chyby, které nenarušují smysl sdělení.</w:t>
      </w:r>
    </w:p>
    <w:p w:rsidR="00E80833" w:rsidRPr="001A6BA9" w:rsidRDefault="00E80833" w:rsidP="00E80833">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216E92"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E80833" w:rsidRPr="001A6BA9" w:rsidTr="00FE3ECA">
        <w:tc>
          <w:tcPr>
            <w:tcW w:w="1227" w:type="dxa"/>
            <w:vAlign w:val="center"/>
          </w:tcPr>
          <w:p w:rsidR="00E80833" w:rsidRPr="001A6BA9" w:rsidRDefault="00E80833" w:rsidP="00FE3ECA">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E80833" w:rsidRPr="001A6BA9" w:rsidTr="00FE3ECA">
        <w:tc>
          <w:tcPr>
            <w:tcW w:w="1227" w:type="dxa"/>
            <w:vAlign w:val="center"/>
          </w:tcPr>
          <w:p w:rsidR="00E80833" w:rsidRPr="001A6BA9" w:rsidRDefault="00E80833" w:rsidP="00FE3ECA">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E80833" w:rsidRPr="001A6BA9" w:rsidRDefault="00E80833" w:rsidP="00FE3ECA">
            <w:pPr>
              <w:jc w:val="center"/>
              <w:rPr>
                <w:rFonts w:asciiTheme="minorHAnsi" w:hAnsiTheme="minorHAnsi" w:cstheme="minorHAnsi"/>
                <w:sz w:val="20"/>
                <w:szCs w:val="20"/>
              </w:rPr>
            </w:pPr>
          </w:p>
        </w:tc>
        <w:tc>
          <w:tcPr>
            <w:tcW w:w="893" w:type="dxa"/>
            <w:vAlign w:val="center"/>
          </w:tcPr>
          <w:p w:rsidR="00E80833" w:rsidRPr="001A6BA9" w:rsidRDefault="00E80833" w:rsidP="00FE3ECA">
            <w:pPr>
              <w:jc w:val="center"/>
              <w:rPr>
                <w:rFonts w:asciiTheme="minorHAnsi" w:hAnsiTheme="minorHAnsi" w:cstheme="minorHAnsi"/>
                <w:sz w:val="20"/>
                <w:szCs w:val="20"/>
              </w:rPr>
            </w:pPr>
          </w:p>
        </w:tc>
        <w:tc>
          <w:tcPr>
            <w:tcW w:w="893" w:type="dxa"/>
            <w:vAlign w:val="center"/>
          </w:tcPr>
          <w:p w:rsidR="00E80833" w:rsidRPr="001A6BA9" w:rsidRDefault="00E80833" w:rsidP="00FE3ECA">
            <w:pPr>
              <w:jc w:val="center"/>
              <w:rPr>
                <w:rFonts w:asciiTheme="minorHAnsi" w:hAnsiTheme="minorHAnsi" w:cstheme="minorHAnsi"/>
                <w:sz w:val="20"/>
                <w:szCs w:val="20"/>
              </w:rPr>
            </w:pPr>
          </w:p>
        </w:tc>
        <w:tc>
          <w:tcPr>
            <w:tcW w:w="893" w:type="dxa"/>
            <w:vAlign w:val="center"/>
          </w:tcPr>
          <w:p w:rsidR="00E80833" w:rsidRPr="001A6BA9" w:rsidRDefault="00E80833" w:rsidP="00FE3ECA">
            <w:pPr>
              <w:jc w:val="center"/>
              <w:rPr>
                <w:rFonts w:asciiTheme="minorHAnsi" w:hAnsiTheme="minorHAnsi" w:cstheme="minorHAnsi"/>
                <w:sz w:val="20"/>
                <w:szCs w:val="20"/>
              </w:rPr>
            </w:pPr>
          </w:p>
        </w:tc>
        <w:tc>
          <w:tcPr>
            <w:tcW w:w="893" w:type="dxa"/>
            <w:vAlign w:val="center"/>
          </w:tcPr>
          <w:p w:rsidR="00E80833" w:rsidRPr="001A6BA9" w:rsidRDefault="00E80833" w:rsidP="00FE3ECA">
            <w:pPr>
              <w:jc w:val="center"/>
              <w:rPr>
                <w:rFonts w:asciiTheme="minorHAnsi" w:hAnsiTheme="minorHAnsi" w:cstheme="minorHAnsi"/>
                <w:sz w:val="20"/>
                <w:szCs w:val="20"/>
              </w:rPr>
            </w:pPr>
          </w:p>
        </w:tc>
        <w:tc>
          <w:tcPr>
            <w:tcW w:w="899" w:type="dxa"/>
            <w:vAlign w:val="center"/>
          </w:tcPr>
          <w:p w:rsidR="00E80833" w:rsidRPr="001A6BA9" w:rsidRDefault="00E80833" w:rsidP="00FE3ECA">
            <w:pPr>
              <w:jc w:val="center"/>
              <w:rPr>
                <w:rFonts w:asciiTheme="minorHAnsi" w:hAnsiTheme="minorHAnsi" w:cstheme="minorHAnsi"/>
                <w:sz w:val="20"/>
                <w:szCs w:val="20"/>
              </w:rPr>
            </w:pP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E80833" w:rsidRPr="001A6BA9" w:rsidRDefault="00E80833"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r>
    </w:tbl>
    <w:p w:rsidR="00E80833" w:rsidRPr="001A6BA9" w:rsidRDefault="00E80833"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francouzského jazyka probíhá zpravidla v třídách rozdělených na polovinu. </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Skupiny pracují v jazykových učebnách vybavených audio a video technikou včetně sluchátek, v počítačových učebnách a ve třídě vybavené interaktivní tabulí.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směřuje k „praktickým dovednostem“. Náročnost a rozsah učiva, použitého jako prostředku k dosažení těchto dovedností, volí vyučující s ohledem na schopnosti a možnosti žáka. Výuka francouzského jazyka v základní škole směřuje více než k ovládání </w:t>
      </w:r>
      <w:r w:rsidR="000E6671" w:rsidRPr="001A6BA9">
        <w:rPr>
          <w:rFonts w:asciiTheme="minorHAnsi" w:hAnsiTheme="minorHAnsi" w:cstheme="minorHAnsi"/>
        </w:rPr>
        <w:t>tohoto cizího</w:t>
      </w:r>
      <w:r w:rsidRPr="001A6BA9">
        <w:rPr>
          <w:rFonts w:asciiTheme="minorHAnsi" w:hAnsiTheme="minorHAnsi" w:cstheme="minorHAnsi"/>
        </w:rPr>
        <w:t xml:space="preserve"> </w:t>
      </w:r>
      <w:r w:rsidR="000E6671" w:rsidRPr="001A6BA9">
        <w:rPr>
          <w:rFonts w:asciiTheme="minorHAnsi" w:hAnsiTheme="minorHAnsi" w:cstheme="minorHAnsi"/>
        </w:rPr>
        <w:t>jazyka, k jeho</w:t>
      </w:r>
      <w:r w:rsidRPr="001A6BA9">
        <w:rPr>
          <w:rFonts w:asciiTheme="minorHAnsi" w:hAnsiTheme="minorHAnsi" w:cstheme="minorHAnsi"/>
        </w:rPr>
        <w:t xml:space="preserve"> praktickému používání jako komunikačního prostředku (nejlépe v kombinaci s využíváním ICT). Ve výuce francouzského jazyka se využívají prvky systému „Evropské jazykové portfolio“.</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Získávání praktických dovedností žáka (a hodnocení žáka, do jaké míry si je osvojil) je zaměřeno na 5 základních „oblastí“ cizího jazyka – poslech, čtení, rozhovory, samostatný ústní projev, písemný projev. V první řadě nám jde o osvojování cizího jazyka jako prostředku dorozumívání a prostředku získávání dalších poznatků. Pozornost se věnuje rozvoji všech řečových dovedností, čtení a písemné vyjadřování </w:t>
      </w:r>
      <w:proofErr w:type="gramStart"/>
      <w:r w:rsidRPr="001A6BA9">
        <w:rPr>
          <w:rFonts w:asciiTheme="minorHAnsi" w:hAnsiTheme="minorHAnsi" w:cstheme="minorHAnsi"/>
        </w:rPr>
        <w:t>nabývá  postupně</w:t>
      </w:r>
      <w:proofErr w:type="gramEnd"/>
      <w:r w:rsidRPr="001A6BA9">
        <w:rPr>
          <w:rFonts w:asciiTheme="minorHAnsi" w:hAnsiTheme="minorHAnsi" w:cstheme="minorHAnsi"/>
        </w:rPr>
        <w:t xml:space="preserve">  na významu. Stále více se pracuje s autentickými materiály různého druhu (tištěnými i audiovizuálními), více se do výuky zařazuje integrované používání cizího jazyka v kombinaci s PC a internetem. Prohlubuje se povědomí žáků o kultuře cizích (zejména evropských) zemí.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 používaných formách a metodách práce je preferováno skupinové vyučování v různých činnostech a hrách, projektové vyučování a usilujeme o rozvoj činnostního vyučování. Vyučující vhodně využívá odlišností žáků v různých individuálních i </w:t>
      </w:r>
      <w:r w:rsidR="00E80833" w:rsidRPr="001A6BA9">
        <w:rPr>
          <w:rFonts w:asciiTheme="minorHAnsi" w:hAnsiTheme="minorHAnsi" w:cstheme="minorHAnsi"/>
        </w:rPr>
        <w:t>skupinových činnostech</w:t>
      </w:r>
      <w:r w:rsidRPr="001A6BA9">
        <w:rPr>
          <w:rFonts w:asciiTheme="minorHAnsi" w:hAnsiTheme="minorHAnsi" w:cstheme="minorHAnsi"/>
        </w:rPr>
        <w:t>.</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své vzdělání a tím i za svou budoucnost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pěstujeme v nich přesvědčení o potřebě celoživotního učení a jdeme v tom příkladem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příkladech ze života vysvětlujeme žákům smysl a cíl učení a posilujeme pozitivní vztah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potřebné informace na internetu a v literatuře, zpracovávat je a používat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upřednostňujeme pozitivní motivaci k učení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využívání analogie, např. odhadovat </w:t>
      </w:r>
      <w:r w:rsidR="003B25FA" w:rsidRPr="001A6BA9">
        <w:rPr>
          <w:rFonts w:asciiTheme="minorHAnsi" w:hAnsiTheme="minorHAnsi" w:cstheme="minorHAnsi"/>
        </w:rPr>
        <w:t>význam neznámých</w:t>
      </w:r>
      <w:r w:rsidRPr="001A6BA9">
        <w:rPr>
          <w:rFonts w:asciiTheme="minorHAnsi" w:hAnsiTheme="minorHAnsi" w:cstheme="minorHAnsi"/>
        </w:rPr>
        <w:t xml:space="preserve"> výrazů podle známých a dříve osvojených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si poznatky získané ve škole prohlubovali při práci doma, zadáváme samostatné práce na rozvoj daného tématu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s chybou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trpělivosti, pečlivosti a zodpovědnosti</w:t>
      </w:r>
    </w:p>
    <w:p w:rsidR="002C7845" w:rsidRPr="001A6BA9" w:rsidRDefault="002C7845" w:rsidP="002C7845">
      <w:pPr>
        <w:pStyle w:val="kompetence"/>
        <w:rPr>
          <w:rFonts w:asciiTheme="minorHAnsi" w:hAnsiTheme="minorHAnsi" w:cstheme="minorHAnsi"/>
        </w:rPr>
      </w:pP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nebát se problémů, ale hledět na ně jako na výzvu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samostatnost, tvořivost a logické myšlení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různé způsoby řešení problému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podporujeme týmovou spolupráci při řešení problémů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využíváme projektové vyučování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předkládáním praktických problémových úloh a situací učíme žáky problémy řešit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využívání moderních technologií (internet, interaktivní tabule aj.)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proofErr w:type="gramStart"/>
      <w:r w:rsidRPr="001A6BA9">
        <w:rPr>
          <w:rFonts w:asciiTheme="minorHAnsi" w:hAnsiTheme="minorHAnsi" w:cstheme="minorHAnsi"/>
        </w:rPr>
        <w:t>podporujeme  také</w:t>
      </w:r>
      <w:proofErr w:type="gramEnd"/>
      <w:r w:rsidRPr="001A6BA9">
        <w:rPr>
          <w:rFonts w:asciiTheme="minorHAnsi" w:hAnsiTheme="minorHAnsi" w:cstheme="minorHAnsi"/>
        </w:rPr>
        <w:t xml:space="preserve">  další  rozvíjení  komunikačních  dovedností  žáků  navazováním  kontaktů  s francouzsky  hovořícími  osobami  v </w:t>
      </w:r>
      <w:r w:rsidR="003B25FA" w:rsidRPr="001A6BA9">
        <w:rPr>
          <w:rFonts w:asciiTheme="minorHAnsi" w:hAnsiTheme="minorHAnsi" w:cstheme="minorHAnsi"/>
        </w:rPr>
        <w:t>zahraničí zejména</w:t>
      </w:r>
      <w:r w:rsidRPr="001A6BA9">
        <w:rPr>
          <w:rFonts w:asciiTheme="minorHAnsi" w:hAnsiTheme="minorHAnsi" w:cstheme="minorHAnsi"/>
        </w:rPr>
        <w:t xml:space="preserve"> prostřednictvím internetu a osobními kontakty (školní výměnné zájezdy, zahraniční jazykově poznávací zájezdy, E-</w:t>
      </w:r>
      <w:proofErr w:type="spellStart"/>
      <w:r w:rsidRPr="001A6BA9">
        <w:rPr>
          <w:rFonts w:asciiTheme="minorHAnsi" w:hAnsiTheme="minorHAnsi" w:cstheme="minorHAnsi"/>
        </w:rPr>
        <w:t>Twinning</w:t>
      </w:r>
      <w:proofErr w:type="spellEnd"/>
      <w:r w:rsidRPr="001A6BA9">
        <w:rPr>
          <w:rFonts w:asciiTheme="minorHAnsi" w:hAnsiTheme="minorHAnsi" w:cstheme="minorHAnsi"/>
        </w:rPr>
        <w:t xml:space="preserve"> apod.)</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dostatečné množství přirozených komunikativních situací, aby žáci mohli vyjadřovat své názory, mínění, myšlenky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prezentovat a publikovat své názory a myšlenky (školní časopis, webové stránky, projektové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 prezentaci a reprezentaci své osoby a školy na veřejnosti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různé formy komunikace na mezinárodní úrovni v rámci Evropy i světa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podporujeme integrované používání cizího jazyka a moderních technologií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velkou pozornost věnujeme nácviku poslechu s porozuměním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nonverbální komunikaci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u žáků schopnost spolupracovat, pracovat v týmu, respektovat a hodnotit práci vlastní i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upevňujeme v žácích vědomí, že ve spolupráci lze lépe naplňovat osobní i společné cíle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využíváme všechny sociální formy práce a efektivně je střídáme – práce ve dvojicích, trojicích, skupinách, práce jednotlivce, frontální 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integraci žáků se speciálními vzdělávacími potřebami do třídních kolektivů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vytváření portfolia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podporujeme spolupráci všech členů pedagogického sboru i ostatních pracovníků školy; respektujeme práci, roli, povinnosti i odpovědnost ostatních; pomáháme svým spolupracovníkům, učíme se od nich, vyměňujeme si s nimi zkušenosti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se z nich stali občané, kteří si plní své povinnosti, uplatňují svá práva a respektují práva druhých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sebeúctě a k úctě k druhým lidem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neustále monitorujeme chování žáků, včas přijímáme účinná opatření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svůj život, za své zdraví a za své životní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nabízíme žákům vhodné pozitivní </w:t>
      </w:r>
      <w:r w:rsidR="003B25FA" w:rsidRPr="001A6BA9">
        <w:rPr>
          <w:rFonts w:asciiTheme="minorHAnsi" w:hAnsiTheme="minorHAnsi" w:cstheme="minorHAnsi"/>
        </w:rPr>
        <w:t>aktivity (Centrum</w:t>
      </w:r>
      <w:r w:rsidRPr="001A6BA9">
        <w:rPr>
          <w:rFonts w:asciiTheme="minorHAnsi" w:hAnsiTheme="minorHAnsi" w:cstheme="minorHAnsi"/>
        </w:rPr>
        <w:t xml:space="preserve"> volného času) jako protipól nežádoucím sociálně patologickým jevům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 hodnocení žáků upřednostňujeme prvky pozitivní motivace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respektujeme právní předpisy, vnitřní normy školy a plníme řádně své povinnosti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respektujeme osobnost žáka a jeho práva, budujeme přátelskou a otevřenou atmosféru ve třídě i ve škole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vytváříme podnětné a tvořivé pracovní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samostatné, systematické a cílevědomé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podmínky pro aplikaci znalostí a vědomostí z jiných vědních oborů a pro uvědomování si mezipředmětových vztahů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připravujeme žáky na nutnost adaptovat se na změněné pracovní podmínky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cíleně motivujeme žáky k dosažení jimi vhodně zvoleného dalšího studia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konkrétních příkladech demonstrujeme možnosti lepšího pracovního uplatnění spojené s ovládáním francouzského jazyka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jdeme příkladem a plníme řádně své pracovní povinnosti</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EE6BEA" w:rsidRPr="001A6BA9" w:rsidRDefault="0064559B" w:rsidP="00EE6BEA">
      <w:pPr>
        <w:rPr>
          <w:rFonts w:asciiTheme="minorHAnsi" w:hAnsiTheme="minorHAnsi" w:cstheme="minorHAnsi"/>
        </w:rPr>
      </w:pPr>
      <w:r w:rsidRPr="001A6BA9">
        <w:rPr>
          <w:rFonts w:asciiTheme="minorHAnsi" w:hAnsiTheme="minorHAnsi" w:cstheme="minorHAnsi"/>
        </w:rPr>
        <w:t xml:space="preserve">viz </w:t>
      </w:r>
      <w:proofErr w:type="spellStart"/>
      <w:r w:rsidRPr="001A6BA9">
        <w:rPr>
          <w:rFonts w:asciiTheme="minorHAnsi" w:hAnsiTheme="minorHAnsi" w:cstheme="minorHAnsi"/>
        </w:rPr>
        <w:t>tabulk</w:t>
      </w:r>
      <w:proofErr w:type="spellEnd"/>
    </w:p>
    <w:p w:rsidR="00DB6DBB" w:rsidRPr="001A6BA9" w:rsidRDefault="00DB6DBB">
      <w:pPr>
        <w:spacing w:after="200" w:line="276" w:lineRule="auto"/>
        <w:rPr>
          <w:rFonts w:asciiTheme="minorHAnsi" w:hAnsiTheme="minorHAnsi" w:cstheme="minorHAnsi"/>
        </w:rPr>
      </w:pPr>
    </w:p>
    <w:tbl>
      <w:tblPr>
        <w:tblW w:w="0" w:type="auto"/>
        <w:jc w:val="center"/>
        <w:tblLook w:val="01E0" w:firstRow="1" w:lastRow="1" w:firstColumn="1" w:lastColumn="1" w:noHBand="0" w:noVBand="0"/>
      </w:tblPr>
      <w:tblGrid>
        <w:gridCol w:w="6127"/>
        <w:gridCol w:w="2944"/>
      </w:tblGrid>
      <w:tr w:rsidR="00DB6DBB" w:rsidRPr="001A6BA9" w:rsidTr="00EE6BEA">
        <w:trPr>
          <w:jc w:val="center"/>
        </w:trPr>
        <w:tc>
          <w:tcPr>
            <w:tcW w:w="6279" w:type="dxa"/>
          </w:tcPr>
          <w:p w:rsidR="00DB6DBB" w:rsidRPr="001A6BA9" w:rsidRDefault="00DB6DBB" w:rsidP="00EE6BE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Francouzský jazyk</w:t>
            </w:r>
          </w:p>
        </w:tc>
        <w:tc>
          <w:tcPr>
            <w:tcW w:w="3008" w:type="dxa"/>
          </w:tcPr>
          <w:p w:rsidR="00DB6DBB" w:rsidRPr="001A6BA9" w:rsidRDefault="00DB6DBB" w:rsidP="00DB6DBB">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 ročník</w:t>
            </w:r>
          </w:p>
        </w:tc>
      </w:tr>
      <w:tr w:rsidR="00DB6DBB" w:rsidRPr="001A6BA9" w:rsidTr="00EE6BEA">
        <w:trPr>
          <w:jc w:val="center"/>
        </w:trPr>
        <w:tc>
          <w:tcPr>
            <w:tcW w:w="6279" w:type="dxa"/>
          </w:tcPr>
          <w:p w:rsidR="00DB6DBB" w:rsidRPr="001A6BA9" w:rsidRDefault="00DB6DBB" w:rsidP="00EE6BEA">
            <w:pPr>
              <w:pStyle w:val="rocnik"/>
              <w:rPr>
                <w:rFonts w:asciiTheme="minorHAnsi" w:hAnsiTheme="minorHAnsi" w:cstheme="minorHAnsi"/>
              </w:rPr>
            </w:pPr>
          </w:p>
        </w:tc>
        <w:tc>
          <w:tcPr>
            <w:tcW w:w="3008" w:type="dxa"/>
          </w:tcPr>
          <w:p w:rsidR="00DB6DBB" w:rsidRPr="001A6BA9" w:rsidRDefault="00DB6DBB" w:rsidP="00EE6BEA">
            <w:pPr>
              <w:pStyle w:val="rocnik"/>
              <w:rPr>
                <w:rFonts w:asciiTheme="minorHAnsi" w:hAnsiTheme="minorHAnsi" w:cstheme="minorHAnsi"/>
              </w:rPr>
            </w:pPr>
          </w:p>
        </w:tc>
      </w:tr>
    </w:tbl>
    <w:p w:rsidR="00DB6DBB" w:rsidRPr="001A6BA9" w:rsidRDefault="00DB6DBB" w:rsidP="00DB6DBB">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DB6DBB" w:rsidRPr="001A6BA9" w:rsidTr="00EE6BEA">
        <w:tc>
          <w:tcPr>
            <w:tcW w:w="3299"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DB6DBB" w:rsidRPr="001A6BA9" w:rsidTr="00EE6BEA">
        <w:tc>
          <w:tcPr>
            <w:tcW w:w="3299" w:type="dxa"/>
          </w:tcPr>
          <w:p w:rsidR="00DB6DBB" w:rsidRPr="001A6BA9" w:rsidRDefault="00DB6DBB" w:rsidP="00EE6BEA">
            <w:pPr>
              <w:pStyle w:val="zakChar"/>
              <w:rPr>
                <w:rFonts w:cstheme="minorHAnsi"/>
              </w:rPr>
            </w:pPr>
            <w:r w:rsidRPr="001A6BA9">
              <w:rPr>
                <w:rFonts w:cstheme="minorHAnsi"/>
              </w:rPr>
              <w:t>Žák</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základním pokynům a otázkám v rámci vyučovací hodiny a reaguje na ně</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slovům a jednoduchým větám, pronášeným pomalu a zřetelně, k osvojeným tématům, pokud má k dispozici vizuální podporu</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sdělí jednoduchým způsobem základní informace k probíraným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zodpoví jednoduché otázky</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jednoduchým nápisům a orientačním pokynům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přečte slova a jednoduché věty k daným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napíše o sobě základní údaje</w:t>
            </w:r>
          </w:p>
        </w:tc>
        <w:tc>
          <w:tcPr>
            <w:tcW w:w="3118" w:type="dxa"/>
          </w:tcPr>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základní výslovnostní návyky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základní gramatické struktury (časování sloves, členy)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pozdravy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představování</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komunikace ve třídě</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slovní zásoba k probíraným tématům</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svátky, oslavy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turistické zajímavosti Francie</w:t>
            </w:r>
          </w:p>
        </w:tc>
        <w:tc>
          <w:tcPr>
            <w:tcW w:w="1418" w:type="dxa"/>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A21, A23</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B1</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C1, C2</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D1</w:t>
            </w:r>
          </w:p>
        </w:tc>
        <w:tc>
          <w:tcPr>
            <w:tcW w:w="1559" w:type="dxa"/>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Tolerovány elementární chyby, které nenarušují smysl sdělení.</w:t>
            </w:r>
          </w:p>
        </w:tc>
      </w:tr>
    </w:tbl>
    <w:p w:rsidR="00DB6DBB" w:rsidRPr="001A6BA9" w:rsidRDefault="00DB6DBB" w:rsidP="00DB6DBB">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7"/>
        <w:gridCol w:w="2944"/>
      </w:tblGrid>
      <w:tr w:rsidR="00DB6DBB" w:rsidRPr="001A6BA9" w:rsidTr="00EE6BEA">
        <w:trPr>
          <w:jc w:val="center"/>
        </w:trPr>
        <w:tc>
          <w:tcPr>
            <w:tcW w:w="6279" w:type="dxa"/>
          </w:tcPr>
          <w:p w:rsidR="00DB6DBB" w:rsidRPr="001A6BA9" w:rsidRDefault="00DB6DBB" w:rsidP="00EE6BE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Francouzský jazyk</w:t>
            </w:r>
          </w:p>
        </w:tc>
        <w:tc>
          <w:tcPr>
            <w:tcW w:w="3008" w:type="dxa"/>
          </w:tcPr>
          <w:p w:rsidR="00DB6DBB" w:rsidRPr="001A6BA9" w:rsidRDefault="00DB6DBB" w:rsidP="00DB6DBB">
            <w:pPr>
              <w:pStyle w:val="rocnik"/>
              <w:rPr>
                <w:rFonts w:asciiTheme="minorHAnsi" w:hAnsiTheme="minorHAnsi" w:cstheme="minorHAnsi"/>
              </w:rPr>
            </w:pPr>
            <w:r w:rsidRPr="001A6BA9">
              <w:rPr>
                <w:rFonts w:asciiTheme="minorHAnsi" w:hAnsiTheme="minorHAnsi" w:cstheme="minorHAnsi"/>
              </w:rPr>
              <w:t>Ročník: 8.</w:t>
            </w:r>
          </w:p>
        </w:tc>
      </w:tr>
      <w:tr w:rsidR="00DB6DBB" w:rsidRPr="001A6BA9" w:rsidTr="00EE6BEA">
        <w:trPr>
          <w:jc w:val="center"/>
        </w:trPr>
        <w:tc>
          <w:tcPr>
            <w:tcW w:w="6279" w:type="dxa"/>
          </w:tcPr>
          <w:p w:rsidR="00DB6DBB" w:rsidRPr="001A6BA9" w:rsidRDefault="00DB6DBB" w:rsidP="00EE6BEA">
            <w:pPr>
              <w:pStyle w:val="rocnik"/>
              <w:rPr>
                <w:rFonts w:asciiTheme="minorHAnsi" w:hAnsiTheme="minorHAnsi" w:cstheme="minorHAnsi"/>
              </w:rPr>
            </w:pPr>
          </w:p>
        </w:tc>
        <w:tc>
          <w:tcPr>
            <w:tcW w:w="3008" w:type="dxa"/>
          </w:tcPr>
          <w:p w:rsidR="00DB6DBB" w:rsidRPr="001A6BA9" w:rsidRDefault="00DB6DBB" w:rsidP="00EE6BEA">
            <w:pPr>
              <w:pStyle w:val="rocnik"/>
              <w:rPr>
                <w:rFonts w:asciiTheme="minorHAnsi" w:hAnsiTheme="minorHAnsi" w:cstheme="minorHAnsi"/>
              </w:rPr>
            </w:pPr>
          </w:p>
        </w:tc>
      </w:tr>
    </w:tbl>
    <w:p w:rsidR="00DB6DBB" w:rsidRPr="001A6BA9" w:rsidRDefault="00DB6DBB" w:rsidP="00DB6DBB">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DB6DBB" w:rsidRPr="001A6BA9" w:rsidTr="00EE6BEA">
        <w:tc>
          <w:tcPr>
            <w:tcW w:w="3299"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Výstupy</w:t>
            </w:r>
          </w:p>
        </w:tc>
        <w:tc>
          <w:tcPr>
            <w:tcW w:w="3118"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DB6DBB" w:rsidRPr="001A6BA9" w:rsidTr="00EE6BEA">
        <w:tc>
          <w:tcPr>
            <w:tcW w:w="3299" w:type="dxa"/>
          </w:tcPr>
          <w:p w:rsidR="00DB6DBB" w:rsidRPr="001A6BA9" w:rsidRDefault="00DB6DBB" w:rsidP="00EE6BEA">
            <w:pPr>
              <w:pStyle w:val="zakChar"/>
              <w:rPr>
                <w:rFonts w:cstheme="minorHAnsi"/>
              </w:rPr>
            </w:pPr>
            <w:r w:rsidRPr="001A6BA9">
              <w:rPr>
                <w:rFonts w:cstheme="minorHAnsi"/>
              </w:rPr>
              <w:t>Žák</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základním pokynům a otázkám v rámci vyučovací hodiny a reaguje na ně</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výrazům k osvojovaným tématům, pokud má k dispozici vizuální podporu</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krátkým poslechovým textům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zapojí se do jednoduchých rozhovorů</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sdělí jednoduchým způsobem základní informace k probíraným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zodpoví a pokládá jednoduché otázky</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přečte slova a jednoduché věty k daným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přečte krátký jednoduchý text a vyhledá v něm požadovanou informaci</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napíše jednoduché texty týkající se jeho samotného, rodiny a dalších osvojovaných témat</w:t>
            </w:r>
          </w:p>
        </w:tc>
        <w:tc>
          <w:tcPr>
            <w:tcW w:w="3118" w:type="dxa"/>
          </w:tcPr>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základní výslovnostní návyky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základní gramatické struktury (časování sloves, členy)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slovní zásoba k probíraným tématům</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svátky, oslavy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turistické zajímavosti Francie</w:t>
            </w:r>
          </w:p>
        </w:tc>
        <w:tc>
          <w:tcPr>
            <w:tcW w:w="1418" w:type="dxa"/>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A21, A23</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B1</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C1, C2</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D1</w:t>
            </w:r>
          </w:p>
        </w:tc>
        <w:tc>
          <w:tcPr>
            <w:tcW w:w="1559" w:type="dxa"/>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Tolerovány elementární chyby, které nenarušují smysl sdělení.</w:t>
            </w:r>
          </w:p>
        </w:tc>
      </w:tr>
    </w:tbl>
    <w:p w:rsidR="00DB6DBB" w:rsidRPr="001A6BA9" w:rsidRDefault="00DB6DBB" w:rsidP="00DB6DBB">
      <w:pPr>
        <w:rPr>
          <w:rFonts w:asciiTheme="minorHAnsi" w:hAnsiTheme="minorHAnsi" w:cstheme="minorHAnsi"/>
        </w:rPr>
      </w:pPr>
      <w:r w:rsidRPr="001A6BA9">
        <w:rPr>
          <w:rFonts w:asciiTheme="minorHAnsi" w:hAnsiTheme="minorHAnsi" w:cstheme="minorHAnsi"/>
        </w:rPr>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DB6DBB" w:rsidRPr="001A6BA9" w:rsidTr="00DB6DBB">
        <w:trPr>
          <w:gridBefore w:val="1"/>
          <w:gridAfter w:val="1"/>
          <w:wBefore w:w="72" w:type="dxa"/>
          <w:wAfter w:w="35" w:type="dxa"/>
          <w:jc w:val="center"/>
        </w:trPr>
        <w:tc>
          <w:tcPr>
            <w:tcW w:w="6279" w:type="dxa"/>
            <w:gridSpan w:val="2"/>
          </w:tcPr>
          <w:p w:rsidR="00DB6DBB" w:rsidRPr="001A6BA9" w:rsidRDefault="00DB6DBB" w:rsidP="00EE6BEA">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Francouzský jazyk</w:t>
            </w:r>
          </w:p>
        </w:tc>
        <w:tc>
          <w:tcPr>
            <w:tcW w:w="3008" w:type="dxa"/>
            <w:gridSpan w:val="3"/>
          </w:tcPr>
          <w:p w:rsidR="00DB6DBB" w:rsidRPr="001A6BA9" w:rsidRDefault="00DB6DBB" w:rsidP="00EE6BEA">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9. ročník</w:t>
            </w:r>
          </w:p>
          <w:p w:rsidR="00DB6DBB" w:rsidRPr="001A6BA9" w:rsidRDefault="00DB6DBB" w:rsidP="00EE6BEA">
            <w:pPr>
              <w:pStyle w:val="rocnik"/>
              <w:rPr>
                <w:rFonts w:asciiTheme="minorHAnsi" w:hAnsiTheme="minorHAnsi" w:cstheme="minorHAnsi"/>
              </w:rPr>
            </w:pPr>
          </w:p>
        </w:tc>
      </w:tr>
      <w:tr w:rsidR="00DB6DBB" w:rsidRPr="001A6BA9" w:rsidTr="00DB6D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Výstupy</w:t>
            </w:r>
          </w:p>
        </w:tc>
        <w:tc>
          <w:tcPr>
            <w:tcW w:w="3118" w:type="dxa"/>
            <w:gridSpan w:val="2"/>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Učivo</w:t>
            </w:r>
          </w:p>
        </w:tc>
        <w:tc>
          <w:tcPr>
            <w:tcW w:w="1418" w:type="dxa"/>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Průřezová témata</w:t>
            </w:r>
          </w:p>
        </w:tc>
        <w:tc>
          <w:tcPr>
            <w:tcW w:w="1559" w:type="dxa"/>
            <w:gridSpan w:val="2"/>
            <w:vAlign w:val="center"/>
          </w:tcPr>
          <w:p w:rsidR="00DB6DBB" w:rsidRPr="001A6BA9" w:rsidRDefault="00DB6DBB" w:rsidP="00EE6BEA">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DB6DBB" w:rsidRPr="001A6BA9" w:rsidTr="00DB6DB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DB6DBB" w:rsidRPr="001A6BA9" w:rsidRDefault="00DB6DBB" w:rsidP="00EE6BEA">
            <w:pPr>
              <w:pStyle w:val="zakChar"/>
              <w:rPr>
                <w:rFonts w:cstheme="minorHAnsi"/>
              </w:rPr>
            </w:pPr>
            <w:r w:rsidRPr="001A6BA9">
              <w:rPr>
                <w:rFonts w:cstheme="minorHAnsi"/>
              </w:rPr>
              <w:t>Žák</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základním pokynům a otázkám v rámci vyučovací hodiny a reaguje na ně</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slovům a jednoduchým větám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krátkým základním informacím, v krátkých poslechových textech, týkajících se každodenních témat</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zapojí se do jednoduchých rozhovorů</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sdělí jednoduchým způsobem základní informace k probíraným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zodpoví a pokládá jednoduché otázky</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rozumí krátkému jednoduchému textu a vyhledá v něm požadovanou informaci</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vyplní základně informace o sobě ve formuláři</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napíše jednoduchý text k probíraným tématům</w:t>
            </w:r>
          </w:p>
          <w:p w:rsidR="00DB6DBB" w:rsidRPr="001A6BA9" w:rsidRDefault="00DB6DBB" w:rsidP="00781FF5">
            <w:pPr>
              <w:pStyle w:val="vystupy"/>
              <w:rPr>
                <w:rFonts w:asciiTheme="minorHAnsi" w:hAnsiTheme="minorHAnsi" w:cstheme="minorHAnsi"/>
              </w:rPr>
            </w:pPr>
            <w:r w:rsidRPr="001A6BA9">
              <w:rPr>
                <w:rFonts w:asciiTheme="minorHAnsi" w:hAnsiTheme="minorHAnsi" w:cstheme="minorHAnsi"/>
              </w:rPr>
              <w:t>stručně reaguje na jednoduché písemné sdělení</w:t>
            </w:r>
          </w:p>
        </w:tc>
        <w:tc>
          <w:tcPr>
            <w:tcW w:w="3118" w:type="dxa"/>
            <w:gridSpan w:val="2"/>
          </w:tcPr>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upevňuje výslovnostní návyky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základní gramatické struktury (časování sloves, členy)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slovní zásoba k tematickým okruhům</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svátky, oslavy</w:t>
            </w:r>
          </w:p>
          <w:p w:rsidR="00DB6DBB" w:rsidRPr="001A6BA9" w:rsidRDefault="00DB6DBB" w:rsidP="00774B6E">
            <w:pPr>
              <w:pStyle w:val="ucivo"/>
              <w:rPr>
                <w:rFonts w:asciiTheme="minorHAnsi" w:hAnsiTheme="minorHAnsi" w:cstheme="minorHAnsi"/>
              </w:rPr>
            </w:pPr>
            <w:r w:rsidRPr="001A6BA9">
              <w:rPr>
                <w:rFonts w:asciiTheme="minorHAnsi" w:hAnsiTheme="minorHAnsi" w:cstheme="minorHAnsi"/>
              </w:rPr>
              <w:t>turistické zajímavosti Francie</w:t>
            </w:r>
          </w:p>
        </w:tc>
        <w:tc>
          <w:tcPr>
            <w:tcW w:w="1418" w:type="dxa"/>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A21, A23</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B1</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C1, C2</w:t>
            </w:r>
          </w:p>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D1</w:t>
            </w:r>
          </w:p>
        </w:tc>
        <w:tc>
          <w:tcPr>
            <w:tcW w:w="1559" w:type="dxa"/>
            <w:gridSpan w:val="2"/>
          </w:tcPr>
          <w:p w:rsidR="00DB6DBB" w:rsidRPr="001A6BA9" w:rsidRDefault="00DB6DBB" w:rsidP="00EE6BEA">
            <w:pPr>
              <w:rPr>
                <w:rFonts w:asciiTheme="minorHAnsi" w:hAnsiTheme="minorHAnsi" w:cstheme="minorHAnsi"/>
                <w:sz w:val="16"/>
                <w:szCs w:val="16"/>
              </w:rPr>
            </w:pPr>
            <w:r w:rsidRPr="001A6BA9">
              <w:rPr>
                <w:rFonts w:asciiTheme="minorHAnsi" w:hAnsiTheme="minorHAnsi" w:cstheme="minorHAnsi"/>
                <w:sz w:val="16"/>
                <w:szCs w:val="16"/>
              </w:rPr>
              <w:t>Tolerovány elementární chyby, které nenarušují smysl sdělení.</w:t>
            </w:r>
          </w:p>
        </w:tc>
      </w:tr>
    </w:tbl>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64" w:name="_Toc219178523"/>
      <w:bookmarkStart w:id="65" w:name="_Toc2762437"/>
      <w:r w:rsidRPr="001A6BA9">
        <w:rPr>
          <w:rFonts w:asciiTheme="minorHAnsi" w:hAnsiTheme="minorHAnsi" w:cstheme="minorHAnsi"/>
        </w:rPr>
        <w:t>Německý jazyk</w:t>
      </w:r>
      <w:bookmarkEnd w:id="64"/>
      <w:r w:rsidRPr="001A6BA9">
        <w:rPr>
          <w:rFonts w:asciiTheme="minorHAnsi" w:hAnsiTheme="minorHAnsi" w:cstheme="minorHAnsi"/>
        </w:rPr>
        <w:t xml:space="preserve"> (NJ)</w:t>
      </w:r>
      <w:bookmarkEnd w:id="65"/>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FE3ECA" w:rsidRPr="001A6BA9" w:rsidRDefault="002C7845" w:rsidP="003878E6">
      <w:pPr>
        <w:pStyle w:val="odstavec"/>
        <w:rPr>
          <w:rFonts w:asciiTheme="minorHAnsi" w:hAnsiTheme="minorHAnsi" w:cstheme="minorHAnsi"/>
          <w:szCs w:val="20"/>
        </w:rPr>
      </w:pPr>
      <w:r w:rsidRPr="001A6BA9">
        <w:rPr>
          <w:rFonts w:asciiTheme="minorHAnsi" w:hAnsiTheme="minorHAnsi" w:cstheme="minorHAnsi"/>
        </w:rPr>
        <w:t xml:space="preserve">Německý jazyk je jedním z vyučovacích předmětů nabízející jazykovou přípravu. Jeho postupné osvojování pomáhá žákům snižovat jazykové bariéry a přispívá ke zvyšování jejich mobility jak v osobním životě, tak v dalším studiu a v budoucím pracovním </w:t>
      </w:r>
      <w:r w:rsidR="00FE3ECA" w:rsidRPr="001A6BA9">
        <w:rPr>
          <w:rFonts w:asciiTheme="minorHAnsi" w:hAnsiTheme="minorHAnsi" w:cstheme="minorHAnsi"/>
        </w:rPr>
        <w:t>uplatnění</w:t>
      </w:r>
      <w:r w:rsidRPr="001A6BA9">
        <w:rPr>
          <w:rFonts w:asciiTheme="minorHAnsi" w:hAnsiTheme="minorHAnsi" w:cstheme="minorHAnsi"/>
        </w:rPr>
        <w:t xml:space="preserve">. Umožňuje žákům poznávat odlišnosti ve způsobu života lidí jiných zemí i jejich odlišné kulturní tradice. Prohlubuje vědomí závažnosti vzájemného mezinárodního porozumění a tolerance a vytváří podmínky pro spolupráci s jinými školami na mezinárodní úrovni. </w:t>
      </w:r>
      <w:r w:rsidR="00FE3ECA" w:rsidRPr="001A6BA9">
        <w:rPr>
          <w:rFonts w:asciiTheme="minorHAnsi" w:hAnsiTheme="minorHAnsi" w:cstheme="minorHAnsi"/>
          <w:szCs w:val="20"/>
        </w:rPr>
        <w:t>Tolerovány elementární chyby, které nenarušují smysl sdělení.</w:t>
      </w:r>
    </w:p>
    <w:p w:rsidR="00FE3ECA" w:rsidRPr="001A6BA9" w:rsidRDefault="00FE3ECA" w:rsidP="003878E6">
      <w:pPr>
        <w:pStyle w:val="odstavec"/>
        <w:rPr>
          <w:rFonts w:asciiTheme="minorHAnsi" w:hAnsiTheme="minorHAnsi" w:cstheme="minorHAnsi"/>
        </w:rPr>
      </w:pPr>
    </w:p>
    <w:p w:rsidR="00FE3ECA" w:rsidRPr="001A6BA9" w:rsidRDefault="00FE3ECA" w:rsidP="00FE3ECA">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64559B"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FE3ECA" w:rsidRPr="001A6BA9" w:rsidTr="00FE3ECA">
        <w:tc>
          <w:tcPr>
            <w:tcW w:w="1227" w:type="dxa"/>
            <w:vAlign w:val="center"/>
          </w:tcPr>
          <w:p w:rsidR="00FE3ECA" w:rsidRPr="001A6BA9" w:rsidRDefault="00FE3ECA" w:rsidP="00FE3ECA">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FE3ECA" w:rsidRPr="001A6BA9" w:rsidTr="00FE3ECA">
        <w:tc>
          <w:tcPr>
            <w:tcW w:w="1227" w:type="dxa"/>
            <w:vAlign w:val="center"/>
          </w:tcPr>
          <w:p w:rsidR="00FE3ECA" w:rsidRPr="001A6BA9" w:rsidRDefault="00FE3ECA" w:rsidP="00FE3ECA">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FE3ECA" w:rsidRPr="001A6BA9" w:rsidRDefault="00FE3ECA" w:rsidP="00FE3ECA">
            <w:pPr>
              <w:jc w:val="center"/>
              <w:rPr>
                <w:rFonts w:asciiTheme="minorHAnsi" w:hAnsiTheme="minorHAnsi" w:cstheme="minorHAnsi"/>
                <w:sz w:val="20"/>
                <w:szCs w:val="20"/>
              </w:rPr>
            </w:pPr>
          </w:p>
        </w:tc>
        <w:tc>
          <w:tcPr>
            <w:tcW w:w="893" w:type="dxa"/>
            <w:vAlign w:val="center"/>
          </w:tcPr>
          <w:p w:rsidR="00FE3ECA" w:rsidRPr="001A6BA9" w:rsidRDefault="00FE3ECA" w:rsidP="00FE3ECA">
            <w:pPr>
              <w:jc w:val="center"/>
              <w:rPr>
                <w:rFonts w:asciiTheme="minorHAnsi" w:hAnsiTheme="minorHAnsi" w:cstheme="minorHAnsi"/>
                <w:sz w:val="20"/>
                <w:szCs w:val="20"/>
              </w:rPr>
            </w:pPr>
          </w:p>
        </w:tc>
        <w:tc>
          <w:tcPr>
            <w:tcW w:w="893" w:type="dxa"/>
            <w:vAlign w:val="center"/>
          </w:tcPr>
          <w:p w:rsidR="00FE3ECA" w:rsidRPr="001A6BA9" w:rsidRDefault="00FE3ECA" w:rsidP="00FE3ECA">
            <w:pPr>
              <w:jc w:val="center"/>
              <w:rPr>
                <w:rFonts w:asciiTheme="minorHAnsi" w:hAnsiTheme="minorHAnsi" w:cstheme="minorHAnsi"/>
                <w:sz w:val="20"/>
                <w:szCs w:val="20"/>
              </w:rPr>
            </w:pPr>
          </w:p>
        </w:tc>
        <w:tc>
          <w:tcPr>
            <w:tcW w:w="893" w:type="dxa"/>
            <w:vAlign w:val="center"/>
          </w:tcPr>
          <w:p w:rsidR="00FE3ECA" w:rsidRPr="001A6BA9" w:rsidRDefault="00FE3ECA" w:rsidP="00FE3ECA">
            <w:pPr>
              <w:jc w:val="center"/>
              <w:rPr>
                <w:rFonts w:asciiTheme="minorHAnsi" w:hAnsiTheme="minorHAnsi" w:cstheme="minorHAnsi"/>
                <w:sz w:val="20"/>
                <w:szCs w:val="20"/>
              </w:rPr>
            </w:pPr>
          </w:p>
        </w:tc>
        <w:tc>
          <w:tcPr>
            <w:tcW w:w="893" w:type="dxa"/>
            <w:vAlign w:val="center"/>
          </w:tcPr>
          <w:p w:rsidR="00FE3ECA" w:rsidRPr="001A6BA9" w:rsidRDefault="00FE3ECA" w:rsidP="00FE3ECA">
            <w:pPr>
              <w:jc w:val="center"/>
              <w:rPr>
                <w:rFonts w:asciiTheme="minorHAnsi" w:hAnsiTheme="minorHAnsi" w:cstheme="minorHAnsi"/>
                <w:sz w:val="20"/>
                <w:szCs w:val="20"/>
              </w:rPr>
            </w:pPr>
          </w:p>
        </w:tc>
        <w:tc>
          <w:tcPr>
            <w:tcW w:w="899" w:type="dxa"/>
            <w:vAlign w:val="center"/>
          </w:tcPr>
          <w:p w:rsidR="00FE3ECA" w:rsidRPr="001A6BA9" w:rsidRDefault="00FE3ECA" w:rsidP="00FE3ECA">
            <w:pPr>
              <w:jc w:val="center"/>
              <w:rPr>
                <w:rFonts w:asciiTheme="minorHAnsi" w:hAnsiTheme="minorHAnsi" w:cstheme="minorHAnsi"/>
                <w:sz w:val="20"/>
                <w:szCs w:val="20"/>
              </w:rPr>
            </w:pP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FE3ECA" w:rsidRPr="001A6BA9" w:rsidRDefault="00FE3ECA" w:rsidP="00FE3ECA">
            <w:pPr>
              <w:jc w:val="center"/>
              <w:rPr>
                <w:rFonts w:asciiTheme="minorHAnsi" w:hAnsiTheme="minorHAnsi" w:cstheme="minorHAnsi"/>
                <w:sz w:val="20"/>
                <w:szCs w:val="20"/>
              </w:rPr>
            </w:pPr>
            <w:r w:rsidRPr="001A6BA9">
              <w:rPr>
                <w:rFonts w:asciiTheme="minorHAnsi" w:hAnsiTheme="minorHAnsi" w:cstheme="minorHAnsi"/>
                <w:sz w:val="20"/>
                <w:szCs w:val="20"/>
              </w:rPr>
              <w:t>2</w:t>
            </w:r>
          </w:p>
        </w:tc>
      </w:tr>
    </w:tbl>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se dělí na skupiny v rámci ročníku. Jednotlivé skupiny pracují v jazykové učebně vybavené výpočetní a audiovizuální technikou, v počítačových učebnách a v učebně s interaktivní tabulí.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přispívá k získávání dalších poznatků žáků, chápání a objevování skutečností, k rozvoji jejich řečových dovedností a schopnosti písemně se vyjádřit v cizím jazyce. Snižuje jazykové bariéry žáků při komunikaci v rámci Evropy a světa a při prohlubování mezinárodního porozumění. V návaznosti na ostatní vyučované předměty přispívá k formování pozitivních osobnostních vlastností žáků. V konečné fázi směřuje k vytvoření praktických dovedností.</w:t>
      </w:r>
    </w:p>
    <w:p w:rsidR="002C7845" w:rsidRPr="001A6BA9" w:rsidRDefault="002C7845" w:rsidP="003878E6">
      <w:pPr>
        <w:pStyle w:val="odstavec"/>
        <w:rPr>
          <w:rFonts w:asciiTheme="minorHAnsi" w:hAnsiTheme="minorHAnsi" w:cstheme="minorHAnsi"/>
        </w:rPr>
      </w:pP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Z hlediska uplatňovaných forem a metod práce v „pevné“ výuce je důraz kladen na skupinové vyučování (kooperativní vyučování s využitím autentických materiálů všeho druhu - poslech, reprodukce textu, četba, dialogy, výklad), samostatnou práci žáků (vyhledávání a zpracování potřebných informací, práce se slovníkem) a tzv. školu hrou (situační hry, soutěže, recitace, dramatizace, zpěv apod.) Z doplňkových forem je to pak olympiáda z německého jazyka, výjezdy do německy mluvících zemí a další příležitostné a doplňkové akce (návštěva divadla </w:t>
      </w:r>
      <w:proofErr w:type="spellStart"/>
      <w:r w:rsidRPr="001A6BA9">
        <w:rPr>
          <w:rFonts w:asciiTheme="minorHAnsi" w:hAnsiTheme="minorHAnsi" w:cstheme="minorHAnsi"/>
        </w:rPr>
        <w:t>Goetheho</w:t>
      </w:r>
      <w:proofErr w:type="spellEnd"/>
      <w:r w:rsidRPr="001A6BA9">
        <w:rPr>
          <w:rFonts w:asciiTheme="minorHAnsi" w:hAnsiTheme="minorHAnsi" w:cstheme="minorHAnsi"/>
        </w:rPr>
        <w:t xml:space="preserve"> – Institutu).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zodpovědnosti za jejich vzdělávání a za jejich „budoucnost“ – příprava na celoživotní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 praktických příkladech blízkých žákům </w:t>
      </w:r>
      <w:r w:rsidR="00FE3ECA" w:rsidRPr="001A6BA9">
        <w:rPr>
          <w:rFonts w:asciiTheme="minorHAnsi" w:hAnsiTheme="minorHAnsi" w:cstheme="minorHAnsi"/>
        </w:rPr>
        <w:t>vysvětlujeme smysl</w:t>
      </w:r>
      <w:r w:rsidRPr="001A6BA9">
        <w:rPr>
          <w:rFonts w:asciiTheme="minorHAnsi" w:hAnsiTheme="minorHAnsi" w:cstheme="minorHAnsi"/>
        </w:rPr>
        <w:t xml:space="preserve"> a cíl učení a posilovat pozitivní vztah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vyhledávat, zpracovávat a používat potřebné informace v literatuře a na internetu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 výuce preferujeme kooperativní a interaktivní prvky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hodnocení preferujeme pozitivní motivaci a povzbuzování.</w:t>
      </w:r>
    </w:p>
    <w:p w:rsidR="003878E6" w:rsidRPr="001A6BA9" w:rsidRDefault="003878E6" w:rsidP="002C7845">
      <w:pPr>
        <w:pStyle w:val="kompetence"/>
        <w:rPr>
          <w:rFonts w:asciiTheme="minorHAnsi" w:hAnsiTheme="minorHAnsi" w:cstheme="minorHAnsi"/>
        </w:rPr>
      </w:pP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nebát se problému („problémy byly, jsou a budou – problém není hrozba, ale výzva“)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praktické problémové úlohy a situace, učit žáky je řešit</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samostatnost, tvořivost a logické myšlení při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týmovou spolupráci při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využívání moderní techniky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různé formy komunikace na „mezinárodní úrovni“ v rámci Evropy i světa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důraz klademe na „kulturní úroveň“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propojujeme </w:t>
      </w:r>
      <w:r w:rsidR="00FE3ECA" w:rsidRPr="001A6BA9">
        <w:rPr>
          <w:rFonts w:asciiTheme="minorHAnsi" w:hAnsiTheme="minorHAnsi" w:cstheme="minorHAnsi"/>
        </w:rPr>
        <w:t>používání německého</w:t>
      </w:r>
      <w:r w:rsidRPr="001A6BA9">
        <w:rPr>
          <w:rFonts w:asciiTheme="minorHAnsi" w:hAnsiTheme="minorHAnsi" w:cstheme="minorHAnsi"/>
        </w:rPr>
        <w:t xml:space="preserve"> jazyka a výpočetní techniky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prezentovat své názory a myšlenky (školní časopis, MS PowerPoint prezentace atd.)</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 prezentaci a reprezentaci svojí osobnosti a svojí školy na veřejnosti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připravujeme žáky na zvládnutí komunikace s jinými lidmi v obtížných a ohrožujících situacích</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naslouchat druhým, jako nezbytný prvek účinné mezilidské komunikace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nonverbální komunikaci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uplatňujeme skupinovou výuku a kooperativní vyučování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inkluzi volbou forem práce, které pojímají různorodý kolektiv třídy jako mozaiku vzájemně se doplňujících kvalit, umožňujících vzájemnou inspiraci a učení s cílem dosahování osobního maxima každého člena třídního kolektivu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pracovat v týmech, učit je vnímat vzájemné odlišnosti jako podmínku efektivní spolupráce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učíme žáky kriticky hodnotit práci (význam) týmu, svoji práci (význam) v týmu i práci (význam) ostatních členů týmu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vzájemnou pomoc žáků, vytvářet situace, kdy se žáci vzájemně potřebují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upevňujeme v žácích vědomí, že ve spolupráci lze lépe naplňovat osobní i společné cíle</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 ve výuce podporovat společnou výchovu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sebeúctě a k úctě k druhým lidem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soustavně monitorujeme chování žáků, včas přijímat účinná opatření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aktivní ochraně jejich zdraví, a k ochraně životního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nabízíme žákům vhodné pozitivní aktivity jako protipól nežádoucím sociálně patologickým jevům („kdo se </w:t>
      </w:r>
      <w:r w:rsidR="00FE3ECA" w:rsidRPr="001A6BA9">
        <w:rPr>
          <w:rFonts w:asciiTheme="minorHAnsi" w:hAnsiTheme="minorHAnsi" w:cstheme="minorHAnsi"/>
        </w:rPr>
        <w:t>hraje, nezlobí</w:t>
      </w:r>
      <w:r w:rsidRPr="001A6BA9">
        <w:rPr>
          <w:rFonts w:asciiTheme="minorHAnsi" w:hAnsiTheme="minorHAnsi" w:cstheme="minorHAnsi"/>
        </w:rPr>
        <w:t>“) v hodnocení žáků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 podstatné míře uplatňujeme prvky pozitivní motivace.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pozitivnímu vztahu k práci:</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při výuce vytváříme podnětné a tvořivé pracovní prostředí, měnit pracovní podmínky, žáky vést k adaptaci na nové pracovní podmínky</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cíleně motivujeme žáky k dosažení jimi zvoleného dalšího studia (budoucího povolání)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konkrétních příkladech (např. inzeráty) demonstrujeme lepší možnosti pracovního uplatnění při ovládání cizího jazyka.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Německý jazyk</w:t>
            </w:r>
          </w:p>
        </w:tc>
        <w:tc>
          <w:tcPr>
            <w:tcW w:w="3008" w:type="dxa"/>
          </w:tcPr>
          <w:p w:rsidR="00FE3ECA" w:rsidRPr="001A6BA9" w:rsidRDefault="00FE3ECA" w:rsidP="00FE3ECA">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2C7845" w:rsidRPr="001A6BA9" w:rsidRDefault="002C7845" w:rsidP="002C7845">
      <w:pPr>
        <w:pStyle w:val="rocnik"/>
        <w:rPr>
          <w:rFonts w:asciiTheme="minorHAnsi" w:hAnsiTheme="minorHAnsi" w:cstheme="minorHAnsi"/>
        </w:rPr>
      </w:pPr>
    </w:p>
    <w:p w:rsidR="00FE3ECA" w:rsidRPr="001A6BA9" w:rsidRDefault="00FE3ECA"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jednoduché informace o rodině, škole, bydlení a o volném čase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orientuje se v obsahu jednoduchého textu</w:t>
            </w:r>
            <w:r w:rsidR="00FE3ECA" w:rsidRPr="001A6BA9">
              <w:rPr>
                <w:rFonts w:asciiTheme="minorHAnsi" w:hAnsiTheme="minorHAnsi" w:cstheme="minorHAnsi"/>
              </w:rPr>
              <w:t>, je-li pronášen pomalu a zřetelně a týká-li se osvojovaných témat, zejména pokud má vizuální oporu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představování se navzájem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bydlení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záliby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odhadne význam nových slov</w:t>
            </w:r>
            <w:r w:rsidR="00FE3ECA" w:rsidRPr="001A6BA9">
              <w:rPr>
                <w:rFonts w:asciiTheme="minorHAnsi" w:hAnsiTheme="minorHAnsi" w:cstheme="minorHAnsi"/>
              </w:rPr>
              <w:t>, rozumí jednoduchým informačním nápisům a orientačním pokynům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slovník a učebnici při vyhledávání potřebné informaci</w:t>
            </w:r>
            <w:r w:rsidR="00FE3ECA" w:rsidRPr="001A6BA9">
              <w:rPr>
                <w:rFonts w:asciiTheme="minorHAnsi" w:hAnsiTheme="minorHAnsi" w:cstheme="minorHAnsi"/>
              </w:rPr>
              <w:t xml:space="preserve"> R</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Čtení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 členy rodiny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reálie Německa, Švýcarska a Rakouska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pracovní den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využití volného času</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jednoduše vypráví o své rodině, škole, kamarádech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na jednoduché pokyny v cizím jazyce při práci ve třídě</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Rozhovory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představování, oslovení, pozdrav, poděkování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 v rodině, příbuzenské vztahy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osobní plán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rozvrh hodin, náplň volného času</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sebe, rodinu a kamarády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 základní úrovni komunikuje s ostatními v cizím jazyce</w:t>
            </w:r>
          </w:p>
          <w:p w:rsidR="002C7845" w:rsidRPr="001A6BA9" w:rsidRDefault="002C7845" w:rsidP="00781FF5">
            <w:pPr>
              <w:pStyle w:val="vystupy"/>
              <w:rPr>
                <w:rFonts w:asciiTheme="minorHAnsi" w:hAnsiTheme="minorHAnsi" w:cstheme="minorHAnsi"/>
              </w:rPr>
            </w:pP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Ústní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bydlení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kamarádi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záliby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písemně sestaví jednoduché sdělení</w:t>
            </w:r>
          </w:p>
          <w:p w:rsidR="002C7845" w:rsidRPr="001A6BA9" w:rsidRDefault="002C7845" w:rsidP="00781FF5">
            <w:pPr>
              <w:pStyle w:val="vystupy"/>
              <w:rPr>
                <w:rFonts w:asciiTheme="minorHAnsi" w:hAnsiTheme="minorHAnsi" w:cstheme="minorHAnsi"/>
              </w:rPr>
            </w:pP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Písemný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rodina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zájmy, volný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režim dne, rozvrh hodin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prázdniny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B2</w:t>
            </w:r>
          </w:p>
        </w:tc>
        <w:tc>
          <w:tcPr>
            <w:tcW w:w="1440" w:type="dxa"/>
          </w:tcPr>
          <w:p w:rsidR="002C7845" w:rsidRPr="001A6BA9" w:rsidRDefault="002C7845" w:rsidP="001C0989">
            <w:pPr>
              <w:pStyle w:val="prurez"/>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Německý jazyk</w:t>
            </w:r>
          </w:p>
        </w:tc>
        <w:tc>
          <w:tcPr>
            <w:tcW w:w="3008" w:type="dxa"/>
          </w:tcPr>
          <w:p w:rsidR="002C7845" w:rsidRPr="001A6BA9" w:rsidRDefault="00FE3ECA" w:rsidP="00FE3ECA">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porozumí sdělované informaci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odhadne obsah slyšeného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napodobí správnou intonaci německých vět</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názvy některých německých měst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nákupy, stravování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doprava, cestování, návštěvy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počasí, oblečení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lidské tělo a nemoci </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přeloží jednoduché texty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odhadne význam nových slov</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stručně rekapituluje přečtený text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slovník a učebnici při vyhledávání potřebné informaci</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Čtení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reálie německy mluvících zemí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jazykolamy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roční období, dny, čas</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oblečení</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jednoduché konverzaci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jednoduché obraty při popisu tématu rozhovoru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správně reaguje na jednoduché pokyny při práci s</w:t>
            </w:r>
            <w:r w:rsidR="00FE3ECA" w:rsidRPr="001A6BA9">
              <w:rPr>
                <w:rFonts w:asciiTheme="minorHAnsi" w:hAnsiTheme="minorHAnsi" w:cstheme="minorHAnsi"/>
              </w:rPr>
              <w:t> </w:t>
            </w:r>
            <w:r w:rsidRPr="001A6BA9">
              <w:rPr>
                <w:rFonts w:asciiTheme="minorHAnsi" w:hAnsiTheme="minorHAnsi" w:cstheme="minorHAnsi"/>
              </w:rPr>
              <w:t>mapou</w:t>
            </w:r>
            <w:r w:rsidR="00FE3ECA" w:rsidRPr="001A6BA9">
              <w:rPr>
                <w:rFonts w:asciiTheme="minorHAnsi" w:hAnsiTheme="minorHAnsi" w:cstheme="minorHAnsi"/>
              </w:rPr>
              <w:t xml:space="preserve"> R</w:t>
            </w:r>
          </w:p>
          <w:p w:rsidR="00FE3ECA" w:rsidRPr="001A6BA9" w:rsidRDefault="00FE3ECA" w:rsidP="00781FF5">
            <w:pPr>
              <w:pStyle w:val="vystupy"/>
              <w:rPr>
                <w:rFonts w:asciiTheme="minorHAnsi" w:hAnsiTheme="minorHAnsi" w:cstheme="minorHAnsi"/>
              </w:rPr>
            </w:pPr>
            <w:r w:rsidRPr="001A6BA9">
              <w:rPr>
                <w:rFonts w:asciiTheme="minorHAnsi" w:hAnsiTheme="minorHAnsi" w:cstheme="minorHAnsi"/>
              </w:rPr>
              <w:t>odpovídá na jednoduché otázky týkajícího se jeho samotného, rodiny, školy, volného času a podobné otázky pokládá</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Rozhovory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reálie německy mluvících zemí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nákupy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stravování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doprava, cestování, návštěvy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počasí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oblečení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lidské tělo a nemoci</w:t>
            </w:r>
          </w:p>
        </w:tc>
        <w:tc>
          <w:tcPr>
            <w:tcW w:w="1620" w:type="dxa"/>
          </w:tcPr>
          <w:p w:rsidR="002C7845" w:rsidRPr="001A6BA9" w:rsidRDefault="002C7845" w:rsidP="001C0989">
            <w:pPr>
              <w:pStyle w:val="prurez"/>
              <w:rPr>
                <w:rFonts w:asciiTheme="minorHAnsi" w:hAnsiTheme="minorHAnsi" w:cstheme="minorHAnsi"/>
              </w:rPr>
            </w:pPr>
            <w:proofErr w:type="gramStart"/>
            <w:r w:rsidRPr="001A6BA9">
              <w:rPr>
                <w:rFonts w:asciiTheme="minorHAnsi" w:hAnsiTheme="minorHAnsi" w:cstheme="minorHAnsi"/>
              </w:rPr>
              <w:t>C1,C2</w:t>
            </w:r>
            <w:proofErr w:type="gram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sebe, rodinu a kamarády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 základní úrovni komunikuje s ostatními v cizím jazyce</w:t>
            </w:r>
          </w:p>
          <w:p w:rsidR="002C7845" w:rsidRPr="001A6BA9" w:rsidRDefault="002C7845" w:rsidP="00781FF5">
            <w:pPr>
              <w:pStyle w:val="vystupy"/>
              <w:rPr>
                <w:rFonts w:asciiTheme="minorHAnsi" w:hAnsiTheme="minorHAnsi" w:cstheme="minorHAnsi"/>
              </w:rPr>
            </w:pP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Ústní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Rakousko, Německo, Švýcarsko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nákupy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roční období,</w:t>
            </w:r>
            <w:r w:rsidR="00FE3ECA" w:rsidRPr="001A6BA9">
              <w:rPr>
                <w:rFonts w:asciiTheme="minorHAnsi" w:hAnsiTheme="minorHAnsi" w:cstheme="minorHAnsi"/>
              </w:rPr>
              <w:t xml:space="preserve"> </w:t>
            </w:r>
            <w:r w:rsidRPr="001A6BA9">
              <w:rPr>
                <w:rFonts w:asciiTheme="minorHAnsi" w:hAnsiTheme="minorHAnsi" w:cstheme="minorHAnsi"/>
              </w:rPr>
              <w:t>oblečení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nemoci</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o městě, ve kterém žije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věci nebo situace</w:t>
            </w:r>
            <w:r w:rsidR="00FE3ECA" w:rsidRPr="001A6BA9">
              <w:rPr>
                <w:rFonts w:asciiTheme="minorHAnsi" w:hAnsiTheme="minorHAnsi" w:cstheme="minorHAnsi"/>
              </w:rPr>
              <w:t>,</w:t>
            </w:r>
            <w:r w:rsidRPr="001A6BA9">
              <w:rPr>
                <w:rFonts w:asciiTheme="minorHAnsi" w:hAnsiTheme="minorHAnsi" w:cstheme="minorHAnsi"/>
              </w:rPr>
              <w:t xml:space="preserve"> které se odehrály v</w:t>
            </w:r>
            <w:r w:rsidR="00FE3ECA" w:rsidRPr="001A6BA9">
              <w:rPr>
                <w:rFonts w:asciiTheme="minorHAnsi" w:hAnsiTheme="minorHAnsi" w:cstheme="minorHAnsi"/>
              </w:rPr>
              <w:t> </w:t>
            </w:r>
            <w:r w:rsidRPr="001A6BA9">
              <w:rPr>
                <w:rFonts w:asciiTheme="minorHAnsi" w:hAnsiTheme="minorHAnsi" w:cstheme="minorHAnsi"/>
              </w:rPr>
              <w:t>minulosti</w:t>
            </w:r>
            <w:r w:rsidR="00FE3ECA" w:rsidRPr="001A6BA9">
              <w:rPr>
                <w:rFonts w:asciiTheme="minorHAnsi" w:hAnsiTheme="minorHAnsi" w:cstheme="minorHAnsi"/>
              </w:rPr>
              <w:t xml:space="preserve"> R</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Písemný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státy, města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obchod, nákupy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dopravní prostředky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lidské tělo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počasí</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E4</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Německý jazyk</w:t>
            </w:r>
          </w:p>
        </w:tc>
        <w:tc>
          <w:tcPr>
            <w:tcW w:w="3008" w:type="dxa"/>
          </w:tcPr>
          <w:p w:rsidR="002C7845" w:rsidRPr="001A6BA9" w:rsidRDefault="00FE3ECA" w:rsidP="00FE3ECA">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důležité informaci v krátkém poslechu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význam nových slov vyplývajících z kontextu</w:t>
            </w:r>
          </w:p>
          <w:p w:rsidR="002C7845" w:rsidRPr="001A6BA9" w:rsidRDefault="002C7845" w:rsidP="00781FF5">
            <w:pPr>
              <w:pStyle w:val="vystupy"/>
              <w:rPr>
                <w:rFonts w:asciiTheme="minorHAnsi" w:hAnsiTheme="minorHAnsi" w:cstheme="minorHAnsi"/>
              </w:rPr>
            </w:pP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Poslech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školní pomůcky, předměty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druhy zvířat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volný čas a záliby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bydlení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kuchyně našich přátel</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pohádky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kontakty a komunikační prostředky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oblečení, nákupy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F5</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Inf</w:t>
            </w:r>
            <w:proofErr w:type="spellEnd"/>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jednoduchému textu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vyhledává podstatná slova v</w:t>
            </w:r>
            <w:r w:rsidR="00FE3ECA" w:rsidRPr="001A6BA9">
              <w:rPr>
                <w:rFonts w:asciiTheme="minorHAnsi" w:hAnsiTheme="minorHAnsi" w:cstheme="minorHAnsi"/>
              </w:rPr>
              <w:t> </w:t>
            </w:r>
            <w:r w:rsidRPr="001A6BA9">
              <w:rPr>
                <w:rFonts w:asciiTheme="minorHAnsi" w:hAnsiTheme="minorHAnsi" w:cstheme="minorHAnsi"/>
              </w:rPr>
              <w:t>textu</w:t>
            </w:r>
          </w:p>
          <w:p w:rsidR="00FE3ECA" w:rsidRPr="001A6BA9" w:rsidRDefault="00FE3ECA" w:rsidP="00781FF5">
            <w:pPr>
              <w:pStyle w:val="vystupy"/>
              <w:rPr>
                <w:rFonts w:asciiTheme="minorHAnsi" w:hAnsiTheme="minorHAnsi" w:cstheme="minorHAnsi"/>
              </w:rPr>
            </w:pPr>
            <w:r w:rsidRPr="001A6BA9">
              <w:rPr>
                <w:rFonts w:asciiTheme="minorHAnsi" w:hAnsiTheme="minorHAnsi" w:cstheme="minorHAnsi"/>
              </w:rPr>
              <w:t>rozumí jednoduchým informačním nápisům a orientačním pokynům</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Čtení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opravdové kamarádství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člověk a příroda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regionální speciality</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objedná si jednoduchým způsobem jídlo a pití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vyjadřuje poděkování a omluvu</w:t>
            </w:r>
          </w:p>
          <w:p w:rsidR="002C7845" w:rsidRPr="001A6BA9" w:rsidRDefault="00FE3ECA" w:rsidP="00781FF5">
            <w:pPr>
              <w:pStyle w:val="vystupy"/>
              <w:rPr>
                <w:rFonts w:asciiTheme="minorHAnsi" w:hAnsiTheme="minorHAnsi" w:cstheme="minorHAnsi"/>
              </w:rPr>
            </w:pPr>
            <w:r w:rsidRPr="001A6BA9">
              <w:rPr>
                <w:rFonts w:asciiTheme="minorHAnsi" w:hAnsiTheme="minorHAnsi" w:cstheme="minorHAnsi"/>
              </w:rPr>
              <w:t>vyjadřuje</w:t>
            </w:r>
            <w:r w:rsidR="002C7845" w:rsidRPr="001A6BA9">
              <w:rPr>
                <w:rFonts w:asciiTheme="minorHAnsi" w:hAnsiTheme="minorHAnsi" w:cstheme="minorHAnsi"/>
              </w:rPr>
              <w:t xml:space="preserve"> spokojenost nebo nesouhlas s určitou věcí</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Rozhovory na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kamarádství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stravování, jídlo a pití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zvířata a zoologická zahrada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představy o bydlení</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FE3ECA" w:rsidRPr="001A6BA9" w:rsidRDefault="00FE3ECA" w:rsidP="00781FF5">
            <w:pPr>
              <w:pStyle w:val="vystupy"/>
              <w:rPr>
                <w:rFonts w:asciiTheme="minorHAnsi" w:hAnsiTheme="minorHAnsi" w:cstheme="minorHAnsi"/>
              </w:rPr>
            </w:pPr>
            <w:r w:rsidRPr="001A6BA9">
              <w:rPr>
                <w:rFonts w:asciiTheme="minorHAnsi" w:hAnsiTheme="minorHAnsi" w:cstheme="minorHAnsi"/>
              </w:rPr>
              <w:t>používá jednoduché výrazy týkajících se své osoby, bydlení jídla, oblečení a zálib</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dovede jednoduchým způsobem popsat školu, třídu, spolužáky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dovede pojmenovat vyučovací předměty a rozvrh hodin</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své oblíbené zvíře</w:t>
            </w:r>
            <w:r w:rsidR="00FE3ECA"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jednoduchý recept</w:t>
            </w:r>
            <w:r w:rsidR="00FE3ECA" w:rsidRPr="001A6BA9">
              <w:rPr>
                <w:rFonts w:asciiTheme="minorHAnsi" w:hAnsiTheme="minorHAnsi" w:cstheme="minorHAnsi"/>
              </w:rPr>
              <w:t xml:space="preserve"> R</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Ústní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školní prostředí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stravování a stravovací zvyklosti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oblíbené zvíře</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výrazy k vyjádření určité činnosti v</w:t>
            </w:r>
            <w:r w:rsidR="00FE3ECA" w:rsidRPr="001A6BA9">
              <w:rPr>
                <w:rFonts w:asciiTheme="minorHAnsi" w:hAnsiTheme="minorHAnsi" w:cstheme="minorHAnsi"/>
              </w:rPr>
              <w:t> </w:t>
            </w:r>
            <w:r w:rsidRPr="001A6BA9">
              <w:rPr>
                <w:rFonts w:asciiTheme="minorHAnsi" w:hAnsiTheme="minorHAnsi" w:cstheme="minorHAnsi"/>
              </w:rPr>
              <w:t>minulosti</w:t>
            </w:r>
            <w:r w:rsidR="00FE3ECA"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je schopen jednoduchého popisu určité události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 psaní korespondence dovede správně určit formu dopisu a pohlednice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napíše e-mail</w:t>
            </w:r>
          </w:p>
          <w:p w:rsidR="00FE3ECA" w:rsidRPr="001A6BA9" w:rsidRDefault="00FE3ECA" w:rsidP="00781FF5">
            <w:pPr>
              <w:pStyle w:val="vystupy"/>
              <w:rPr>
                <w:rFonts w:asciiTheme="minorHAnsi" w:hAnsiTheme="minorHAnsi" w:cstheme="minorHAnsi"/>
              </w:rPr>
            </w:pPr>
            <w:r w:rsidRPr="001A6BA9">
              <w:rPr>
                <w:rFonts w:asciiTheme="minorHAnsi" w:hAnsiTheme="minorHAnsi" w:cstheme="minorHAnsi"/>
              </w:rPr>
              <w:t>vyplní základní údaje o sobě ve formuláři</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Písemný projev: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 školy, třídy, vyučovacích předmětu a rozvrhu hodin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dopisy a pohlednice německému příteli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návštěva ZOO</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recepty a popis pokrmu</w:t>
            </w:r>
          </w:p>
          <w:p w:rsidR="00FE3ECA" w:rsidRPr="001A6BA9" w:rsidRDefault="00FE3ECA" w:rsidP="00774B6E">
            <w:pPr>
              <w:pStyle w:val="ucivo"/>
              <w:rPr>
                <w:rFonts w:asciiTheme="minorHAnsi" w:hAnsiTheme="minorHAnsi" w:cstheme="minorHAnsi"/>
              </w:rPr>
            </w:pPr>
            <w:r w:rsidRPr="001A6BA9">
              <w:rPr>
                <w:rFonts w:asciiTheme="minorHAnsi" w:hAnsiTheme="minorHAnsi" w:cstheme="minorHAnsi"/>
              </w:rPr>
              <w:t>formulář</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Inf</w:t>
            </w:r>
            <w:proofErr w:type="spellEnd"/>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66" w:name="_Toc219178524"/>
      <w:bookmarkStart w:id="67" w:name="_Toc2762438"/>
      <w:r w:rsidRPr="001A6BA9">
        <w:rPr>
          <w:rFonts w:asciiTheme="minorHAnsi" w:hAnsiTheme="minorHAnsi" w:cstheme="minorHAnsi"/>
        </w:rPr>
        <w:t>Španělský jazyk</w:t>
      </w:r>
      <w:bookmarkEnd w:id="66"/>
      <w:r w:rsidR="005D0873" w:rsidRPr="001A6BA9">
        <w:rPr>
          <w:rFonts w:asciiTheme="minorHAnsi" w:hAnsiTheme="minorHAnsi" w:cstheme="minorHAnsi"/>
        </w:rPr>
        <w:t xml:space="preserve"> (</w:t>
      </w:r>
      <w:r w:rsidRPr="001A6BA9">
        <w:rPr>
          <w:rFonts w:asciiTheme="minorHAnsi" w:hAnsiTheme="minorHAnsi" w:cstheme="minorHAnsi"/>
        </w:rPr>
        <w:t>ŠJ)</w:t>
      </w:r>
      <w:bookmarkEnd w:id="67"/>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Pozornost v hodinách španělského jazyka je zaměřena na rozšíření komunikačních schopností žáka. Vyučovací předmět je realizován tak, aby naplnil očekávané výstupy. Španělský jazyk je vyučován v logické návaznosti na výuku českého jazyka i anglického. Žáci se prostřednictvím španělského jazyka </w:t>
      </w:r>
      <w:proofErr w:type="gramStart"/>
      <w:r w:rsidRPr="001A6BA9">
        <w:rPr>
          <w:rFonts w:asciiTheme="minorHAnsi" w:hAnsiTheme="minorHAnsi" w:cstheme="minorHAnsi"/>
        </w:rPr>
        <w:t>seznamují  s  reáliemi</w:t>
      </w:r>
      <w:proofErr w:type="gramEnd"/>
      <w:r w:rsidRPr="001A6BA9">
        <w:rPr>
          <w:rFonts w:asciiTheme="minorHAnsi" w:hAnsiTheme="minorHAnsi" w:cstheme="minorHAnsi"/>
        </w:rPr>
        <w:t xml:space="preserve"> španělsky mluvících zemí</w:t>
      </w:r>
      <w:r w:rsidR="005D0873" w:rsidRPr="001A6BA9">
        <w:rPr>
          <w:rFonts w:asciiTheme="minorHAnsi" w:hAnsiTheme="minorHAnsi" w:cstheme="minorHAnsi"/>
        </w:rPr>
        <w:t xml:space="preserve">. </w:t>
      </w:r>
      <w:r w:rsidR="00FE3ECA" w:rsidRPr="001A6BA9">
        <w:rPr>
          <w:rFonts w:asciiTheme="minorHAnsi" w:hAnsiTheme="minorHAnsi" w:cstheme="minorHAnsi"/>
          <w:szCs w:val="20"/>
        </w:rPr>
        <w:t>Tolerovány elementární chyby, které nenarušují smysl sdělení.</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5D0873"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2C7845" w:rsidRPr="001A6BA9" w:rsidRDefault="002C7845" w:rsidP="001C098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2C7845" w:rsidRPr="001A6BA9" w:rsidTr="001C0989">
        <w:tc>
          <w:tcPr>
            <w:tcW w:w="1227" w:type="dxa"/>
            <w:vAlign w:val="center"/>
          </w:tcPr>
          <w:p w:rsidR="002C7845" w:rsidRPr="001A6BA9" w:rsidRDefault="002C7845" w:rsidP="001C098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3"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2C7845" w:rsidP="001C0989">
            <w:pPr>
              <w:jc w:val="center"/>
              <w:rPr>
                <w:rFonts w:asciiTheme="minorHAnsi" w:hAnsiTheme="minorHAnsi" w:cstheme="minorHAnsi"/>
                <w:sz w:val="20"/>
                <w:szCs w:val="20"/>
              </w:rPr>
            </w:pPr>
          </w:p>
        </w:tc>
        <w:tc>
          <w:tcPr>
            <w:tcW w:w="899" w:type="dxa"/>
            <w:vAlign w:val="center"/>
          </w:tcPr>
          <w:p w:rsidR="002C7845" w:rsidRPr="001A6BA9" w:rsidRDefault="005D0873"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2C7845" w:rsidRPr="001A6BA9" w:rsidRDefault="005D0873"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2C7845" w:rsidRPr="001A6BA9" w:rsidRDefault="005D0873" w:rsidP="001C0989">
            <w:pPr>
              <w:jc w:val="center"/>
              <w:rPr>
                <w:rFonts w:asciiTheme="minorHAnsi" w:hAnsiTheme="minorHAnsi" w:cstheme="minorHAnsi"/>
                <w:sz w:val="20"/>
                <w:szCs w:val="20"/>
              </w:rPr>
            </w:pPr>
            <w:r w:rsidRPr="001A6BA9">
              <w:rPr>
                <w:rFonts w:asciiTheme="minorHAnsi" w:hAnsiTheme="minorHAnsi" w:cstheme="minorHAnsi"/>
                <w:sz w:val="20"/>
                <w:szCs w:val="20"/>
              </w:rPr>
              <w:t>2</w:t>
            </w:r>
          </w:p>
        </w:tc>
      </w:tr>
    </w:tbl>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probíhá v kmenové třídě i v  odborné pracovně vybavené audiovizuální </w:t>
      </w:r>
      <w:r w:rsidR="001573C4" w:rsidRPr="001A6BA9">
        <w:rPr>
          <w:rFonts w:asciiTheme="minorHAnsi" w:hAnsiTheme="minorHAnsi" w:cstheme="minorHAnsi"/>
        </w:rPr>
        <w:t>technikou. Při</w:t>
      </w:r>
      <w:r w:rsidRPr="001A6BA9">
        <w:rPr>
          <w:rFonts w:asciiTheme="minorHAnsi" w:hAnsiTheme="minorHAnsi" w:cstheme="minorHAnsi"/>
        </w:rPr>
        <w:t xml:space="preserve"> výuce využíváme interaktivní tabuli a počítačovou pracovnu. V hodinách podle charakteru učiva a cílů vzdělávání uplatňujeme skupinovou práci, poslech rodilých mluvčí. Bohatě je používána práce ve dvojicích při rozhovorech z běžného života.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nabízíme žákům aktivační metody, které je povedou k samostatné práci s dvojjazyčnými a výkladovými slovníky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vytváříme žákům dostatek komunikačních příležitostí pro používání španělského jazyka.</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seznamujeme žáky s reáliemi španělsky mluvících zemí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základě vytvořeného portfolia žák kriticky zhodnotí výsledky svého učení a diskutuje o nich</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vedeme žáky k porovnávání stavby španělského a českého jazyka, vyhledávání shod a odlišností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předkládáme žákům konkrétní situace, k jejichž zvládnutí je nezbytné použití španělského jazyka</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nabízíme žákům dostatek možností k porozumění španělsky vedenému rozhovoru a španělsky psaným jednoduchým textům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tomu, aby se nebáli používat i nedokonale zvládnutý cizí jazyk</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žák využívá informační a komunikační prostředky a technologie pro kvalitní a účinnou komunikaci s okolním světem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využívá získané komunikativní dovednosti k vytváření vztahů potřebných k plnohodnotnému soužití a kvalitní spolupráci s ostatními lidmi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navozujeme dostatek situací, které povedou k uvědomění si společných rysů lidí z různého jazykového prostředí </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 xml:space="preserve">vytváříme </w:t>
      </w:r>
      <w:proofErr w:type="gramStart"/>
      <w:r w:rsidRPr="001A6BA9">
        <w:rPr>
          <w:rFonts w:asciiTheme="minorHAnsi" w:hAnsiTheme="minorHAnsi" w:cstheme="minorHAnsi"/>
        </w:rPr>
        <w:t>situace ve</w:t>
      </w:r>
      <w:proofErr w:type="gramEnd"/>
      <w:r w:rsidRPr="001A6BA9">
        <w:rPr>
          <w:rFonts w:asciiTheme="minorHAnsi" w:hAnsiTheme="minorHAnsi" w:cstheme="minorHAnsi"/>
        </w:rPr>
        <w:t xml:space="preserve"> kterých si žáci budou uvědomovat potřebu vzájemného respektu a pomoci mezi lidmi z různého kulturního prostředí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podporujeme účinnou spolupráci ve skupině, ve dvojici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na příkladech z latinskoamerických zemí vedeme žáky k tomu, aby se snažili vcítit do problémů minorit ve světě i u nás</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vedeme žáky k uvědomělému a správnému používání studijních materiálů a jazykových příruček pro samostatné studium</w:t>
      </w:r>
    </w:p>
    <w:p w:rsidR="002C7845" w:rsidRPr="001A6BA9" w:rsidRDefault="002C7845" w:rsidP="002C7845">
      <w:pPr>
        <w:pStyle w:val="kompetenceseznamChar"/>
        <w:rPr>
          <w:rFonts w:asciiTheme="minorHAnsi" w:hAnsiTheme="minorHAnsi" w:cstheme="minorHAnsi"/>
        </w:rPr>
      </w:pPr>
      <w:r w:rsidRPr="001A6BA9">
        <w:rPr>
          <w:rFonts w:asciiTheme="minorHAnsi" w:hAnsiTheme="minorHAnsi" w:cstheme="minorHAnsi"/>
        </w:rPr>
        <w:t>žák využívá znalosti a zkušenosti získané v jednotlivých oblastech v zájmu vlastního rozvoje i své přípravy na budoucnost</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Španělský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vyslovuje a čte nahlas plynule a foneticky správně jednoduché texty složené ze známé slovní zásoby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pravidla výslovnosti a pravopisu, bez interpunkce</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 C3</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rozumí známým každodenním výrazům, zcela základním frázím a jednoduchým větám. </w:t>
            </w:r>
            <w:proofErr w:type="gramStart"/>
            <w:r w:rsidRPr="001A6BA9">
              <w:rPr>
                <w:rFonts w:asciiTheme="minorHAnsi" w:hAnsiTheme="minorHAnsi" w:cstheme="minorHAnsi"/>
              </w:rPr>
              <w:t>rozumí</w:t>
            </w:r>
            <w:proofErr w:type="gramEnd"/>
            <w:r w:rsidRPr="001A6BA9">
              <w:rPr>
                <w:rFonts w:asciiTheme="minorHAnsi" w:hAnsiTheme="minorHAnsi" w:cstheme="minorHAnsi"/>
              </w:rPr>
              <w:t xml:space="preserve"> známým každodenním výrazům, zcela základním frázím a jednoduchým větám</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pozdravy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oslovení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představování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poděkování</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pokynům a adekvátně na ně reaguje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otázky na zdraví, čas, pojmenování předmětů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měsíce v roce, v týdnu</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obsahu a smyslu jednoduchého textu, v textu vyhledá potřebnou informaci a odpověď na otázku</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přítomný čas prostý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blízká budoucnost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vyhledávání neznámých slov z jednoduchého textu</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abecední slovník dvojjazyčný slovník</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autentické texty</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sdělí ústně i písemně základní údaje o své osobě, své rodině a běžných každodenních situacích, vyplní základní údaje do formulářů</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přídavná jména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číslovky základní do 1000</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sloveso "ser"</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ústně i písemně obsah přiměřeně obtížného textu, promluvy a jednoduché konverzace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poslechová cvičení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vyprávění v přítomném času, sloveso ESTAR, LLAMARSE</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napíše jednoduchá sdělení a odpověď na sdělení za správného použití zákl. </w:t>
            </w:r>
            <w:proofErr w:type="gramStart"/>
            <w:r w:rsidRPr="001A6BA9">
              <w:rPr>
                <w:rFonts w:asciiTheme="minorHAnsi" w:hAnsiTheme="minorHAnsi" w:cstheme="minorHAnsi"/>
              </w:rPr>
              <w:t>gramatických</w:t>
            </w:r>
            <w:proofErr w:type="gramEnd"/>
            <w:r w:rsidRPr="001A6BA9">
              <w:rPr>
                <w:rFonts w:asciiTheme="minorHAnsi" w:hAnsiTheme="minorHAnsi" w:cstheme="minorHAnsi"/>
              </w:rPr>
              <w:t xml:space="preserve"> struktur a vět</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otázka a zápor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osobní zájmena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použití </w:t>
            </w:r>
            <w:r w:rsidR="00C76841" w:rsidRPr="001A6BA9">
              <w:rPr>
                <w:rFonts w:asciiTheme="minorHAnsi" w:hAnsiTheme="minorHAnsi" w:cstheme="minorHAnsi"/>
              </w:rPr>
              <w:t>základních předložek "a, de“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ukazovací zájmena"</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zapojí se do jednoduché, pečlivě vyslovované konverzace dalších osob prostřednictvím běžných výrazů, poskytne požadované informace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směrování a orientace</w:t>
            </w:r>
          </w:p>
          <w:p w:rsidR="002C7845" w:rsidRPr="001A6BA9" w:rsidRDefault="00C76841" w:rsidP="00774B6E">
            <w:pPr>
              <w:pStyle w:val="ucivo"/>
              <w:rPr>
                <w:rFonts w:asciiTheme="minorHAnsi" w:hAnsiTheme="minorHAnsi" w:cstheme="minorHAnsi"/>
              </w:rPr>
            </w:pPr>
            <w:r w:rsidRPr="001A6BA9">
              <w:rPr>
                <w:rFonts w:asciiTheme="minorHAnsi" w:hAnsiTheme="minorHAnsi" w:cstheme="minorHAnsi"/>
              </w:rPr>
              <w:t>slovesa "ESTAR,</w:t>
            </w:r>
            <w:r w:rsidR="002C7845" w:rsidRPr="001A6BA9">
              <w:rPr>
                <w:rFonts w:asciiTheme="minorHAnsi" w:hAnsiTheme="minorHAnsi" w:cstheme="minorHAnsi"/>
              </w:rPr>
              <w:t>HABER,GUSTAR"</w:t>
            </w:r>
          </w:p>
        </w:tc>
        <w:tc>
          <w:tcPr>
            <w:tcW w:w="1620" w:type="dxa"/>
          </w:tcPr>
          <w:p w:rsidR="002C7845" w:rsidRPr="001A6BA9" w:rsidRDefault="002C7845" w:rsidP="001C0989">
            <w:pPr>
              <w:rPr>
                <w:rFonts w:asciiTheme="minorHAnsi" w:hAnsiTheme="minorHAnsi" w:cstheme="minorHAnsi"/>
              </w:rPr>
            </w:pPr>
          </w:p>
        </w:tc>
        <w:tc>
          <w:tcPr>
            <w:tcW w:w="1440" w:type="dxa"/>
          </w:tcPr>
          <w:p w:rsidR="002C7845" w:rsidRPr="001A6BA9" w:rsidRDefault="002C7845" w:rsidP="001C0989">
            <w:pPr>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Španělský jazyk</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proofErr w:type="gramStart"/>
            <w:r w:rsidR="005D0873" w:rsidRPr="001A6BA9">
              <w:rPr>
                <w:rFonts w:asciiTheme="minorHAnsi" w:hAnsiTheme="minorHAnsi" w:cstheme="minorHAnsi"/>
                <w:b w:val="0"/>
              </w:rPr>
              <w:t>8.,</w:t>
            </w:r>
            <w:r w:rsidRPr="001A6BA9">
              <w:rPr>
                <w:rFonts w:asciiTheme="minorHAnsi" w:hAnsiTheme="minorHAnsi" w:cstheme="minorHAnsi"/>
                <w:b w:val="0"/>
              </w:rPr>
              <w:t>9.</w:t>
            </w:r>
            <w:proofErr w:type="gramEnd"/>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vyslovuje a čte nahlas plynule a foneticky správně jednoduché texty složené ze známé slovní zásoby</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změny pravopisu s ohledem na výslovnost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čtení – procvičování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zápis známého textu podle diktátu</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D1, D2, D3, D4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známým každodenním výrazům, zcela základním frázím a jednoduchým větám</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žádost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telefonní rozhovor</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 v restauraci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dialog v přít. </w:t>
            </w:r>
            <w:proofErr w:type="gramStart"/>
            <w:r w:rsidRPr="001A6BA9">
              <w:rPr>
                <w:rFonts w:asciiTheme="minorHAnsi" w:hAnsiTheme="minorHAnsi" w:cstheme="minorHAnsi"/>
              </w:rPr>
              <w:t>čase</w:t>
            </w:r>
            <w:proofErr w:type="gramEnd"/>
            <w:r w:rsidRPr="001A6BA9">
              <w:rPr>
                <w:rFonts w:asciiTheme="minorHAnsi" w:hAnsiTheme="minorHAnsi" w:cstheme="minorHAnsi"/>
              </w:rPr>
              <w:t xml:space="preserve"> na každodenní téma</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jednoduchým pokynům a adekvátně na ně reaguje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pasivní znalost rozkazovacího způsobu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porozumění jednoduchému návodu, receptu</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rozumí obsahu a smyslu jednoduchého textu, v textu vyhledá potřebnou informaci a odpověď na otázku</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přítomný čas průběhový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budoucí čas prostý</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porozumění textu: složený minulý čas, pasivní znalost jednoduchého perfekta a imperfekta</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používá abecední slovník učebnice a dvojjazyčný slovník.</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popis - práce se slovníkem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rozšiřování slovní zásoby pomocí slovníku - vyhledávání internacionalismů</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sdělí ústně i písemně základní údaje o své osobě, své rodině a běžných každodenních situacích, vyplní základní údaje do formulářů.</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názvy profesí a činností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časový rozvrh dne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životopis</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reprodukuje ústně i písemně obsah přiměřeně obtížného textu, promluvy a jednoduché konverzace.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příčestí trpné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vazba </w:t>
            </w:r>
            <w:proofErr w:type="spellStart"/>
            <w:r w:rsidRPr="001A6BA9">
              <w:rPr>
                <w:rFonts w:asciiTheme="minorHAnsi" w:hAnsiTheme="minorHAnsi" w:cstheme="minorHAnsi"/>
              </w:rPr>
              <w:t>estar</w:t>
            </w:r>
            <w:proofErr w:type="spellEnd"/>
            <w:r w:rsidRPr="001A6BA9">
              <w:rPr>
                <w:rFonts w:asciiTheme="minorHAnsi" w:hAnsiTheme="minorHAnsi" w:cstheme="minorHAnsi"/>
              </w:rPr>
              <w:t xml:space="preserve"> + příčestí trpné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zájmena 3. a 4. pádu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konverzace a reprodukce textu</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napíše jednoduchá sdělení a odpověď na sdělení za správného použití zákl. </w:t>
            </w:r>
            <w:proofErr w:type="gramStart"/>
            <w:r w:rsidRPr="001A6BA9">
              <w:rPr>
                <w:rFonts w:asciiTheme="minorHAnsi" w:hAnsiTheme="minorHAnsi" w:cstheme="minorHAnsi"/>
              </w:rPr>
              <w:t>gramatických</w:t>
            </w:r>
            <w:proofErr w:type="gramEnd"/>
            <w:r w:rsidRPr="001A6BA9">
              <w:rPr>
                <w:rFonts w:asciiTheme="minorHAnsi" w:hAnsiTheme="minorHAnsi" w:cstheme="minorHAnsi"/>
              </w:rPr>
              <w:t xml:space="preserve"> struktur a vět.</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vyjádření zájmu a nevole ("</w:t>
            </w:r>
            <w:proofErr w:type="spellStart"/>
            <w:r w:rsidRPr="001A6BA9">
              <w:rPr>
                <w:rFonts w:asciiTheme="minorHAnsi" w:hAnsiTheme="minorHAnsi" w:cstheme="minorHAnsi"/>
              </w:rPr>
              <w:t>gustar</w:t>
            </w:r>
            <w:proofErr w:type="spellEnd"/>
            <w:r w:rsidRPr="001A6BA9">
              <w:rPr>
                <w:rFonts w:asciiTheme="minorHAnsi" w:hAnsiTheme="minorHAnsi" w:cstheme="minorHAnsi"/>
              </w:rPr>
              <w: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omluva, přání, pozvání, sjednání si schůzky</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zapojí se do jednoduché, pečlivě vyslovované konverzace dalších osob prostřednictvím běžných výrazů, poskytne požadované informace.</w:t>
            </w:r>
          </w:p>
        </w:tc>
        <w:tc>
          <w:tcPr>
            <w:tcW w:w="2520" w:type="dxa"/>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konverzace s použitím stupňování přídavných jmen a kondicionálu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vyhledání a získání potřebné informace</w:t>
            </w: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p>
        </w:tc>
      </w:tr>
    </w:tbl>
    <w:p w:rsidR="002C7845" w:rsidRPr="001A6BA9" w:rsidRDefault="002C7845" w:rsidP="002C7845">
      <w:pPr>
        <w:rPr>
          <w:rFonts w:asciiTheme="minorHAnsi" w:hAnsiTheme="minorHAnsi" w:cstheme="minorHAnsi"/>
        </w:rPr>
      </w:pPr>
    </w:p>
    <w:p w:rsidR="00131C65" w:rsidRPr="001A6BA9" w:rsidRDefault="00131C65" w:rsidP="002C7845">
      <w:pPr>
        <w:rPr>
          <w:rFonts w:asciiTheme="minorHAnsi" w:hAnsiTheme="minorHAnsi" w:cstheme="minorHAnsi"/>
        </w:rPr>
      </w:pPr>
    </w:p>
    <w:p w:rsidR="00131C65" w:rsidRPr="001A6BA9" w:rsidRDefault="00131C65" w:rsidP="002C7845">
      <w:pPr>
        <w:rPr>
          <w:rFonts w:asciiTheme="minorHAnsi" w:hAnsiTheme="minorHAnsi" w:cstheme="minorHAnsi"/>
        </w:rPr>
      </w:pPr>
    </w:p>
    <w:p w:rsidR="00131C65" w:rsidRPr="001A6BA9" w:rsidRDefault="00131C65" w:rsidP="002C7845">
      <w:pPr>
        <w:rPr>
          <w:rFonts w:asciiTheme="minorHAnsi" w:hAnsiTheme="minorHAnsi" w:cstheme="minorHAnsi"/>
        </w:rPr>
      </w:pPr>
    </w:p>
    <w:p w:rsidR="00131C65" w:rsidRPr="001A6BA9" w:rsidRDefault="00131C65" w:rsidP="00131C65">
      <w:pPr>
        <w:rPr>
          <w:rStyle w:val="podcelky"/>
          <w:rFonts w:asciiTheme="minorHAnsi" w:hAnsiTheme="minorHAnsi" w:cstheme="minorHAnsi"/>
        </w:rPr>
      </w:pPr>
      <w:r w:rsidRPr="001A6BA9">
        <w:rPr>
          <w:rStyle w:val="podcelky"/>
          <w:rFonts w:asciiTheme="minorHAnsi" w:hAnsiTheme="minorHAnsi" w:cstheme="minorHAnsi"/>
        </w:rPr>
        <w:t>Vzdělávací oblast:</w:t>
      </w:r>
    </w:p>
    <w:p w:rsidR="00131C65" w:rsidRPr="001A6BA9" w:rsidRDefault="00131C65" w:rsidP="00131C65">
      <w:pPr>
        <w:pStyle w:val="vzdelavacioblastnadpis"/>
        <w:rPr>
          <w:rFonts w:asciiTheme="minorHAnsi" w:hAnsiTheme="minorHAnsi" w:cstheme="minorHAnsi"/>
        </w:rPr>
      </w:pPr>
      <w:bookmarkStart w:id="68" w:name="_Toc219178543"/>
      <w:bookmarkStart w:id="69" w:name="_Toc2762439"/>
      <w:r w:rsidRPr="001A6BA9">
        <w:rPr>
          <w:rFonts w:asciiTheme="minorHAnsi" w:hAnsiTheme="minorHAnsi" w:cstheme="minorHAnsi"/>
        </w:rPr>
        <w:t>Matematika a její aplikace</w:t>
      </w:r>
      <w:bookmarkEnd w:id="68"/>
      <w:bookmarkEnd w:id="69"/>
    </w:p>
    <w:p w:rsidR="00131C65" w:rsidRPr="001A6BA9" w:rsidRDefault="00131C65" w:rsidP="00131C65">
      <w:pPr>
        <w:rPr>
          <w:rStyle w:val="podcelky"/>
          <w:rFonts w:asciiTheme="minorHAnsi" w:hAnsiTheme="minorHAnsi" w:cstheme="minorHAnsi"/>
        </w:rPr>
      </w:pPr>
      <w:r w:rsidRPr="001A6BA9">
        <w:rPr>
          <w:rStyle w:val="podcelky"/>
          <w:rFonts w:asciiTheme="minorHAnsi" w:hAnsiTheme="minorHAnsi" w:cstheme="minorHAnsi"/>
        </w:rPr>
        <w:t>Vyučovací předmět:</w:t>
      </w:r>
    </w:p>
    <w:p w:rsidR="00131C65" w:rsidRPr="001A6BA9" w:rsidRDefault="00131C65" w:rsidP="00131C65">
      <w:pPr>
        <w:pStyle w:val="vyucovacipredmetnadpis"/>
        <w:rPr>
          <w:rFonts w:asciiTheme="minorHAnsi" w:hAnsiTheme="minorHAnsi" w:cstheme="minorHAnsi"/>
        </w:rPr>
      </w:pPr>
      <w:bookmarkStart w:id="70" w:name="_Toc219178544"/>
      <w:bookmarkStart w:id="71" w:name="_Toc2762440"/>
      <w:r w:rsidRPr="001A6BA9">
        <w:rPr>
          <w:rFonts w:asciiTheme="minorHAnsi" w:hAnsiTheme="minorHAnsi" w:cstheme="minorHAnsi"/>
        </w:rPr>
        <w:t>Matematika</w:t>
      </w:r>
      <w:bookmarkEnd w:id="70"/>
      <w:r w:rsidRPr="001A6BA9">
        <w:rPr>
          <w:rFonts w:asciiTheme="minorHAnsi" w:hAnsiTheme="minorHAnsi" w:cstheme="minorHAnsi"/>
        </w:rPr>
        <w:t xml:space="preserve"> (</w:t>
      </w:r>
      <w:proofErr w:type="spellStart"/>
      <w:r w:rsidRPr="001A6BA9">
        <w:rPr>
          <w:rFonts w:asciiTheme="minorHAnsi" w:hAnsiTheme="minorHAnsi" w:cstheme="minorHAnsi"/>
        </w:rPr>
        <w:t>Ma</w:t>
      </w:r>
      <w:proofErr w:type="spellEnd"/>
      <w:r w:rsidRPr="001A6BA9">
        <w:rPr>
          <w:rFonts w:asciiTheme="minorHAnsi" w:hAnsiTheme="minorHAnsi" w:cstheme="minorHAnsi"/>
        </w:rPr>
        <w:t>)</w:t>
      </w:r>
      <w:bookmarkEnd w:id="71"/>
    </w:p>
    <w:p w:rsidR="00131C65" w:rsidRPr="001A6BA9" w:rsidRDefault="00131C65" w:rsidP="00131C65">
      <w:pPr>
        <w:rPr>
          <w:rFonts w:asciiTheme="minorHAnsi" w:hAnsiTheme="minorHAnsi" w:cstheme="minorHAnsi"/>
        </w:rPr>
      </w:pPr>
      <w:r w:rsidRPr="001A6BA9">
        <w:rPr>
          <w:rStyle w:val="podcelky"/>
          <w:rFonts w:asciiTheme="minorHAnsi" w:hAnsiTheme="minorHAnsi" w:cstheme="minorHAnsi"/>
        </w:rPr>
        <w:t>Charakteristika vyučovacího předmětu</w:t>
      </w:r>
    </w:p>
    <w:p w:rsidR="00131C65" w:rsidRPr="001A6BA9" w:rsidRDefault="00131C65" w:rsidP="00131C6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Matematika se promítá do všech činností, a proto prolíná celým základním vzděláváním a vytváří předpoklady pro další studium.</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Proto je výuka matematiky založena na aktivních činnostech, které jsou typické pro práci s matematickými objekty a využití matematiky v reálných situacích.</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Vzdělávání klade důraz na důkladné porozumění základním algoritmickým postupům a pojmům a jejich vzájemným vztahům.</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Žáci mají získat početní dovednosti v oboru přirozených a racionálních čísel, tak, aby byli schopni řešit praktické situace v denním životě. Dále rozpoznávají určité typy změn a závislostí a z toho vyvozují důsledky.</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Určují a znázorňují různé geometrické situace, probírají jejich aplikace v praxi.</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Velmi důležité jsou pro žáky tzv. nadstandardní aplikační úlohy, při jejichž řešení využívají a rozvíjejí schopnosti logického myšlení.</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Žáci se učí využívat moderní výpočetní techniku nejen v procesu výuky, ale také jako důležitý informační zdroj.</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Vzdělávání matematice by mělo být podáno aktivně, hravě a zábavně, aby výuka byla zajímavá a povzbuzující pro všechny žáky.</w:t>
      </w:r>
    </w:p>
    <w:p w:rsidR="003878E6" w:rsidRPr="001A6BA9" w:rsidRDefault="003878E6" w:rsidP="003878E6">
      <w:pPr>
        <w:pStyle w:val="odstavec"/>
        <w:rPr>
          <w:rFonts w:asciiTheme="minorHAnsi" w:hAnsiTheme="minorHAnsi" w:cstheme="minorHAnsi"/>
        </w:rPr>
      </w:pPr>
    </w:p>
    <w:p w:rsidR="00131C65" w:rsidRPr="001A6BA9" w:rsidRDefault="00131C65" w:rsidP="00131C65">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C60F6"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131C65" w:rsidRPr="001A6BA9" w:rsidTr="004F6436">
        <w:tc>
          <w:tcPr>
            <w:tcW w:w="1227"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9.</w:t>
            </w:r>
          </w:p>
        </w:tc>
      </w:tr>
      <w:tr w:rsidR="00131C65" w:rsidRPr="001A6BA9" w:rsidTr="004F6436">
        <w:tc>
          <w:tcPr>
            <w:tcW w:w="1227"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131C65" w:rsidRPr="001A6BA9" w:rsidRDefault="00131C65" w:rsidP="003878E6">
            <w:pPr>
              <w:pStyle w:val="odstavec"/>
              <w:rPr>
                <w:rFonts w:asciiTheme="minorHAnsi" w:hAnsiTheme="minorHAnsi" w:cstheme="minorHAnsi"/>
              </w:rPr>
            </w:pPr>
          </w:p>
        </w:tc>
        <w:tc>
          <w:tcPr>
            <w:tcW w:w="893" w:type="dxa"/>
            <w:vAlign w:val="center"/>
          </w:tcPr>
          <w:p w:rsidR="00131C65" w:rsidRPr="001A6BA9" w:rsidRDefault="00131C65" w:rsidP="003878E6">
            <w:pPr>
              <w:pStyle w:val="odstavec"/>
              <w:rPr>
                <w:rFonts w:asciiTheme="minorHAnsi" w:hAnsiTheme="minorHAnsi" w:cstheme="minorHAnsi"/>
              </w:rPr>
            </w:pPr>
          </w:p>
        </w:tc>
        <w:tc>
          <w:tcPr>
            <w:tcW w:w="893" w:type="dxa"/>
            <w:vAlign w:val="center"/>
          </w:tcPr>
          <w:p w:rsidR="00131C65" w:rsidRPr="001A6BA9" w:rsidRDefault="00131C65" w:rsidP="003878E6">
            <w:pPr>
              <w:pStyle w:val="odstavec"/>
              <w:rPr>
                <w:rFonts w:asciiTheme="minorHAnsi" w:hAnsiTheme="minorHAnsi" w:cstheme="minorHAnsi"/>
              </w:rPr>
            </w:pPr>
          </w:p>
        </w:tc>
        <w:tc>
          <w:tcPr>
            <w:tcW w:w="893" w:type="dxa"/>
            <w:vAlign w:val="center"/>
          </w:tcPr>
          <w:p w:rsidR="00131C65" w:rsidRPr="001A6BA9" w:rsidRDefault="00131C65" w:rsidP="003878E6">
            <w:pPr>
              <w:pStyle w:val="odstavec"/>
              <w:rPr>
                <w:rFonts w:asciiTheme="minorHAnsi" w:hAnsiTheme="minorHAnsi" w:cstheme="minorHAnsi"/>
              </w:rPr>
            </w:pPr>
          </w:p>
        </w:tc>
        <w:tc>
          <w:tcPr>
            <w:tcW w:w="893" w:type="dxa"/>
            <w:vAlign w:val="center"/>
          </w:tcPr>
          <w:p w:rsidR="00131C65" w:rsidRPr="001A6BA9" w:rsidRDefault="00131C65" w:rsidP="003878E6">
            <w:pPr>
              <w:pStyle w:val="odstavec"/>
              <w:rPr>
                <w:rFonts w:asciiTheme="minorHAnsi" w:hAnsiTheme="minorHAnsi" w:cstheme="minorHAnsi"/>
              </w:rPr>
            </w:pP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 xml:space="preserve">      4</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 xml:space="preserve">      4</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 xml:space="preserve">5   </w:t>
            </w:r>
          </w:p>
        </w:tc>
        <w:tc>
          <w:tcPr>
            <w:tcW w:w="899" w:type="dxa"/>
            <w:vAlign w:val="center"/>
          </w:tcPr>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5</w:t>
            </w:r>
          </w:p>
        </w:tc>
      </w:tr>
    </w:tbl>
    <w:p w:rsidR="00131C65" w:rsidRPr="001A6BA9" w:rsidRDefault="00131C65" w:rsidP="00131C6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131C65" w:rsidRPr="001A6BA9" w:rsidRDefault="00131C65" w:rsidP="003878E6">
      <w:pPr>
        <w:pStyle w:val="odstavec"/>
        <w:rPr>
          <w:rFonts w:asciiTheme="minorHAnsi" w:hAnsiTheme="minorHAnsi" w:cstheme="minorHAnsi"/>
        </w:rPr>
      </w:pPr>
      <w:r w:rsidRPr="001A6BA9">
        <w:rPr>
          <w:rFonts w:asciiTheme="minorHAnsi" w:hAnsiTheme="minorHAnsi" w:cstheme="minorHAnsi"/>
        </w:rPr>
        <w:t>Výuka probíhá ve třídách, počítačové učebně a učebně s interaktivní tabulí. Předmět matematika je rozdělen na pět tematických okruhů: Čísla a početní operace, Závislosti, Vztahy a práce s daty, Geometrie v rovině a prostoru a Nestandardní aplikační úlohy a problémy. Způsob práce i používané strategie se liší s ohledem na specifika těchto čtyř okruhů.</w:t>
      </w:r>
    </w:p>
    <w:p w:rsidR="00131C65" w:rsidRPr="001A6BA9" w:rsidRDefault="00131C65" w:rsidP="00131C6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k učení: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vyhledávání efektivních metod v učení, k určování správných postupů a strategií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zodpovědnosti za jejich vzdělávání, zájmu o další studium a celoživotní vzdělávání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Seznámíme žáky s obecně užívanými termíny, znaky a symboly, učíme je uvádět věci do souvislostí a propojování do širších celků</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Učíme žáky vyhledávat potřebné informace a pracovat s nimi, chápat souvislosti, propojovat poznatky z různých vzdělávacích oblastí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pozitivnímu vztahu k učení, dovednosti hodnotit výsledky učení</w:t>
      </w: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k řešení problémů:</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dovednosti řešit samostatně problémy a ověřovat si správnost řešení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Učíme žáky volit vhodné postupy k řešení problémů, využívat k tomu logických, matematických a empirických postupů</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Usilujeme o to, aby žáci kriticky mysleli a svá stanoviska dovedli vysvětlit a obhájit</w:t>
      </w: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komunikativní: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Usilujeme o to, aby žáci dovedli jasně a přesně formulovat své myšlenky, vyjadřovali se výstižně s využitím matematických pojmů a názvosloví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Dbáme na to, aby zvládli rozumět různým typům textů a záznamů</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je k efektivnímu využívání všech informačních a komunikačních technologií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Klademe důraz na to, aby dovedli diskutovat a obhajovat své názory</w:t>
      </w:r>
    </w:p>
    <w:p w:rsidR="00131C65" w:rsidRPr="001A6BA9" w:rsidRDefault="00131C65" w:rsidP="00131C65">
      <w:pPr>
        <w:rPr>
          <w:rFonts w:asciiTheme="minorHAnsi" w:hAnsiTheme="minorHAnsi" w:cstheme="minorHAnsi"/>
        </w:rPr>
      </w:pP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sociální a personální: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účinné spolupráci ve skupině, pracovním týmu</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Usilujeme o to, aby žáci přispívali k diskuzi v malé skupině a chápali potřebu spolupracovat s druhými na řešení daného úkolu, dokázali ocenit příspěvek každého jednotlivce k práci skupiny</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je k tomu, aby si vážili názorů druhých</w:t>
      </w: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občanské:</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ke znalosti jejich práv a povinností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Učíme je pozitivnímu postoji k našim tradicím, kulturnímu a historickému dědictví</w:t>
      </w:r>
    </w:p>
    <w:p w:rsidR="00131C65" w:rsidRPr="001A6BA9" w:rsidRDefault="00131C65" w:rsidP="00131C65">
      <w:pPr>
        <w:pStyle w:val="kompetence"/>
        <w:rPr>
          <w:rFonts w:asciiTheme="minorHAnsi" w:hAnsiTheme="minorHAnsi" w:cstheme="minorHAnsi"/>
        </w:rPr>
      </w:pPr>
      <w:r w:rsidRPr="001A6BA9">
        <w:rPr>
          <w:rFonts w:asciiTheme="minorHAnsi" w:hAnsiTheme="minorHAnsi" w:cstheme="minorHAnsi"/>
        </w:rPr>
        <w:t>Kompetence pracovní: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Vedeme žáky k aktivnímu využívání osvojených znalostí a zkušeností k dalšímu rozvoji vlastní osobnosti, zvláště v dalším vzdělávání</w:t>
      </w:r>
    </w:p>
    <w:p w:rsidR="00131C65" w:rsidRPr="001A6BA9" w:rsidRDefault="00131C65" w:rsidP="00131C65">
      <w:pPr>
        <w:pStyle w:val="kompetenceseznam0"/>
        <w:rPr>
          <w:rFonts w:asciiTheme="minorHAnsi" w:hAnsiTheme="minorHAnsi" w:cstheme="minorHAnsi"/>
        </w:rPr>
      </w:pPr>
      <w:r w:rsidRPr="001A6BA9">
        <w:rPr>
          <w:rFonts w:asciiTheme="minorHAnsi" w:hAnsiTheme="minorHAnsi" w:cstheme="minorHAnsi"/>
        </w:rPr>
        <w:t>Učíme je používat a využívat nástroje a pomůcky a dodržovat pravidla bezpečnosti práce s nimi</w:t>
      </w:r>
    </w:p>
    <w:p w:rsidR="00131C65" w:rsidRPr="001A6BA9" w:rsidRDefault="00131C65" w:rsidP="00131C65">
      <w:pPr>
        <w:pStyle w:val="ucebniosnovypodnadpisy"/>
        <w:rPr>
          <w:rFonts w:asciiTheme="minorHAnsi" w:hAnsiTheme="minorHAnsi" w:cstheme="minorHAnsi"/>
        </w:rPr>
      </w:pPr>
      <w:r w:rsidRPr="001A6BA9">
        <w:rPr>
          <w:rFonts w:asciiTheme="minorHAnsi" w:hAnsiTheme="minorHAnsi" w:cstheme="minorHAnsi"/>
        </w:rPr>
        <w:t>Průřezová témata:</w:t>
      </w:r>
    </w:p>
    <w:p w:rsidR="00131C65" w:rsidRPr="001A6BA9" w:rsidRDefault="00131C65" w:rsidP="00131C65">
      <w:pPr>
        <w:rPr>
          <w:rFonts w:asciiTheme="minorHAnsi" w:hAnsiTheme="minorHAnsi" w:cstheme="minorHAnsi"/>
        </w:rPr>
      </w:pPr>
      <w:r w:rsidRPr="001A6BA9">
        <w:rPr>
          <w:rFonts w:asciiTheme="minorHAnsi" w:hAnsiTheme="minorHAnsi" w:cstheme="minorHAnsi"/>
        </w:rPr>
        <w:t>viz tabulka</w:t>
      </w:r>
    </w:p>
    <w:p w:rsidR="00131C65" w:rsidRPr="001A6BA9" w:rsidRDefault="00131C65" w:rsidP="00131C6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131C65" w:rsidRPr="001A6BA9" w:rsidTr="004F6436">
        <w:trPr>
          <w:jc w:val="center"/>
        </w:trPr>
        <w:tc>
          <w:tcPr>
            <w:tcW w:w="6279" w:type="dxa"/>
          </w:tcPr>
          <w:p w:rsidR="00131C65" w:rsidRPr="001A6BA9" w:rsidRDefault="00131C65" w:rsidP="004F643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131C65" w:rsidRPr="001A6BA9" w:rsidRDefault="00131C65" w:rsidP="004F6436">
            <w:pPr>
              <w:pStyle w:val="rocnik"/>
              <w:tabs>
                <w:tab w:val="left" w:pos="1524"/>
              </w:tabs>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bl>
    <w:p w:rsidR="00131C65" w:rsidRPr="001A6BA9" w:rsidRDefault="00131C65" w:rsidP="00131C65">
      <w:pPr>
        <w:pStyle w:val="rocnik"/>
        <w:rPr>
          <w:rFonts w:asciiTheme="minorHAnsi" w:hAnsiTheme="minorHAnsi"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poznatky z 1. – 5. ročníku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Opakování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přirozená čísla (zaokrouhlování, pořadí početních operací)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desetinná čísla (zaokrouhlování, sčítání, odčítání, násobení a dělení 10, 100, 1000)</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zlomky (desetinný zlomek, porovnávání)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základní geometrické útvary, obrazce a tělesa</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VO</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čas, měření času, kalendář</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čte a zapisuje desetinná čísla</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zobrazuje desetinné číslo na číselné ose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porovnává a zaokrouhluje desetinná čísla a provádí odhady s danou přesností</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desetinnými čísly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převádí jednotky</w:t>
            </w:r>
          </w:p>
          <w:p w:rsidR="00131C65" w:rsidRPr="001A6BA9" w:rsidRDefault="00131C65" w:rsidP="00037D91">
            <w:pPr>
              <w:pStyle w:val="vystupy"/>
              <w:rPr>
                <w:rFonts w:asciiTheme="minorHAnsi" w:hAnsiTheme="minorHAnsi" w:cstheme="minorHAnsi"/>
              </w:rPr>
            </w:pPr>
            <w:r w:rsidRPr="001A6BA9">
              <w:rPr>
                <w:rFonts w:asciiTheme="minorHAnsi" w:hAnsiTheme="minorHAnsi" w:cstheme="minorHAnsi"/>
              </w:rPr>
              <w:t xml:space="preserve">zaokrouhluje </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Desetinná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porovnávání a zaokrouhlování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sčítání, odčítání, násobení a dělení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 a využití kalkulátoru</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B1, B2</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zaokrouhlování peněz</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pojem násobek, dělitel</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znaky dělitelnosti</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rozumí pojmu prvočíslo, číslo složené</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rozloží číslo na součin prvočísel</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určuje a užívá násobky a dělitele </w:t>
            </w:r>
            <w:proofErr w:type="gramStart"/>
            <w:r w:rsidRPr="001A6BA9">
              <w:rPr>
                <w:rFonts w:asciiTheme="minorHAnsi" w:hAnsiTheme="minorHAnsi" w:cstheme="minorHAnsi"/>
              </w:rPr>
              <w:t>včetně  nejmenšího</w:t>
            </w:r>
            <w:proofErr w:type="gramEnd"/>
            <w:r w:rsidRPr="001A6BA9">
              <w:rPr>
                <w:rFonts w:asciiTheme="minorHAnsi" w:hAnsiTheme="minorHAnsi" w:cstheme="minorHAnsi"/>
              </w:rPr>
              <w:t xml:space="preserve"> společného násobku a největšího společného dělitele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situace s využitím dělitelnosti v oboru přirozených čísel</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Dělitelnost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násobek, dělitel</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znaky dělitelnosti</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prvočíslo, číslo složené</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nejmenší společný násobek, největší společný dělitel, čísla soudělná a nesoudělná</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úlohy z praxe:</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jízdní řády, dlažby apod.</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narýsuje a změří daný úhel</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přenáší graficky úhel a sestrojí jeho osu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rozlišuje a pojmenuje druhy úhlů</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provádí početní operace s velikostmi </w:t>
            </w:r>
            <w:proofErr w:type="gramStart"/>
            <w:r w:rsidRPr="001A6BA9">
              <w:rPr>
                <w:rFonts w:asciiTheme="minorHAnsi" w:hAnsiTheme="minorHAnsi" w:cstheme="minorHAnsi"/>
              </w:rPr>
              <w:t>úhlů ( ve</w:t>
            </w:r>
            <w:proofErr w:type="gramEnd"/>
            <w:r w:rsidRPr="001A6BA9">
              <w:rPr>
                <w:rFonts w:asciiTheme="minorHAnsi" w:hAnsiTheme="minorHAnsi" w:cstheme="minorHAnsi"/>
              </w:rPr>
              <w:t xml:space="preserve"> stupních i minutách)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pozná dvojice vedlejších úhlů a vrcholových úhlů, umí využít jejich vlastností</w:t>
            </w:r>
          </w:p>
          <w:p w:rsidR="007B1B84" w:rsidRPr="001A6BA9" w:rsidRDefault="007B1B84" w:rsidP="007B1B84">
            <w:pPr>
              <w:pStyle w:val="vystupy"/>
              <w:numPr>
                <w:ilvl w:val="0"/>
                <w:numId w:val="0"/>
              </w:numPr>
              <w:ind w:left="624"/>
              <w:rPr>
                <w:rFonts w:asciiTheme="minorHAnsi" w:hAnsiTheme="minorHAnsi" w:cstheme="minorHAnsi"/>
              </w:rPr>
            </w:pP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Úhel a jeho velikost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definice, přenášení úhlu, velikost úhlu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grafické i početní sčítání, odčítání, násobení a dělení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úhly vedlejší, vrcholové, střídavé a souhlasné</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 vybraných úhlů bez úhloměru (kružítkem)</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určování polohy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b w:val="0"/>
              </w:rPr>
              <w:br w:type="page"/>
            </w: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zobrazí kladná a záporná </w:t>
            </w:r>
            <w:proofErr w:type="gramStart"/>
            <w:r w:rsidRPr="001A6BA9">
              <w:rPr>
                <w:rFonts w:asciiTheme="minorHAnsi" w:hAnsiTheme="minorHAnsi" w:cstheme="minorHAnsi"/>
              </w:rPr>
              <w:t>čísla   na</w:t>
            </w:r>
            <w:proofErr w:type="gramEnd"/>
            <w:r w:rsidRPr="001A6BA9">
              <w:rPr>
                <w:rFonts w:asciiTheme="minorHAnsi" w:hAnsiTheme="minorHAnsi" w:cstheme="minorHAnsi"/>
              </w:rPr>
              <w:t xml:space="preserve"> číselné ose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pojem opačné číslo</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absolutní hodnotu daného čísla a chápe její geometrický význam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provádí početní operace s celými čísly </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analyzuje a řeší jednoduché problémy</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Celá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znázorňování na číselné ose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porovnávání, čísla navzájem opačná, absolutní hodnota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operace s celými čísly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záporná desetinná čísla</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E2, E3</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určování venkovní teploty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osově souměrný útvar</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načrtne a sestrojí obraz rovinného útvaru v osové souměrnosti</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Shodnost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shodnost geometrických útvarů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osově souměrné útvary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osová souměrnost</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VV</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práce s papírem – překládání podle osy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a znázorní různé druhy trojúhelníků a zná jejich vlastnosti</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pojmenuje, znázorní a správně užívá základní pojmy (strana, výška, vnitřní a vnější úhly,…)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sestrojí těžnice, střední příčky, výšky trojúhelníku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sestrojí trojúhelníku kružnici opsanou a vepsanou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Trojúhelník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rozdělení trojúhelníků podle délky stran a velikosti vnitřních úhlů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vnitřní a vnější úhly v trojúhelníku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rovnoramenný a rovnostranný trojúhelník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těžnice, výšky a střední příčky v trojúhelníku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kružnice vepsaná a opsaná trojúhelníku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 trojúhelníku</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jednotlivá tělesa (kvádr, krychle)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načrtne a narýsuje síť a vymodeluje z ní těleso, načrtne a sestrojí obraz kruhu a kružnice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vypočítá povrch krychle, kvádru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jednotky objemu a vzájemně je převádí</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odhaduje a vypočítá objem krychle, kvádru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Kvádr a krychle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jednotky objemu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stěnová a tělesová úhlopříčka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síť těles</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volné rovnoběžné promítání</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modeluje a zapisuje zlomkem část celku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převádí zlomky na desetinná čísla a naopak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porovnává zlomky se stejným jmenovatelem</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Zlomky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krácení, rozšiřování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porovnávání, orientace na číselné ose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převádění na desetinné číslo</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převody jednotek</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p>
        </w:tc>
      </w:tr>
    </w:tbl>
    <w:p w:rsidR="00131C65" w:rsidRPr="001A6BA9" w:rsidRDefault="00131C65" w:rsidP="00131C65">
      <w:pPr>
        <w:rPr>
          <w:rFonts w:asciiTheme="minorHAnsi" w:hAnsiTheme="minorHAnsi" w:cstheme="minorHAnsi"/>
        </w:rPr>
      </w:pPr>
    </w:p>
    <w:p w:rsidR="00131C65" w:rsidRPr="001A6BA9" w:rsidRDefault="00131C65" w:rsidP="00131C6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131C65" w:rsidRPr="001A6BA9" w:rsidTr="004F6436">
        <w:trPr>
          <w:jc w:val="center"/>
        </w:trPr>
        <w:tc>
          <w:tcPr>
            <w:tcW w:w="6279" w:type="dxa"/>
          </w:tcPr>
          <w:p w:rsidR="00131C65" w:rsidRPr="001A6BA9" w:rsidRDefault="00131C65" w:rsidP="004F643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131C65" w:rsidRPr="001A6BA9" w:rsidRDefault="00131C65" w:rsidP="004F6436">
            <w:pPr>
              <w:pStyle w:val="rocnik"/>
              <w:tabs>
                <w:tab w:val="left" w:pos="1524"/>
              </w:tabs>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131C65" w:rsidRPr="001A6BA9" w:rsidRDefault="00131C65" w:rsidP="00131C65">
      <w:pPr>
        <w:pStyle w:val="rocnik"/>
        <w:rPr>
          <w:rFonts w:asciiTheme="minorHAnsi" w:hAnsiTheme="minorHAnsi"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poznatky z předchozího ročníku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Opakování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výkony s čísly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převody jednotek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dělitelnost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úhel a trojúhelník (vlastnosti, konstrukce)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celá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krychle a kvádr</w:t>
            </w:r>
          </w:p>
        </w:tc>
        <w:tc>
          <w:tcPr>
            <w:tcW w:w="1620" w:type="dxa"/>
          </w:tcPr>
          <w:p w:rsidR="00131C65" w:rsidRPr="001A6BA9" w:rsidRDefault="00131C65" w:rsidP="004F6436">
            <w:pPr>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modeluje a zapisuje zlomkem část celku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racionálními čísly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různé způsoby kvantitativního vyjádření vztahu celek – část – přirozeným číslem, poměrem, zlomkem, desetinným číslem, procentem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analyzuje a řeší jednoduché problémy, modeluje konkrétní situace, v nich využívá matematický aparát v oboru racionálních čísel</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Zlomek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krácení, rozšiřování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porovnávání, převody na desetinná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operace se zlomky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převody jednotek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převrácené číslo, smíšené číslo</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zobrazení na číselné ose</w:t>
            </w:r>
          </w:p>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Racionální číslo</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vyjadřování racionálního čísla zlomkem nebo desetinným číslem</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zobrazování racionálních čísel na číselné ose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porovnávání racionálních čísel</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operace s racionálními čísly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složené zlomky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tc>
        <w:tc>
          <w:tcPr>
            <w:tcW w:w="1620" w:type="dxa"/>
          </w:tcPr>
          <w:p w:rsidR="00131C65" w:rsidRPr="001A6BA9" w:rsidRDefault="00131C65" w:rsidP="004F6436">
            <w:pPr>
              <w:rPr>
                <w:rFonts w:asciiTheme="minorHAnsi" w:hAnsiTheme="minorHAnsi" w:cstheme="minorHAnsi"/>
              </w:rPr>
            </w:pPr>
            <w:r w:rsidRPr="001A6BA9">
              <w:rPr>
                <w:rFonts w:asciiTheme="minorHAnsi" w:hAnsiTheme="minorHAnsi" w:cstheme="minorHAnsi"/>
              </w:rPr>
              <w:t>D3,</w:t>
            </w:r>
          </w:p>
          <w:p w:rsidR="00131C65" w:rsidRPr="001A6BA9" w:rsidRDefault="00131C65" w:rsidP="004F6436">
            <w:pPr>
              <w:rPr>
                <w:rFonts w:asciiTheme="minorHAnsi" w:hAnsiTheme="minorHAnsi" w:cstheme="minorHAnsi"/>
              </w:rPr>
            </w:pPr>
            <w:r w:rsidRPr="001A6BA9">
              <w:rPr>
                <w:rFonts w:asciiTheme="minorHAnsi" w:hAnsiTheme="minorHAnsi" w:cstheme="minorHAnsi"/>
              </w:rPr>
              <w:t>E1, E2</w:t>
            </w:r>
          </w:p>
        </w:tc>
        <w:tc>
          <w:tcPr>
            <w:tcW w:w="1440" w:type="dxa"/>
          </w:tcPr>
          <w:p w:rsidR="00131C65" w:rsidRPr="001A6BA9" w:rsidRDefault="00131C65" w:rsidP="004F6436">
            <w:pPr>
              <w:pStyle w:val="prurez"/>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vypočte z daného základu 1% a 1 ‰</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základní pojmy procentového počtu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vyjádří část celku pomocí procent</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slovní úlohy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řeší aplikační úlohy na </w:t>
            </w:r>
            <w:proofErr w:type="gramStart"/>
            <w:r w:rsidRPr="001A6BA9">
              <w:rPr>
                <w:rFonts w:asciiTheme="minorHAnsi" w:hAnsiTheme="minorHAnsi" w:cstheme="minorHAnsi"/>
              </w:rPr>
              <w:t>procenta ( i případy</w:t>
            </w:r>
            <w:proofErr w:type="gramEnd"/>
            <w:r w:rsidRPr="001A6BA9">
              <w:rPr>
                <w:rFonts w:asciiTheme="minorHAnsi" w:hAnsiTheme="minorHAnsi" w:cstheme="minorHAnsi"/>
              </w:rPr>
              <w:t>, že procentová část je větší  než celek)</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Procenta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základ, počet procent, procentová část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výpočet 1% a 1 ‰, výpočet základu, části, počtu procent i zpaměti</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 s procenty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úrok – jednoduché úrokování</w:t>
            </w:r>
          </w:p>
        </w:tc>
        <w:tc>
          <w:tcPr>
            <w:tcW w:w="1620" w:type="dxa"/>
          </w:tcPr>
          <w:p w:rsidR="00131C65" w:rsidRPr="001A6BA9" w:rsidRDefault="00131C65" w:rsidP="004F6436">
            <w:pPr>
              <w:rPr>
                <w:rFonts w:asciiTheme="minorHAnsi" w:hAnsiTheme="minorHAnsi" w:cstheme="minorHAnsi"/>
              </w:rPr>
            </w:pPr>
            <w:r w:rsidRPr="001A6BA9">
              <w:rPr>
                <w:rFonts w:asciiTheme="minorHAnsi" w:hAnsiTheme="minorHAnsi" w:cstheme="minorHAnsi"/>
              </w:rPr>
              <w:t>B2, B3</w:t>
            </w:r>
          </w:p>
          <w:p w:rsidR="00131C65" w:rsidRPr="001A6BA9" w:rsidRDefault="00131C65" w:rsidP="004F6436">
            <w:pPr>
              <w:rPr>
                <w:rFonts w:asciiTheme="minorHAnsi" w:hAnsiTheme="minorHAnsi" w:cstheme="minorHAnsi"/>
              </w:rPr>
            </w:pPr>
            <w:r w:rsidRPr="001A6BA9">
              <w:rPr>
                <w:rFonts w:asciiTheme="minorHAnsi" w:hAnsiTheme="minorHAnsi" w:cstheme="minorHAnsi"/>
              </w:rPr>
              <w:t>C3</w:t>
            </w:r>
          </w:p>
          <w:p w:rsidR="00131C65" w:rsidRPr="001A6BA9" w:rsidRDefault="00131C65" w:rsidP="004F6436">
            <w:pPr>
              <w:rPr>
                <w:rFonts w:asciiTheme="minorHAnsi" w:hAnsiTheme="minorHAnsi" w:cstheme="minorHAnsi"/>
              </w:rPr>
            </w:pPr>
            <w:r w:rsidRPr="001A6BA9">
              <w:rPr>
                <w:rFonts w:asciiTheme="minorHAnsi" w:hAnsiTheme="minorHAnsi" w:cstheme="minorHAnsi"/>
              </w:rPr>
              <w:t>E2</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koncentrace roztoků</w:t>
            </w:r>
          </w:p>
          <w:p w:rsidR="00131C65" w:rsidRPr="001A6BA9" w:rsidRDefault="00131C65" w:rsidP="004F6436">
            <w:pPr>
              <w:pStyle w:val="prurez"/>
              <w:ind w:left="227"/>
              <w:rPr>
                <w:rFonts w:asciiTheme="minorHAnsi" w:hAnsiTheme="minorHAnsi" w:cstheme="minorHAnsi"/>
              </w:rPr>
            </w:pPr>
            <w:proofErr w:type="spellStart"/>
            <w:r w:rsidRPr="001A6BA9">
              <w:rPr>
                <w:rFonts w:asciiTheme="minorHAnsi" w:hAnsiTheme="minorHAnsi" w:cstheme="minorHAnsi"/>
              </w:rPr>
              <w:t>Př</w:t>
            </w:r>
            <w:proofErr w:type="spellEnd"/>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koncentrace škodlivin v ovzduší</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037D91" w:rsidRPr="001A6BA9" w:rsidRDefault="00037D91" w:rsidP="00037D91">
            <w:pPr>
              <w:pStyle w:val="vystupy"/>
              <w:rPr>
                <w:rFonts w:asciiTheme="minorHAnsi" w:hAnsiTheme="minorHAnsi" w:cstheme="minorHAnsi"/>
              </w:rPr>
            </w:pPr>
            <w:r w:rsidRPr="001A6BA9">
              <w:rPr>
                <w:rFonts w:asciiTheme="minorHAnsi" w:hAnsiTheme="minorHAnsi" w:cstheme="minorHAnsi"/>
              </w:rPr>
              <w:t>věty o shodnosti</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středově souměrný a posunutý útvar R</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načrtne a sestrojí obraz rovinného útvaru ve středové souměrnosti a v posunutí</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Shodnost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věty o shodnosti trojúhelníků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středově souměrné útvary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středová souměrnost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posunutí R</w:t>
            </w:r>
          </w:p>
        </w:tc>
        <w:tc>
          <w:tcPr>
            <w:tcW w:w="1620" w:type="dxa"/>
          </w:tcPr>
          <w:p w:rsidR="00131C65" w:rsidRPr="001A6BA9" w:rsidRDefault="00131C65" w:rsidP="004F6436">
            <w:pPr>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VV</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využití středové a osové souměrnosti</w:t>
            </w:r>
          </w:p>
        </w:tc>
      </w:tr>
    </w:tbl>
    <w:p w:rsidR="00131C65" w:rsidRPr="001A6BA9" w:rsidRDefault="00131C65" w:rsidP="00131C65">
      <w:pPr>
        <w:rPr>
          <w:rFonts w:asciiTheme="minorHAnsi" w:hAnsiTheme="minorHAnsi" w:cstheme="minorHAnsi"/>
        </w:rPr>
      </w:pPr>
      <w:r w:rsidRPr="001A6BA9">
        <w:rPr>
          <w:rFonts w:asciiTheme="minorHAnsi" w:hAnsiTheme="minorHAnsi" w:cstheme="minorHAnsi"/>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vyjádří poměr mezi danými hodnotami</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zvětšuje a zmenšuje veličiny v daném poměru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dělí celek na části v daném poměru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pracuje s měřítky map a plánů</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úlohy modelováním a výpočtem situace vyjádřené poměrem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pojmu úměra</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trojčlenku při řešení slovních úloh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vztah přímé nebo nepřímé úměrnosti</w:t>
            </w:r>
          </w:p>
          <w:p w:rsidR="00131C65" w:rsidRPr="001A6BA9" w:rsidRDefault="00131C65" w:rsidP="00037D91">
            <w:pPr>
              <w:pStyle w:val="vystupy"/>
              <w:numPr>
                <w:ilvl w:val="0"/>
                <w:numId w:val="0"/>
              </w:numPr>
              <w:ind w:left="624"/>
              <w:rPr>
                <w:rFonts w:asciiTheme="minorHAnsi" w:hAnsiTheme="minorHAnsi" w:cstheme="minorHAnsi"/>
              </w:rPr>
            </w:pP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Poměr</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poměr a převrácený poměr</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poměr v základním tvaru, změna čísla v poměru, rozdělení čísla v poměru - postupný poměr</w:t>
            </w:r>
          </w:p>
          <w:p w:rsidR="00037D91" w:rsidRPr="001A6BA9" w:rsidRDefault="00037D91" w:rsidP="00774B6E">
            <w:pPr>
              <w:pStyle w:val="ucivo"/>
              <w:rPr>
                <w:rFonts w:asciiTheme="minorHAnsi" w:hAnsiTheme="minorHAnsi" w:cstheme="minorHAnsi"/>
              </w:rPr>
            </w:pPr>
            <w:r w:rsidRPr="001A6BA9">
              <w:rPr>
                <w:rFonts w:asciiTheme="minorHAnsi" w:hAnsiTheme="minorHAnsi" w:cstheme="minorHAnsi"/>
              </w:rPr>
              <w:t>přímá úměrnost R</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řešení</w:t>
            </w:r>
          </w:p>
          <w:p w:rsidR="00037D91" w:rsidRPr="001A6BA9" w:rsidRDefault="00037D91" w:rsidP="00774B6E">
            <w:pPr>
              <w:pStyle w:val="ucivo"/>
              <w:rPr>
                <w:rFonts w:asciiTheme="minorHAnsi" w:hAnsiTheme="minorHAnsi" w:cstheme="minorHAnsi"/>
              </w:rPr>
            </w:pPr>
            <w:r w:rsidRPr="001A6BA9">
              <w:rPr>
                <w:rFonts w:asciiTheme="minorHAnsi" w:hAnsiTheme="minorHAnsi" w:cstheme="minorHAnsi"/>
              </w:rPr>
              <w:t>nepřímá úměrnost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řešení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úměra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trojčlenka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měřítko plánu a mapy</w:t>
            </w:r>
          </w:p>
        </w:tc>
        <w:tc>
          <w:tcPr>
            <w:tcW w:w="1620" w:type="dxa"/>
          </w:tcPr>
          <w:p w:rsidR="00131C65" w:rsidRPr="001A6BA9" w:rsidRDefault="00131C65" w:rsidP="004F6436">
            <w:pPr>
              <w:rPr>
                <w:rFonts w:asciiTheme="minorHAnsi" w:hAnsiTheme="minorHAnsi" w:cstheme="minorHAnsi"/>
              </w:rPr>
            </w:pPr>
            <w:r w:rsidRPr="001A6BA9">
              <w:rPr>
                <w:rFonts w:asciiTheme="minorHAnsi" w:hAnsiTheme="minorHAnsi" w:cstheme="minorHAnsi"/>
              </w:rPr>
              <w:t>A1, A2, A3</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vztahy mezi veličinami</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Ch, 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výpočty pomocí trojčlenky</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práce s mapou</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pojem rovnoběžník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rozlišuje různé typy rovnoběžníků</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sestrojí rovnoběžník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odhaduje a vypočítává obvod a obsah rovnoběžníku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odhaduje a vypočítá obsah trojúhelníku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Rovnoběžníky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rozdělení podle vlastností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obvod a obsah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odvození výpočtu obsahu trojúhelníku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w:t>
            </w:r>
          </w:p>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Lichoběžníky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rozdělení podle vlastností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obvod a obsah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w:t>
            </w:r>
          </w:p>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Hranoly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hranoly s podstavou trojúhelníkovou, rovnoběžníkovou a lichoběžníkovou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praktické úlohy</w:t>
            </w:r>
          </w:p>
        </w:tc>
        <w:tc>
          <w:tcPr>
            <w:tcW w:w="1620" w:type="dxa"/>
          </w:tcPr>
          <w:p w:rsidR="00131C65" w:rsidRPr="001A6BA9" w:rsidRDefault="00131C65" w:rsidP="004F6436">
            <w:pPr>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PČ</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sítě hranolů</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ve výpočtech druhou mocninu a odmocninu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Druhá mocnina a odmocnina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určování hodnot druhé mocniny a odmocnin pomocí tabulek</w:t>
            </w:r>
          </w:p>
          <w:p w:rsidR="00131C65" w:rsidRPr="001A6BA9" w:rsidRDefault="00131C65" w:rsidP="00774B6E">
            <w:pPr>
              <w:pStyle w:val="ucivo"/>
              <w:rPr>
                <w:rFonts w:asciiTheme="minorHAnsi" w:hAnsiTheme="minorHAnsi" w:cstheme="minorHAnsi"/>
              </w:rPr>
            </w:pPr>
          </w:p>
        </w:tc>
        <w:tc>
          <w:tcPr>
            <w:tcW w:w="1620" w:type="dxa"/>
          </w:tcPr>
          <w:p w:rsidR="00131C65" w:rsidRPr="001A6BA9" w:rsidRDefault="00131C65" w:rsidP="004F6436">
            <w:pPr>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p>
        </w:tc>
      </w:tr>
    </w:tbl>
    <w:p w:rsidR="00131C65" w:rsidRPr="001A6BA9" w:rsidRDefault="00131C65" w:rsidP="00131C6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131C65" w:rsidRPr="001A6BA9" w:rsidTr="004F6436">
        <w:trPr>
          <w:jc w:val="center"/>
        </w:trPr>
        <w:tc>
          <w:tcPr>
            <w:tcW w:w="6279" w:type="dxa"/>
          </w:tcPr>
          <w:p w:rsidR="00131C65" w:rsidRPr="001A6BA9" w:rsidRDefault="00131C65" w:rsidP="004F643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131C65" w:rsidRPr="001A6BA9" w:rsidRDefault="00131C65" w:rsidP="004F6436">
            <w:pPr>
              <w:pStyle w:val="rocnik"/>
              <w:tabs>
                <w:tab w:val="left" w:pos="1524"/>
              </w:tabs>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bl>
    <w:p w:rsidR="00131C65" w:rsidRPr="001A6BA9" w:rsidRDefault="00131C65" w:rsidP="00131C65">
      <w:pPr>
        <w:pStyle w:val="rocnik"/>
        <w:rPr>
          <w:rFonts w:asciiTheme="minorHAnsi" w:hAnsiTheme="minorHAnsi"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poznatky z předchozího ročníku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Opakování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početní výkony v oboru racionálních čísel</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poměr, procenta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rovnoběžníky, hranoly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 xml:space="preserve">druhá mocnina a odmocnina, </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Pythagorova věta</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C1</w:t>
            </w:r>
          </w:p>
        </w:tc>
        <w:tc>
          <w:tcPr>
            <w:tcW w:w="1440" w:type="dxa"/>
          </w:tcPr>
          <w:p w:rsidR="00131C65" w:rsidRPr="001A6BA9" w:rsidRDefault="00131C65" w:rsidP="00774B6E">
            <w:pPr>
              <w:pStyle w:val="ucivo"/>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ve výpočtech druhou mocninu a odmocninu</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Pythagorova věta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úlohy s geometrickou tematikou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Pythagorova věta, obrácená Pythagorova věta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pravoúhlého trojúhelníka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úlohy z praxe na využití Pythagorovy věty</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zjišťování vzdáleností</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pojem výraz</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matematizuje jednoduché reálné situace s využitím proměnných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hodnotu číselného výrazu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zapíše pomocí výrazu s proměnnou </w:t>
            </w:r>
            <w:proofErr w:type="gramStart"/>
            <w:r w:rsidRPr="001A6BA9">
              <w:rPr>
                <w:rFonts w:asciiTheme="minorHAnsi" w:hAnsiTheme="minorHAnsi" w:cstheme="minorHAnsi"/>
              </w:rPr>
              <w:t>slovní  text</w:t>
            </w:r>
            <w:proofErr w:type="gramEnd"/>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dosadí do výrazu s proměnnou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výrazy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rozklad mnohočlenu na součin pomocí vzorců a vytýkáním</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Výraz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číselný výraz s proměnnou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sčítání a odčítání mnohočlenů, násobení mnohočlenu jednočlenem a mnohočlenem, vytýkání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užití algebraických vzorců, rozklad výrazu na součin</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 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vyjadřování neznámé ze vzorce, výpočet neznámé ze vzorce</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matematizuje jednoduché reálné situace s využitím proměnných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formuluje a řeší reálnou situaci pomocí rovnic </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slovní úlohy pomocí lineárních rovnic, úvahou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zdůvodní zvolený postup řešení</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ověří výsledek řešení</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logickou úvahu a kombinační úsudek, nalézá různé druhy řešení</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Lineární rovnice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rovnost, rovnice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ekvivalentní úpravy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vyjadřování neznámé ze vzorce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rovnic</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rovnic se zlomkem</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 o pohybu a společné práci</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C2</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E3, E4</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F1</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vztahy mezi veličinami</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fyzikálních úloh</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zapíše číslo pomocí ve tvaru a.10</w:t>
            </w:r>
            <w:r w:rsidRPr="001A6BA9">
              <w:rPr>
                <w:rFonts w:asciiTheme="minorHAnsi" w:hAnsiTheme="minorHAnsi" w:cstheme="minorHAnsi"/>
                <w:vertAlign w:val="superscript"/>
              </w:rPr>
              <w:t>n</w:t>
            </w:r>
            <w:r w:rsidRPr="001A6BA9">
              <w:rPr>
                <w:rFonts w:asciiTheme="minorHAnsi" w:hAnsiTheme="minorHAnsi" w:cstheme="minorHAnsi"/>
              </w:rPr>
              <w:t xml:space="preserve"> pro 1&lt; a &lt;10, kde n je celé číslo</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mocninami s přirozeným mocnitelem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mocninami s celočíselným mocnitelem</w:t>
            </w:r>
            <w:r w:rsidR="00037D91" w:rsidRPr="001A6BA9">
              <w:rPr>
                <w:rFonts w:asciiTheme="minorHAnsi" w:hAnsiTheme="minorHAnsi" w:cstheme="minorHAnsi"/>
              </w:rPr>
              <w:t xml:space="preserve"> R</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Mocniny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mocniny s celočíselným mocnitelem</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sčítání, odčítání, násobení, dělení a umocňování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mocnina součinu a podílu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zápis čísla v desítkové soustavě pomocí mocnin deseti</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E3</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zápis jednotek fyzikálních veličin</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 xml:space="preserve">určí vzájemnou polohu přímky a kružnice </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určí vzájemnou polohu dvou kružnic</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vypočítává obvod a obsah kruhu</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válec</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vypočítá povrch a objem válce</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Kruh, kružnice, válec</w:t>
            </w:r>
            <w:r w:rsidRPr="001A6BA9">
              <w:rPr>
                <w:rFonts w:asciiTheme="minorHAnsi" w:hAnsiTheme="minorHAnsi" w:cstheme="minorHAnsi"/>
              </w:rPr>
              <w:tab/>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vzájemná poloha kružnice a přímky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 tečny ke kružnici v daném bodě</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tětiva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vzájemná poloha dvou kružnic</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délka kružnice, obsah kruhu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síť válce, 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E1, E4</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fyzikálních úloh</w:t>
            </w:r>
          </w:p>
        </w:tc>
      </w:tr>
    </w:tbl>
    <w:p w:rsidR="00131C65" w:rsidRPr="001A6BA9" w:rsidRDefault="00131C65" w:rsidP="00131C65">
      <w:pPr>
        <w:rPr>
          <w:rFonts w:asciiTheme="minorHAnsi" w:hAnsiTheme="minorHAnsi" w:cstheme="minorHAnsi"/>
        </w:rPr>
      </w:pPr>
      <w:r w:rsidRPr="001A6BA9">
        <w:rPr>
          <w:rFonts w:asciiTheme="minorHAnsi" w:hAnsiTheme="minorHAnsi" w:cstheme="minorHAnsi"/>
          <w:b/>
        </w:rPr>
        <w:br w:type="page"/>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sestrojí jednoduché konstrukce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pojem množiny všech bodů dané vlastnosti k charakteristice útvaru a k řešení konstrukčních úloh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pojmů výška, těžnice, Thaletova kružnice v konstrukčních úlohách</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Konstrukční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množiny bodů dané vlastnosti</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Thaletova věta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základní konstrukční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konstrukce trojúhelníků a čtyřúhelníků</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E1</w:t>
            </w:r>
          </w:p>
        </w:tc>
        <w:tc>
          <w:tcPr>
            <w:tcW w:w="144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geometrie v praxi</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intervalů k zapsání řešení nerovnice R</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rozlišuje otevřený a uzavřený interval R</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Lineární nerovnice R</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nerovnost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interval</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nerovnic</w:t>
            </w:r>
          </w:p>
          <w:p w:rsidR="00037D91" w:rsidRPr="001A6BA9" w:rsidRDefault="00037D91" w:rsidP="00774B6E">
            <w:pPr>
              <w:pStyle w:val="ucivo"/>
              <w:rPr>
                <w:rFonts w:asciiTheme="minorHAnsi" w:hAnsiTheme="minorHAnsi" w:cstheme="minorHAnsi"/>
              </w:rPr>
            </w:pPr>
            <w:r w:rsidRPr="001A6BA9">
              <w:rPr>
                <w:rFonts w:asciiTheme="minorHAnsi" w:hAnsiTheme="minorHAnsi" w:cstheme="minorHAnsi"/>
              </w:rPr>
              <w:t>soustava lineárních nerovnic s jednou neznámou</w:t>
            </w:r>
          </w:p>
          <w:p w:rsidR="00131C65" w:rsidRPr="001A6BA9" w:rsidRDefault="00131C65" w:rsidP="00774B6E">
            <w:pPr>
              <w:pStyle w:val="ucivo"/>
              <w:rPr>
                <w:rFonts w:asciiTheme="minorHAnsi" w:hAnsiTheme="minorHAnsi" w:cstheme="minorHAnsi"/>
              </w:rPr>
            </w:pP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čte a sestavuje jednoduché tabulky a diagramy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zaznamená výsledky jednoduchých statistických šetření do tabulek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vyhledá a vyhodnotí jednoduchá statistická data v grafech a tabulkách</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vyhledává, vyhodnocuje a zpracovává data</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porovnává soubory dat</w:t>
            </w:r>
          </w:p>
        </w:tc>
        <w:tc>
          <w:tcPr>
            <w:tcW w:w="3060" w:type="dxa"/>
          </w:tcPr>
          <w:p w:rsidR="00131C65" w:rsidRPr="001A6BA9" w:rsidRDefault="00131C65" w:rsidP="00037D91">
            <w:pPr>
              <w:pStyle w:val="tema"/>
              <w:rPr>
                <w:rFonts w:asciiTheme="minorHAnsi" w:hAnsiTheme="minorHAnsi" w:cstheme="minorHAnsi"/>
              </w:rPr>
            </w:pPr>
            <w:r w:rsidRPr="001A6BA9">
              <w:rPr>
                <w:rFonts w:asciiTheme="minorHAnsi" w:hAnsiTheme="minorHAnsi" w:cstheme="minorHAnsi"/>
              </w:rPr>
              <w:t>Statistika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soubor, šetření, jednotka, znak</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četnost, aritmetický průměr, medián, modus</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diagramy</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B2</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E3</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F1, F4, F5, F7</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třídění údajů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práce se statistickými údaje</w:t>
            </w:r>
          </w:p>
        </w:tc>
      </w:tr>
    </w:tbl>
    <w:p w:rsidR="00131C65" w:rsidRPr="001A6BA9" w:rsidRDefault="00131C65" w:rsidP="00131C6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8"/>
        <w:gridCol w:w="2943"/>
      </w:tblGrid>
      <w:tr w:rsidR="00131C65" w:rsidRPr="001A6BA9" w:rsidTr="004F6436">
        <w:trPr>
          <w:jc w:val="center"/>
        </w:trPr>
        <w:tc>
          <w:tcPr>
            <w:tcW w:w="6279" w:type="dxa"/>
          </w:tcPr>
          <w:p w:rsidR="00131C65" w:rsidRPr="001A6BA9" w:rsidRDefault="00131C65" w:rsidP="004F643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Matematika</w:t>
            </w:r>
          </w:p>
        </w:tc>
        <w:tc>
          <w:tcPr>
            <w:tcW w:w="3008" w:type="dxa"/>
          </w:tcPr>
          <w:p w:rsidR="00131C65" w:rsidRPr="001A6BA9" w:rsidRDefault="00131C65" w:rsidP="004F6436">
            <w:pPr>
              <w:pStyle w:val="rocnik"/>
              <w:tabs>
                <w:tab w:val="left" w:pos="1524"/>
              </w:tabs>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bl>
    <w:p w:rsidR="00131C65" w:rsidRPr="001A6BA9" w:rsidRDefault="00131C65" w:rsidP="00131C65">
      <w:pPr>
        <w:pStyle w:val="rocnik"/>
        <w:rPr>
          <w:rFonts w:asciiTheme="minorHAnsi" w:hAnsiTheme="minorHAnsi" w:cstheme="minorHAns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060"/>
        <w:gridCol w:w="1620"/>
        <w:gridCol w:w="1440"/>
      </w:tblGrid>
      <w:tr w:rsidR="00131C65" w:rsidRPr="001A6BA9" w:rsidTr="004F6436">
        <w:tc>
          <w:tcPr>
            <w:tcW w:w="360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131C65" w:rsidRPr="001A6BA9" w:rsidRDefault="00131C65"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poznatky z předchozího ročníku</w:t>
            </w:r>
          </w:p>
        </w:tc>
        <w:tc>
          <w:tcPr>
            <w:tcW w:w="3060" w:type="dxa"/>
          </w:tcPr>
          <w:p w:rsidR="00131C65" w:rsidRPr="001A6BA9" w:rsidRDefault="00774B6E" w:rsidP="00774B6E">
            <w:pPr>
              <w:pStyle w:val="ucivo"/>
              <w:rPr>
                <w:rFonts w:asciiTheme="minorHAnsi" w:hAnsiTheme="minorHAnsi" w:cstheme="minorHAnsi"/>
              </w:rPr>
            </w:pPr>
            <w:r w:rsidRPr="001A6BA9">
              <w:rPr>
                <w:rFonts w:asciiTheme="minorHAnsi" w:hAnsiTheme="minorHAnsi" w:cstheme="minorHAnsi"/>
              </w:rPr>
              <w:t xml:space="preserve">     </w:t>
            </w:r>
            <w:r w:rsidR="00131C65" w:rsidRPr="001A6BA9">
              <w:rPr>
                <w:rFonts w:asciiTheme="minorHAnsi" w:hAnsiTheme="minorHAnsi" w:cstheme="minorHAnsi"/>
              </w:rPr>
              <w:t>Opakování</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racionální čísla</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mocniny, výrazy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rovnice, nerovnice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geometrické úlohy řešené výpočtem</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konstrukční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algebraické vzorce</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provádí početní operace s </w:t>
            </w:r>
            <w:r w:rsidR="003878E6" w:rsidRPr="001A6BA9">
              <w:rPr>
                <w:rFonts w:asciiTheme="minorHAnsi" w:hAnsiTheme="minorHAnsi" w:cstheme="minorHAnsi"/>
              </w:rPr>
              <w:t>lomenými výrazy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určuje podmínky existence a smyslu lomených výrazů</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rovnice s neznámou ve jmenovateli s využitím znalostí o lomených výrazech</w:t>
            </w:r>
          </w:p>
        </w:tc>
        <w:tc>
          <w:tcPr>
            <w:tcW w:w="306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Lomený výraz</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podmínky nutné pro řešení lomených výrazů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krácení, rozšiřování, násobení, dělení, sčítání a odčítání lomených výrazů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složené lomené výrazy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soustava lineárních rovnic s jednou neznámou</w:t>
            </w:r>
            <w:r w:rsidR="00F72392" w:rsidRPr="001A6BA9">
              <w:rPr>
                <w:rFonts w:asciiTheme="minorHAnsi" w:hAnsiTheme="minorHAnsi" w:cstheme="minorHAnsi"/>
              </w:rPr>
              <w:t xml:space="preserve"> a slovní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lineární rovnice s neznámou ve jmenovateli</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zakreslí bod v pravoúhlé soustavě souřadnic</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pojem funkce</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vyjadřuje funkční vztahy tabulkou, rovnicí a grafem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matematizuje reálné situace s využitím funkčních vztahů</w:t>
            </w:r>
          </w:p>
        </w:tc>
        <w:tc>
          <w:tcPr>
            <w:tcW w:w="306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Funkce -</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pojem funkce, definiční obor, obor hodnot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graf a průběh funkce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lineární funkce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grafické řešení soustavy dvou lineárních rovnic</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kvadratická funkce, nepřímá úměrnost, absolutní hodnota R</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B2, B4</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F7</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řešení fyzikálních úloh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závislost jedné veličiny na druhé</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charakterizuje jednotlivá tělesa</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narýsuje síť a z ní vymodeluje těleso</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odhaduje a vypočítá povrch a objem těles</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využívá získaných znalostí při řešení praktických úloh</w:t>
            </w:r>
          </w:p>
        </w:tc>
        <w:tc>
          <w:tcPr>
            <w:tcW w:w="306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Jehlan, kužel, koule</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síť jehlanu, 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síť kužele, 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koule, kulová plocha, pás, úseč, vrchlík, výseč, objem a povrch</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slovní úlohy, úlohy z praxe</w:t>
            </w:r>
          </w:p>
        </w:tc>
        <w:tc>
          <w:tcPr>
            <w:tcW w:w="1620" w:type="dxa"/>
          </w:tcPr>
          <w:p w:rsidR="00131C65" w:rsidRPr="001A6BA9" w:rsidRDefault="00131C65" w:rsidP="004F6436">
            <w:pPr>
              <w:pStyle w:val="prurez"/>
              <w:rPr>
                <w:rFonts w:asciiTheme="minorHAnsi" w:hAnsiTheme="minorHAnsi" w:cstheme="minorHAnsi"/>
              </w:rPr>
            </w:pPr>
          </w:p>
        </w:tc>
        <w:tc>
          <w:tcPr>
            <w:tcW w:w="144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Fy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praktické úlohy</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rozliší shodné a podobné útvary</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užívá k argumentaci věty o podobnosti trojúhelníků v početních a konstrukčních úlohách</w:t>
            </w:r>
          </w:p>
        </w:tc>
        <w:tc>
          <w:tcPr>
            <w:tcW w:w="306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Podobnost</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podobné útvary v rovině</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poměr podobnosti</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podobnost trojúhelníků</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dělení úsečky v daném poměru, změna úsečky v poměru</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využití poznatků v praxi</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E3, E4</w:t>
            </w:r>
          </w:p>
        </w:tc>
        <w:tc>
          <w:tcPr>
            <w:tcW w:w="144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 xml:space="preserve">Z, </w:t>
            </w:r>
            <w:proofErr w:type="spellStart"/>
            <w:r w:rsidRPr="001A6BA9">
              <w:rPr>
                <w:rFonts w:asciiTheme="minorHAnsi" w:hAnsiTheme="minorHAnsi" w:cstheme="minorHAnsi"/>
              </w:rPr>
              <w:t>Př</w:t>
            </w:r>
            <w:proofErr w:type="spellEnd"/>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odhad vzdálenosti, výpočet vzdálenosti</w:t>
            </w:r>
          </w:p>
          <w:p w:rsidR="00131C65" w:rsidRPr="001A6BA9" w:rsidRDefault="00131C65" w:rsidP="00774B6E">
            <w:pPr>
              <w:pStyle w:val="ucivo"/>
              <w:rPr>
                <w:rFonts w:asciiTheme="minorHAnsi" w:hAnsiTheme="minorHAnsi" w:cstheme="minorHAnsi"/>
              </w:rPr>
            </w:pPr>
          </w:p>
        </w:tc>
      </w:tr>
      <w:tr w:rsidR="00131C65" w:rsidRPr="001A6BA9" w:rsidTr="004F6436">
        <w:tc>
          <w:tcPr>
            <w:tcW w:w="3600" w:type="dxa"/>
            <w:tcBorders>
              <w:top w:val="single" w:sz="4" w:space="0" w:color="auto"/>
              <w:left w:val="single" w:sz="4" w:space="0" w:color="auto"/>
              <w:bottom w:val="single" w:sz="4" w:space="0" w:color="auto"/>
              <w:right w:val="single" w:sz="4" w:space="0" w:color="auto"/>
            </w:tcBorders>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vyjádří funkční vztah tabulkou, rovnicí, grafem</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matematizuje jednoduché reálné situace s využitím funkčních vztahů</w:t>
            </w:r>
          </w:p>
        </w:tc>
        <w:tc>
          <w:tcPr>
            <w:tcW w:w="3060" w:type="dxa"/>
            <w:tcBorders>
              <w:top w:val="single" w:sz="4" w:space="0" w:color="auto"/>
              <w:left w:val="single" w:sz="4" w:space="0" w:color="auto"/>
              <w:bottom w:val="single" w:sz="4" w:space="0" w:color="auto"/>
              <w:right w:val="single" w:sz="4" w:space="0" w:color="auto"/>
            </w:tcBorders>
          </w:tcPr>
          <w:p w:rsidR="00131C65" w:rsidRPr="001A6BA9" w:rsidRDefault="00131C65" w:rsidP="00774B6E">
            <w:pPr>
              <w:pStyle w:val="ucivo"/>
              <w:numPr>
                <w:ilvl w:val="0"/>
                <w:numId w:val="0"/>
              </w:numPr>
              <w:ind w:left="-77"/>
              <w:rPr>
                <w:rFonts w:asciiTheme="minorHAnsi" w:hAnsiTheme="minorHAnsi" w:cstheme="minorHAnsi"/>
              </w:rPr>
            </w:pPr>
            <w:r w:rsidRPr="001A6BA9">
              <w:rPr>
                <w:rFonts w:asciiTheme="minorHAnsi" w:hAnsiTheme="minorHAnsi" w:cstheme="minorHAnsi"/>
              </w:rPr>
              <w:t xml:space="preserve">goniometrické </w:t>
            </w:r>
            <w:proofErr w:type="gramStart"/>
            <w:r w:rsidRPr="001A6BA9">
              <w:rPr>
                <w:rFonts w:asciiTheme="minorHAnsi" w:hAnsiTheme="minorHAnsi" w:cstheme="minorHAnsi"/>
              </w:rPr>
              <w:t xml:space="preserve">funkce </w:t>
            </w:r>
            <w:r w:rsidR="00774B6E" w:rsidRPr="001A6BA9">
              <w:rPr>
                <w:rFonts w:asciiTheme="minorHAnsi" w:hAnsiTheme="minorHAnsi" w:cstheme="minorHAnsi"/>
              </w:rPr>
              <w:t>:</w:t>
            </w:r>
            <w:proofErr w:type="gramEnd"/>
          </w:p>
          <w:p w:rsidR="00774B6E" w:rsidRPr="001A6BA9" w:rsidRDefault="00774B6E" w:rsidP="00774B6E">
            <w:pPr>
              <w:pStyle w:val="ucivo"/>
              <w:rPr>
                <w:rFonts w:asciiTheme="minorHAnsi" w:hAnsiTheme="minorHAnsi" w:cstheme="minorHAnsi"/>
              </w:rPr>
            </w:pPr>
            <w:r w:rsidRPr="001A6BA9">
              <w:rPr>
                <w:rFonts w:asciiTheme="minorHAnsi" w:hAnsiTheme="minorHAnsi" w:cstheme="minorHAnsi"/>
              </w:rPr>
              <w:t>orientovaný úhel</w:t>
            </w:r>
          </w:p>
          <w:p w:rsidR="00774B6E" w:rsidRPr="001A6BA9" w:rsidRDefault="00774B6E" w:rsidP="00774B6E">
            <w:pPr>
              <w:pStyle w:val="ucivo"/>
              <w:rPr>
                <w:rFonts w:asciiTheme="minorHAnsi" w:hAnsiTheme="minorHAnsi" w:cstheme="minorHAnsi"/>
              </w:rPr>
            </w:pPr>
            <w:r w:rsidRPr="001A6BA9">
              <w:rPr>
                <w:rFonts w:asciiTheme="minorHAnsi" w:hAnsiTheme="minorHAnsi" w:cstheme="minorHAnsi"/>
              </w:rPr>
              <w:t>jednotková kružnice</w:t>
            </w:r>
          </w:p>
          <w:p w:rsidR="00774B6E" w:rsidRPr="001A6BA9" w:rsidRDefault="00774B6E" w:rsidP="00774B6E">
            <w:pPr>
              <w:pStyle w:val="ucivo"/>
              <w:rPr>
                <w:rFonts w:asciiTheme="minorHAnsi" w:hAnsiTheme="minorHAnsi" w:cstheme="minorHAnsi"/>
              </w:rPr>
            </w:pPr>
            <w:r w:rsidRPr="001A6BA9">
              <w:rPr>
                <w:rFonts w:asciiTheme="minorHAnsi" w:hAnsiTheme="minorHAnsi" w:cstheme="minorHAnsi"/>
              </w:rPr>
              <w:t>goniometrické funkce sin x, cos x, tg x, cotg x</w:t>
            </w:r>
          </w:p>
          <w:p w:rsidR="00774B6E" w:rsidRPr="001A6BA9" w:rsidRDefault="00774B6E" w:rsidP="00666EB9">
            <w:pPr>
              <w:pStyle w:val="ucivo"/>
              <w:rPr>
                <w:rFonts w:asciiTheme="minorHAnsi" w:hAnsiTheme="minorHAnsi" w:cstheme="minorHAnsi"/>
              </w:rPr>
            </w:pPr>
            <w:r w:rsidRPr="001A6BA9">
              <w:rPr>
                <w:rFonts w:asciiTheme="minorHAnsi" w:hAnsiTheme="minorHAnsi" w:cstheme="minorHAnsi"/>
              </w:rPr>
              <w:t xml:space="preserve">grafy </w:t>
            </w:r>
            <w:proofErr w:type="spellStart"/>
            <w:r w:rsidRPr="001A6BA9">
              <w:rPr>
                <w:rFonts w:asciiTheme="minorHAnsi" w:hAnsiTheme="minorHAnsi" w:cstheme="minorHAnsi"/>
              </w:rPr>
              <w:t>gon</w:t>
            </w:r>
            <w:proofErr w:type="spellEnd"/>
            <w:r w:rsidR="00666EB9" w:rsidRPr="001A6BA9">
              <w:rPr>
                <w:rFonts w:asciiTheme="minorHAnsi" w:hAnsiTheme="minorHAnsi" w:cstheme="minorHAnsi"/>
              </w:rPr>
              <w:t>.</w:t>
            </w:r>
            <w:r w:rsidRPr="001A6BA9">
              <w:rPr>
                <w:rFonts w:asciiTheme="minorHAnsi" w:hAnsiTheme="minorHAnsi" w:cstheme="minorHAnsi"/>
              </w:rPr>
              <w:t xml:space="preserve"> f-</w:t>
            </w:r>
            <w:proofErr w:type="spellStart"/>
            <w:r w:rsidRPr="001A6BA9">
              <w:rPr>
                <w:rFonts w:asciiTheme="minorHAnsi" w:hAnsiTheme="minorHAnsi" w:cstheme="minorHAnsi"/>
              </w:rPr>
              <w:t>cí</w:t>
            </w:r>
            <w:proofErr w:type="spellEnd"/>
            <w:r w:rsidRPr="001A6BA9">
              <w:rPr>
                <w:rFonts w:asciiTheme="minorHAnsi" w:hAnsiTheme="minorHAnsi" w:cstheme="minorHAnsi"/>
              </w:rPr>
              <w:t xml:space="preserve"> na 2</w:t>
            </w:r>
            <m:oMath>
              <m:r>
                <w:rPr>
                  <w:rFonts w:ascii="Cambria Math" w:hAnsi="Cambria Math" w:cstheme="minorHAnsi"/>
                </w:rPr>
                <m:t>π</m:t>
              </m:r>
            </m:oMath>
          </w:p>
          <w:p w:rsidR="00666EB9" w:rsidRPr="001A6BA9" w:rsidRDefault="00666EB9" w:rsidP="00666EB9">
            <w:pPr>
              <w:pStyle w:val="ucivo"/>
              <w:rPr>
                <w:rFonts w:asciiTheme="minorHAnsi" w:hAnsiTheme="minorHAnsi" w:cstheme="minorHAnsi"/>
              </w:rPr>
            </w:pPr>
            <w:r w:rsidRPr="001A6BA9">
              <w:rPr>
                <w:rFonts w:asciiTheme="minorHAnsi" w:eastAsiaTheme="minorEastAsia" w:hAnsiTheme="minorHAnsi" w:cstheme="minorHAnsi"/>
              </w:rPr>
              <w:t>řešení pravoúhlého trojúhelníku</w:t>
            </w:r>
          </w:p>
          <w:p w:rsidR="00666EB9" w:rsidRPr="001A6BA9" w:rsidRDefault="00666EB9" w:rsidP="00666EB9">
            <w:pPr>
              <w:pStyle w:val="ucivo"/>
              <w:rPr>
                <w:rFonts w:asciiTheme="minorHAnsi" w:hAnsiTheme="minorHAnsi" w:cstheme="minorHAnsi"/>
              </w:rPr>
            </w:pPr>
            <w:r w:rsidRPr="001A6BA9">
              <w:rPr>
                <w:rFonts w:asciiTheme="minorHAnsi" w:eastAsiaTheme="minorEastAsia" w:hAnsiTheme="minorHAnsi" w:cstheme="minorHAnsi"/>
              </w:rPr>
              <w:t xml:space="preserve">užití </w:t>
            </w:r>
            <w:proofErr w:type="spellStart"/>
            <w:r w:rsidRPr="001A6BA9">
              <w:rPr>
                <w:rFonts w:asciiTheme="minorHAnsi" w:eastAsiaTheme="minorEastAsia" w:hAnsiTheme="minorHAnsi" w:cstheme="minorHAnsi"/>
              </w:rPr>
              <w:t>gon</w:t>
            </w:r>
            <w:proofErr w:type="spellEnd"/>
            <w:r w:rsidRPr="001A6BA9">
              <w:rPr>
                <w:rFonts w:asciiTheme="minorHAnsi" w:eastAsiaTheme="minorEastAsia" w:hAnsiTheme="minorHAnsi" w:cstheme="minorHAnsi"/>
              </w:rPr>
              <w:t>. f-</w:t>
            </w:r>
            <w:proofErr w:type="spellStart"/>
            <w:r w:rsidRPr="001A6BA9">
              <w:rPr>
                <w:rFonts w:asciiTheme="minorHAnsi" w:eastAsiaTheme="minorEastAsia" w:hAnsiTheme="minorHAnsi" w:cstheme="minorHAnsi"/>
              </w:rPr>
              <w:t>cí</w:t>
            </w:r>
            <w:proofErr w:type="spellEnd"/>
          </w:p>
        </w:tc>
        <w:tc>
          <w:tcPr>
            <w:tcW w:w="1620" w:type="dxa"/>
            <w:tcBorders>
              <w:top w:val="single" w:sz="4" w:space="0" w:color="auto"/>
              <w:left w:val="single" w:sz="4" w:space="0" w:color="auto"/>
              <w:bottom w:val="single" w:sz="4" w:space="0" w:color="auto"/>
              <w:right w:val="single" w:sz="4" w:space="0" w:color="auto"/>
            </w:tcBorders>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C2</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F1, F2, F5, F7</w:t>
            </w:r>
          </w:p>
        </w:tc>
        <w:tc>
          <w:tcPr>
            <w:tcW w:w="1440" w:type="dxa"/>
            <w:tcBorders>
              <w:top w:val="single" w:sz="4" w:space="0" w:color="auto"/>
              <w:left w:val="single" w:sz="4" w:space="0" w:color="auto"/>
              <w:bottom w:val="single" w:sz="4" w:space="0" w:color="auto"/>
              <w:right w:val="single" w:sz="4" w:space="0" w:color="auto"/>
            </w:tcBorders>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FG</w:t>
            </w:r>
          </w:p>
        </w:tc>
      </w:tr>
      <w:tr w:rsidR="00131C65" w:rsidRPr="001A6BA9" w:rsidTr="004F6436">
        <w:tc>
          <w:tcPr>
            <w:tcW w:w="3600" w:type="dxa"/>
          </w:tcPr>
          <w:p w:rsidR="00131C65" w:rsidRPr="001A6BA9" w:rsidRDefault="00131C65" w:rsidP="004F6436">
            <w:pPr>
              <w:pStyle w:val="zak"/>
              <w:rPr>
                <w:rFonts w:asciiTheme="minorHAnsi" w:hAnsiTheme="minorHAnsi" w:cstheme="minorHAnsi"/>
              </w:rPr>
            </w:pPr>
            <w:r w:rsidRPr="001A6BA9">
              <w:rPr>
                <w:rFonts w:asciiTheme="minorHAnsi" w:hAnsiTheme="minorHAnsi" w:cstheme="minorHAnsi"/>
                <w:b w:val="0"/>
              </w:rPr>
              <w:br w:type="page"/>
            </w:r>
            <w:r w:rsidRPr="001A6BA9">
              <w:rPr>
                <w:rFonts w:asciiTheme="minorHAnsi" w:hAnsiTheme="minorHAnsi" w:cstheme="minorHAnsi"/>
              </w:rPr>
              <w:t>Žák</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používá pojmy z finančnictví</w:t>
            </w:r>
          </w:p>
          <w:p w:rsidR="00131C65" w:rsidRPr="001A6BA9" w:rsidRDefault="00131C65" w:rsidP="00781FF5">
            <w:pPr>
              <w:pStyle w:val="vystupy"/>
              <w:rPr>
                <w:rFonts w:asciiTheme="minorHAnsi" w:hAnsiTheme="minorHAnsi" w:cstheme="minorHAnsi"/>
              </w:rPr>
            </w:pPr>
            <w:r w:rsidRPr="001A6BA9">
              <w:rPr>
                <w:rFonts w:asciiTheme="minorHAnsi" w:hAnsiTheme="minorHAnsi" w:cstheme="minorHAnsi"/>
              </w:rPr>
              <w:t>řeší úlohy z praxe na jednoduché i složené úrokování</w:t>
            </w:r>
          </w:p>
        </w:tc>
        <w:tc>
          <w:tcPr>
            <w:tcW w:w="306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Základy finanční matematiky</w:t>
            </w:r>
          </w:p>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úrok, jistina, úrokovací období, úroková míra</w:t>
            </w:r>
          </w:p>
          <w:p w:rsidR="00131C65" w:rsidRPr="001A6BA9" w:rsidRDefault="00131C65" w:rsidP="00774B6E">
            <w:pPr>
              <w:pStyle w:val="ucivo"/>
              <w:rPr>
                <w:rFonts w:asciiTheme="minorHAnsi" w:hAnsiTheme="minorHAnsi" w:cstheme="minorHAnsi"/>
              </w:rPr>
            </w:pPr>
            <w:proofErr w:type="gramStart"/>
            <w:r w:rsidRPr="001A6BA9">
              <w:rPr>
                <w:rFonts w:asciiTheme="minorHAnsi" w:hAnsiTheme="minorHAnsi" w:cstheme="minorHAnsi"/>
              </w:rPr>
              <w:t>jednoduché a  složené</w:t>
            </w:r>
            <w:proofErr w:type="gramEnd"/>
            <w:r w:rsidRPr="001A6BA9">
              <w:rPr>
                <w:rFonts w:asciiTheme="minorHAnsi" w:hAnsiTheme="minorHAnsi" w:cstheme="minorHAnsi"/>
              </w:rPr>
              <w:t xml:space="preserve"> úrokování</w:t>
            </w:r>
          </w:p>
        </w:tc>
        <w:tc>
          <w:tcPr>
            <w:tcW w:w="1620" w:type="dxa"/>
          </w:tcPr>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C2</w:t>
            </w:r>
          </w:p>
          <w:p w:rsidR="00131C65" w:rsidRPr="001A6BA9" w:rsidRDefault="00131C65" w:rsidP="004F6436">
            <w:pPr>
              <w:pStyle w:val="prurez"/>
              <w:rPr>
                <w:rFonts w:asciiTheme="minorHAnsi" w:hAnsiTheme="minorHAnsi" w:cstheme="minorHAnsi"/>
              </w:rPr>
            </w:pPr>
            <w:r w:rsidRPr="001A6BA9">
              <w:rPr>
                <w:rFonts w:asciiTheme="minorHAnsi" w:hAnsiTheme="minorHAnsi" w:cstheme="minorHAnsi"/>
              </w:rPr>
              <w:t>F1, F2, F5, F7</w:t>
            </w:r>
          </w:p>
        </w:tc>
        <w:tc>
          <w:tcPr>
            <w:tcW w:w="1440" w:type="dxa"/>
          </w:tcPr>
          <w:p w:rsidR="00131C65" w:rsidRPr="001A6BA9" w:rsidRDefault="00131C65" w:rsidP="00774B6E">
            <w:pPr>
              <w:pStyle w:val="ucivo"/>
              <w:rPr>
                <w:rFonts w:asciiTheme="minorHAnsi" w:hAnsiTheme="minorHAnsi" w:cstheme="minorHAnsi"/>
              </w:rPr>
            </w:pPr>
            <w:r w:rsidRPr="001A6BA9">
              <w:rPr>
                <w:rFonts w:asciiTheme="minorHAnsi" w:hAnsiTheme="minorHAnsi" w:cstheme="minorHAnsi"/>
              </w:rPr>
              <w:t>FG</w:t>
            </w:r>
          </w:p>
        </w:tc>
      </w:tr>
    </w:tbl>
    <w:p w:rsidR="006B6A9D" w:rsidRPr="001A6BA9" w:rsidRDefault="00131C65" w:rsidP="006B6A9D">
      <w:pPr>
        <w:pStyle w:val="vzdelavacioblastnadpis"/>
        <w:rPr>
          <w:rFonts w:asciiTheme="minorHAnsi" w:hAnsiTheme="minorHAnsi" w:cstheme="minorHAnsi"/>
        </w:rPr>
      </w:pPr>
      <w:r w:rsidRPr="001A6BA9">
        <w:rPr>
          <w:rFonts w:asciiTheme="minorHAnsi" w:hAnsiTheme="minorHAnsi" w:cstheme="minorHAnsi"/>
        </w:rPr>
        <w:br w:type="page"/>
      </w:r>
      <w:bookmarkStart w:id="72" w:name="_Toc219178541"/>
      <w:bookmarkStart w:id="73" w:name="_Toc2762441"/>
      <w:r w:rsidR="006B6A9D" w:rsidRPr="001A6BA9">
        <w:rPr>
          <w:rFonts w:asciiTheme="minorHAnsi" w:hAnsiTheme="minorHAnsi" w:cstheme="minorHAnsi"/>
        </w:rPr>
        <w:t>Informační a komunikační technologie</w:t>
      </w:r>
      <w:bookmarkEnd w:id="72"/>
      <w:bookmarkEnd w:id="73"/>
    </w:p>
    <w:p w:rsidR="006B6A9D" w:rsidRPr="001A6BA9" w:rsidRDefault="006B6A9D" w:rsidP="006B6A9D">
      <w:pPr>
        <w:tabs>
          <w:tab w:val="left" w:pos="2520"/>
          <w:tab w:val="left" w:pos="2700"/>
        </w:tabs>
        <w:rPr>
          <w:rStyle w:val="podcelky"/>
          <w:rFonts w:asciiTheme="minorHAnsi" w:hAnsiTheme="minorHAnsi" w:cstheme="minorHAnsi"/>
        </w:rPr>
      </w:pPr>
      <w:r w:rsidRPr="001A6BA9">
        <w:rPr>
          <w:rStyle w:val="podcelky"/>
          <w:rFonts w:asciiTheme="minorHAnsi" w:hAnsiTheme="minorHAnsi" w:cstheme="minorHAnsi"/>
        </w:rPr>
        <w:t>Vyučovací předmět:</w:t>
      </w:r>
    </w:p>
    <w:p w:rsidR="006B6A9D" w:rsidRPr="001A6BA9" w:rsidRDefault="006B6A9D" w:rsidP="006B6A9D">
      <w:pPr>
        <w:pStyle w:val="vyucovacipredmetnadpis"/>
        <w:rPr>
          <w:rFonts w:asciiTheme="minorHAnsi" w:hAnsiTheme="minorHAnsi" w:cstheme="minorHAnsi"/>
        </w:rPr>
      </w:pPr>
      <w:bookmarkStart w:id="74" w:name="_Toc219178542"/>
      <w:bookmarkStart w:id="75" w:name="_Toc2762442"/>
      <w:r w:rsidRPr="001A6BA9">
        <w:rPr>
          <w:rFonts w:asciiTheme="minorHAnsi" w:hAnsiTheme="minorHAnsi" w:cstheme="minorHAnsi"/>
        </w:rPr>
        <w:t>Informatika</w:t>
      </w:r>
      <w:bookmarkEnd w:id="74"/>
      <w:r w:rsidRPr="001A6BA9">
        <w:rPr>
          <w:rFonts w:asciiTheme="minorHAnsi" w:hAnsiTheme="minorHAnsi" w:cstheme="minorHAnsi"/>
        </w:rPr>
        <w:t xml:space="preserve"> (</w:t>
      </w:r>
      <w:proofErr w:type="spellStart"/>
      <w:r w:rsidRPr="001A6BA9">
        <w:rPr>
          <w:rFonts w:asciiTheme="minorHAnsi" w:hAnsiTheme="minorHAnsi" w:cstheme="minorHAnsi"/>
        </w:rPr>
        <w:t>Inf</w:t>
      </w:r>
      <w:proofErr w:type="spellEnd"/>
      <w:r w:rsidRPr="001A6BA9">
        <w:rPr>
          <w:rFonts w:asciiTheme="minorHAnsi" w:hAnsiTheme="minorHAnsi" w:cstheme="minorHAnsi"/>
        </w:rPr>
        <w:t>)</w:t>
      </w:r>
      <w:bookmarkEnd w:id="75"/>
    </w:p>
    <w:p w:rsidR="006B6A9D" w:rsidRPr="001A6BA9" w:rsidRDefault="006B6A9D" w:rsidP="006B6A9D">
      <w:pPr>
        <w:rPr>
          <w:rFonts w:asciiTheme="minorHAnsi" w:hAnsiTheme="minorHAnsi" w:cstheme="minorHAnsi"/>
        </w:rPr>
      </w:pPr>
      <w:r w:rsidRPr="001A6BA9">
        <w:rPr>
          <w:rStyle w:val="podcelky"/>
          <w:rFonts w:asciiTheme="minorHAnsi" w:hAnsiTheme="minorHAnsi" w:cstheme="minorHAnsi"/>
        </w:rPr>
        <w:t>Charakteristika vyučovacího předmětu</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 xml:space="preserve">Vyučovací předmět informatika je orientován především na praktické využívání ICT a řešení konkrétních problémů. </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Žák se naučí zacházet s počítačem a jeho přídavnými zařízeními na uživatelské úrovni a získá přehled o základních termínech z oblasti ICT.</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Žák získá přehled o rovnocenných náhradách placených a často dosti drahých programů v podobě zdarma dostupných programů tzv. freewarového softwaru.</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Tento předmět nabídne žákovi možnosti, jak využít programy a počítačová příslušenství pro tvořivou prezentaci výsledků svých pracích.</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Vzdělávací obsah vyučovacího předmětu pomáhá žákovi poznat možnosti a meze využití počítače v běžném životě i v budoucím zaměstnání.</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Získané kompetence umožní žákovi efektivněji se učit, rozvíjet svou profesní a zájmovou činnost, získávat rychleji nové poznatky, získat přístup k doplňkovým učebním textům a pomůckám, orientovat se ve světě informací, zpracovávat mnohem větší objem informací a dat. Tyto kompetence také umožňují žákovi využívat ICT ve všech vyučovacích předmětech a jsou zároveň důležitým hlediskem při uplatňování na trhu práce.</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C60F6"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6B6A9D" w:rsidRPr="001A6BA9" w:rsidTr="004F6436">
        <w:tc>
          <w:tcPr>
            <w:tcW w:w="1227"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9.</w:t>
            </w:r>
          </w:p>
        </w:tc>
      </w:tr>
      <w:tr w:rsidR="006B6A9D" w:rsidRPr="001A6BA9" w:rsidTr="004F6436">
        <w:tc>
          <w:tcPr>
            <w:tcW w:w="1227"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6B6A9D" w:rsidRPr="001A6BA9" w:rsidRDefault="006B6A9D" w:rsidP="003878E6">
            <w:pPr>
              <w:pStyle w:val="odstavec"/>
              <w:rPr>
                <w:rFonts w:asciiTheme="minorHAnsi" w:hAnsiTheme="minorHAnsi" w:cstheme="minorHAnsi"/>
              </w:rPr>
            </w:pPr>
          </w:p>
        </w:tc>
        <w:tc>
          <w:tcPr>
            <w:tcW w:w="893" w:type="dxa"/>
            <w:vAlign w:val="center"/>
          </w:tcPr>
          <w:p w:rsidR="006B6A9D" w:rsidRPr="001A6BA9" w:rsidRDefault="006B6A9D" w:rsidP="003878E6">
            <w:pPr>
              <w:pStyle w:val="odstavec"/>
              <w:rPr>
                <w:rFonts w:asciiTheme="minorHAnsi" w:hAnsiTheme="minorHAnsi" w:cstheme="minorHAnsi"/>
              </w:rPr>
            </w:pPr>
          </w:p>
        </w:tc>
        <w:tc>
          <w:tcPr>
            <w:tcW w:w="893" w:type="dxa"/>
            <w:vAlign w:val="center"/>
          </w:tcPr>
          <w:p w:rsidR="006B6A9D" w:rsidRPr="001A6BA9" w:rsidRDefault="006B6A9D" w:rsidP="003878E6">
            <w:pPr>
              <w:pStyle w:val="odstavec"/>
              <w:rPr>
                <w:rFonts w:asciiTheme="minorHAnsi" w:hAnsiTheme="minorHAnsi" w:cstheme="minorHAnsi"/>
              </w:rPr>
            </w:pPr>
          </w:p>
        </w:tc>
        <w:tc>
          <w:tcPr>
            <w:tcW w:w="893" w:type="dxa"/>
            <w:vAlign w:val="center"/>
          </w:tcPr>
          <w:p w:rsidR="006B6A9D" w:rsidRPr="001A6BA9" w:rsidRDefault="006B6A9D" w:rsidP="003878E6">
            <w:pPr>
              <w:pStyle w:val="odstavec"/>
              <w:rPr>
                <w:rFonts w:asciiTheme="minorHAnsi" w:hAnsiTheme="minorHAnsi" w:cstheme="minorHAnsi"/>
              </w:rPr>
            </w:pPr>
          </w:p>
        </w:tc>
        <w:tc>
          <w:tcPr>
            <w:tcW w:w="893" w:type="dxa"/>
            <w:vAlign w:val="center"/>
          </w:tcPr>
          <w:p w:rsidR="006B6A9D" w:rsidRPr="001A6BA9" w:rsidRDefault="006B6A9D" w:rsidP="003878E6">
            <w:pPr>
              <w:pStyle w:val="odstavec"/>
              <w:rPr>
                <w:rFonts w:asciiTheme="minorHAnsi" w:hAnsiTheme="minorHAnsi" w:cstheme="minorHAnsi"/>
              </w:rPr>
            </w:pPr>
          </w:p>
        </w:tc>
        <w:tc>
          <w:tcPr>
            <w:tcW w:w="899" w:type="dxa"/>
            <w:vAlign w:val="center"/>
          </w:tcPr>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 xml:space="preserve">      1</w:t>
            </w:r>
          </w:p>
        </w:tc>
        <w:tc>
          <w:tcPr>
            <w:tcW w:w="899" w:type="dxa"/>
            <w:vAlign w:val="center"/>
          </w:tcPr>
          <w:p w:rsidR="006B6A9D" w:rsidRPr="001A6BA9" w:rsidRDefault="006B6A9D" w:rsidP="003878E6">
            <w:pPr>
              <w:pStyle w:val="odstavec"/>
              <w:rPr>
                <w:rFonts w:asciiTheme="minorHAnsi" w:hAnsiTheme="minorHAnsi" w:cstheme="minorHAnsi"/>
              </w:rPr>
            </w:pPr>
          </w:p>
        </w:tc>
        <w:tc>
          <w:tcPr>
            <w:tcW w:w="899" w:type="dxa"/>
            <w:vAlign w:val="center"/>
          </w:tcPr>
          <w:p w:rsidR="006B6A9D" w:rsidRPr="001A6BA9" w:rsidRDefault="006B6A9D" w:rsidP="003878E6">
            <w:pPr>
              <w:pStyle w:val="odstavec"/>
              <w:rPr>
                <w:rFonts w:asciiTheme="minorHAnsi" w:hAnsiTheme="minorHAnsi" w:cstheme="minorHAnsi"/>
              </w:rPr>
            </w:pPr>
          </w:p>
        </w:tc>
        <w:tc>
          <w:tcPr>
            <w:tcW w:w="899" w:type="dxa"/>
            <w:vAlign w:val="center"/>
          </w:tcPr>
          <w:p w:rsidR="006B6A9D" w:rsidRPr="001A6BA9" w:rsidRDefault="006B6A9D" w:rsidP="003878E6">
            <w:pPr>
              <w:pStyle w:val="odstavec"/>
              <w:rPr>
                <w:rFonts w:asciiTheme="minorHAnsi" w:hAnsiTheme="minorHAnsi" w:cstheme="minorHAnsi"/>
              </w:rPr>
            </w:pPr>
          </w:p>
        </w:tc>
      </w:tr>
    </w:tbl>
    <w:p w:rsidR="006B6A9D" w:rsidRPr="001A6BA9" w:rsidRDefault="006B6A9D" w:rsidP="006B6A9D">
      <w:pPr>
        <w:pStyle w:val="ucebniosnovypodnadpisy"/>
        <w:rPr>
          <w:rFonts w:asciiTheme="minorHAnsi" w:hAnsiTheme="minorHAnsi" w:cstheme="minorHAnsi"/>
        </w:rPr>
      </w:pP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Výuka probíhá v odborných pracovnách, případně v pracovně s interaktivní tabulí.</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Při výuce má každý žák pro sebe k dispozici jeden počítač. Z tohoto důvodu se třídy dělí na skupiny podle počtu pracovních míst. Žáci mají k dispozici širokou škálu ICT vybavení.</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 xml:space="preserve">Při osvojování práce s ICT je kladen důraz především na samostatnou činnost žáka a na tzv. </w:t>
      </w:r>
      <w:proofErr w:type="spellStart"/>
      <w:r w:rsidRPr="001A6BA9">
        <w:rPr>
          <w:rFonts w:asciiTheme="minorHAnsi" w:hAnsiTheme="minorHAnsi" w:cstheme="minorHAnsi"/>
        </w:rPr>
        <w:t>tutoring</w:t>
      </w:r>
      <w:proofErr w:type="spellEnd"/>
      <w:r w:rsidRPr="001A6BA9">
        <w:rPr>
          <w:rFonts w:asciiTheme="minorHAnsi" w:hAnsiTheme="minorHAnsi" w:cstheme="minorHAnsi"/>
        </w:rPr>
        <w:t xml:space="preserve"> (pomoc vrstevníků).</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Projektová výuka je využívána k upevňování a automatizaci získaných dovedností a znalostí. Konkrétní obsah projektů vždy vychází z aktuálních potřeb školy.</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k učení: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učíme žáky k využívat ICT v procesu učení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 efektivnímu vyhledávání a třídění informací na internetu</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ukazujeme žákům na příkladech, že na internetu nenajdou všechny požadované informace</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podporujeme žáky v samostatném poznávání funkcí různých softwarů</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k řešení problémů:</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učíme žáky vyhledávat informace na internetu, následně je třídit, porovnávat je a hodnotit jejich relevantnost</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zadáváme žákům samostatné úkoly</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 bezpečnému používání internetu a učíme je posuzovat bezpečnost navštěvovaných internetových stránek</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komunikativní: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ukazujeme žákům různé prostředky pro komunikaci s okolním světem z oblasti ICT a vedeme je k uměřenosti v jejich používání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ke správnému vyjadřování v elektronickém prostředí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učíme žáky využívat ICT k prezentaci svých myšlenek okolnímu světu</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učíme žáky prezentovat výsledky jejich práce před publikem</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sociální a personální: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 vzájemné pomoci při práci s ICT</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podporujeme týmovou spolupráci ve třídě zadáváním vhodných úkolů případně projektovou výukou</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občanské:</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 morálnímu chování v elektronickém prostředí</w:t>
      </w:r>
    </w:p>
    <w:p w:rsidR="006B6A9D" w:rsidRPr="001A6BA9" w:rsidRDefault="006B6A9D" w:rsidP="006B6A9D">
      <w:pPr>
        <w:pStyle w:val="kompetence"/>
        <w:rPr>
          <w:rFonts w:asciiTheme="minorHAnsi" w:hAnsiTheme="minorHAnsi" w:cstheme="minorHAnsi"/>
        </w:rPr>
      </w:pPr>
      <w:r w:rsidRPr="001A6BA9">
        <w:rPr>
          <w:rFonts w:asciiTheme="minorHAnsi" w:hAnsiTheme="minorHAnsi" w:cstheme="minorHAnsi"/>
        </w:rPr>
        <w:t>Kompetence pracovní:</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vedeme žáky k šetrnému a ohleduplnému zacházení ICT</w:t>
      </w:r>
    </w:p>
    <w:p w:rsidR="006B6A9D" w:rsidRPr="001A6BA9" w:rsidRDefault="006B6A9D" w:rsidP="006B6A9D">
      <w:pPr>
        <w:pStyle w:val="kompetenceseznam0"/>
        <w:rPr>
          <w:rFonts w:asciiTheme="minorHAnsi" w:hAnsiTheme="minorHAnsi" w:cstheme="minorHAnsi"/>
        </w:rPr>
      </w:pPr>
      <w:r w:rsidRPr="001A6BA9">
        <w:rPr>
          <w:rFonts w:asciiTheme="minorHAnsi" w:hAnsiTheme="minorHAnsi" w:cstheme="minorHAnsi"/>
        </w:rPr>
        <w:t>ukazujeme žákům možnosti využití ICT na pracovním trhu</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Průřezová témata:</w:t>
      </w:r>
    </w:p>
    <w:p w:rsidR="006B6A9D" w:rsidRPr="001A6BA9" w:rsidRDefault="006B6A9D" w:rsidP="006B6A9D">
      <w:pPr>
        <w:rPr>
          <w:rFonts w:asciiTheme="minorHAnsi" w:hAnsiTheme="minorHAnsi" w:cstheme="minorHAnsi"/>
        </w:rPr>
      </w:pPr>
      <w:r w:rsidRPr="001A6BA9">
        <w:rPr>
          <w:rFonts w:asciiTheme="minorHAnsi" w:hAnsiTheme="minorHAnsi" w:cstheme="minorHAnsi"/>
        </w:rPr>
        <w:t>viz tabulka</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Další průřezová témata budou realizována v jednotlivých projektech.</w:t>
      </w:r>
    </w:p>
    <w:p w:rsidR="006B6A9D" w:rsidRPr="001A6BA9" w:rsidRDefault="006B6A9D" w:rsidP="003878E6">
      <w:pPr>
        <w:pStyle w:val="odstavec"/>
        <w:rPr>
          <w:rFonts w:asciiTheme="minorHAnsi" w:hAnsiTheme="minorHAnsi" w:cstheme="minorHAnsi"/>
        </w:rPr>
      </w:pP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Dovednosti, znalosti a postoje získané v předmětu informatika mohou žáci využívat ve všech vyučovacích předmětech. Konkrétní přesahy budou vždy uvedeny v jednotlivých projektech a vychází z aktuálních potřeb školy.</w:t>
      </w:r>
    </w:p>
    <w:p w:rsidR="006B6A9D" w:rsidRPr="001A6BA9" w:rsidRDefault="006B6A9D" w:rsidP="006B6A9D">
      <w:pPr>
        <w:rPr>
          <w:rFonts w:asciiTheme="minorHAnsi" w:hAnsiTheme="minorHAnsi" w:cstheme="minorHAnsi"/>
        </w:rPr>
      </w:pPr>
    </w:p>
    <w:p w:rsidR="006B6A9D" w:rsidRPr="001A6BA9" w:rsidRDefault="006B6A9D">
      <w:pPr>
        <w:spacing w:after="200" w:line="276" w:lineRule="auto"/>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7"/>
        <w:gridCol w:w="2944"/>
      </w:tblGrid>
      <w:tr w:rsidR="006B6A9D" w:rsidRPr="001A6BA9" w:rsidTr="004F6436">
        <w:trPr>
          <w:jc w:val="center"/>
        </w:trPr>
        <w:tc>
          <w:tcPr>
            <w:tcW w:w="6279" w:type="dxa"/>
          </w:tcPr>
          <w:p w:rsidR="006B6A9D" w:rsidRPr="001A6BA9" w:rsidRDefault="006B6A9D" w:rsidP="004F6436">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Informatika</w:t>
            </w:r>
          </w:p>
        </w:tc>
        <w:tc>
          <w:tcPr>
            <w:tcW w:w="3008" w:type="dxa"/>
          </w:tcPr>
          <w:p w:rsidR="006B6A9D" w:rsidRPr="001A6BA9" w:rsidRDefault="006B6A9D" w:rsidP="004F643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r w:rsidR="006B6A9D" w:rsidRPr="001A6BA9" w:rsidTr="004F6436">
        <w:trPr>
          <w:jc w:val="center"/>
        </w:trPr>
        <w:tc>
          <w:tcPr>
            <w:tcW w:w="6279" w:type="dxa"/>
          </w:tcPr>
          <w:p w:rsidR="006B6A9D" w:rsidRPr="001A6BA9" w:rsidRDefault="006B6A9D" w:rsidP="004F6436">
            <w:pPr>
              <w:pStyle w:val="rocnik"/>
              <w:rPr>
                <w:rFonts w:asciiTheme="minorHAnsi" w:hAnsiTheme="minorHAnsi" w:cstheme="minorHAnsi"/>
              </w:rPr>
            </w:pPr>
          </w:p>
        </w:tc>
        <w:tc>
          <w:tcPr>
            <w:tcW w:w="3008" w:type="dxa"/>
          </w:tcPr>
          <w:p w:rsidR="006B6A9D" w:rsidRPr="001A6BA9" w:rsidRDefault="006B6A9D" w:rsidP="004F6436">
            <w:pPr>
              <w:pStyle w:val="rocnik"/>
              <w:rPr>
                <w:rFonts w:asciiTheme="minorHAnsi" w:hAnsiTheme="minorHAnsi" w:cstheme="minorHAnsi"/>
              </w:rPr>
            </w:pPr>
          </w:p>
        </w:tc>
      </w:tr>
    </w:tbl>
    <w:p w:rsidR="006B6A9D" w:rsidRPr="001A6BA9" w:rsidRDefault="006B6A9D" w:rsidP="006B6A9D">
      <w:pPr>
        <w:pStyle w:val="rocnik"/>
        <w:rPr>
          <w:rFonts w:asciiTheme="minorHAnsi" w:hAnsiTheme="minorHAnsi" w:cstheme="minorHAnsi"/>
        </w:rPr>
      </w:pPr>
    </w:p>
    <w:tbl>
      <w:tblPr>
        <w:tblW w:w="95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4"/>
        <w:gridCol w:w="3013"/>
        <w:gridCol w:w="1237"/>
        <w:gridCol w:w="1856"/>
      </w:tblGrid>
      <w:tr w:rsidR="006B6A9D" w:rsidRPr="001A6BA9" w:rsidTr="004F6436">
        <w:tc>
          <w:tcPr>
            <w:tcW w:w="3404"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Výstupy</w:t>
            </w:r>
          </w:p>
        </w:tc>
        <w:tc>
          <w:tcPr>
            <w:tcW w:w="3013"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Učivo</w:t>
            </w:r>
          </w:p>
        </w:tc>
        <w:tc>
          <w:tcPr>
            <w:tcW w:w="1237"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856"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6B6A9D" w:rsidRPr="001A6BA9" w:rsidTr="004F6436">
        <w:tc>
          <w:tcPr>
            <w:tcW w:w="340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dodržuje správné zásady práce s počítačem, vytváří si správné hygienické návyky</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udržuje zařízení počítače v dostatečné hygieně</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přihlásí se do školní sítě</w:t>
            </w:r>
          </w:p>
        </w:tc>
        <w:tc>
          <w:tcPr>
            <w:tcW w:w="301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 xml:space="preserve">Základy práce s počítačem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 xml:space="preserve">bezpečnost a prevence rizik spojených s dlouhodobým využíváním výpočetní techniky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přihlášení do školní sítě</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jednoduchá údržba počítače</w:t>
            </w:r>
          </w:p>
        </w:tc>
        <w:tc>
          <w:tcPr>
            <w:tcW w:w="123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w:t>
            </w:r>
          </w:p>
        </w:tc>
        <w:tc>
          <w:tcPr>
            <w:tcW w:w="1856" w:type="dxa"/>
          </w:tcPr>
          <w:p w:rsidR="006B6A9D" w:rsidRPr="001A6BA9" w:rsidRDefault="006B6A9D" w:rsidP="004F6436">
            <w:pPr>
              <w:rPr>
                <w:rFonts w:asciiTheme="minorHAnsi" w:hAnsiTheme="minorHAnsi" w:cstheme="minorHAnsi"/>
                <w:sz w:val="16"/>
                <w:szCs w:val="16"/>
              </w:rPr>
            </w:pPr>
          </w:p>
        </w:tc>
      </w:tr>
      <w:tr w:rsidR="006B6A9D" w:rsidRPr="001A6BA9" w:rsidTr="004F6436">
        <w:tc>
          <w:tcPr>
            <w:tcW w:w="340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využívá výukové a grafické programy</w:t>
            </w:r>
          </w:p>
        </w:tc>
        <w:tc>
          <w:tcPr>
            <w:tcW w:w="301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Školní výukové programy</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školní výukové programy</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grafické programy</w:t>
            </w:r>
          </w:p>
        </w:tc>
        <w:tc>
          <w:tcPr>
            <w:tcW w:w="123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856" w:type="dxa"/>
          </w:tcPr>
          <w:p w:rsidR="006B6A9D" w:rsidRPr="001A6BA9" w:rsidRDefault="006B6A9D" w:rsidP="004F6436">
            <w:pPr>
              <w:rPr>
                <w:rFonts w:asciiTheme="minorHAnsi" w:hAnsiTheme="minorHAnsi" w:cstheme="minorHAnsi"/>
                <w:sz w:val="16"/>
                <w:szCs w:val="16"/>
              </w:rPr>
            </w:pPr>
          </w:p>
        </w:tc>
      </w:tr>
      <w:tr w:rsidR="006B6A9D" w:rsidRPr="001A6BA9" w:rsidTr="004F6436">
        <w:tc>
          <w:tcPr>
            <w:tcW w:w="340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 xml:space="preserve">vyhledá a hodnotí požadované informace na internetu </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nalezne několik zdrojů požadované informace a posoudí důvěryhodnost těchto zdrojů, ověřuje pravdivost získaných informací</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pro komunikaci s využívá i vhodnou elektronickou aplikaci</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posoudí klady a zápory komunikace prostřednictvím komunikačních zařízení</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vysvětlí, co může způsobit počítačový vir, zná prostředky prevence a ochrany proti němu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ověřuje věrohodnost informací, chrání data před poškozením a ztrátou, především u spamů</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pracuje s informacemi v souladu se zákony o duševním vlastnictví</w:t>
            </w:r>
          </w:p>
        </w:tc>
        <w:tc>
          <w:tcPr>
            <w:tcW w:w="301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 xml:space="preserve">Internet a komunikační aplikace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vyhledávání na internetu</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historie a fungování internetu (okrajově)</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ochrana práv k duševnímu vlastnictví, informační etika, copyright</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typy virů a ochrana před nimi</w:t>
            </w:r>
          </w:p>
        </w:tc>
        <w:tc>
          <w:tcPr>
            <w:tcW w:w="123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 A15</w:t>
            </w:r>
          </w:p>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A23</w:t>
            </w:r>
          </w:p>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A31, A32</w:t>
            </w:r>
          </w:p>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C2</w:t>
            </w:r>
          </w:p>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F1, F2, F3, F4, F5</w:t>
            </w:r>
          </w:p>
        </w:tc>
        <w:tc>
          <w:tcPr>
            <w:tcW w:w="1856" w:type="dxa"/>
          </w:tcPr>
          <w:p w:rsidR="006B6A9D" w:rsidRPr="001A6BA9" w:rsidRDefault="006B6A9D" w:rsidP="004F6436">
            <w:pPr>
              <w:rPr>
                <w:rFonts w:asciiTheme="minorHAnsi" w:hAnsiTheme="minorHAnsi" w:cstheme="minorHAnsi"/>
                <w:sz w:val="16"/>
                <w:szCs w:val="16"/>
              </w:rPr>
            </w:pPr>
          </w:p>
        </w:tc>
      </w:tr>
      <w:tr w:rsidR="006B6A9D" w:rsidRPr="001A6BA9" w:rsidTr="004F6436">
        <w:tc>
          <w:tcPr>
            <w:tcW w:w="340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aktivně využívá prvky textového, prezentačního, tabulkového a grafického editoru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uplatňuje základní estetická a typografická pravidla pro práci s textem a obrazem</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kopíruje, přesouvá a smaže části textu, resp. grafických útvarů</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vloží a edituje obrázek, klipart a tabulku do textu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vytvoří jednoduchou prezentaci</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vhodně ohraničí buňku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provádí s daty jednoduché výpočty</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vloží a odstraní řádek a sloupec</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změní velikost řádku a sloupce</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připraví dokument k tisku a vytiskne ho</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uloží dokument na určené místo a znovu jej otevře</w:t>
            </w:r>
          </w:p>
        </w:tc>
        <w:tc>
          <w:tcPr>
            <w:tcW w:w="3013" w:type="dxa"/>
          </w:tcPr>
          <w:p w:rsidR="006B6A9D" w:rsidRPr="001A6BA9" w:rsidRDefault="006B6A9D" w:rsidP="00037D91">
            <w:pPr>
              <w:pStyle w:val="tema"/>
              <w:rPr>
                <w:rFonts w:asciiTheme="minorHAnsi" w:hAnsiTheme="minorHAnsi" w:cstheme="minorHAnsi"/>
              </w:rPr>
            </w:pPr>
            <w:r w:rsidRPr="001A6BA9">
              <w:rPr>
                <w:rFonts w:asciiTheme="minorHAnsi" w:hAnsiTheme="minorHAnsi" w:cstheme="minorHAnsi"/>
              </w:rPr>
              <w:t>Zpracování a využití informací</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 xml:space="preserve">textový editor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 xml:space="preserve">prezentační program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tabulkový editor</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grafický editor</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práce se složkami a soubory</w:t>
            </w:r>
          </w:p>
        </w:tc>
        <w:tc>
          <w:tcPr>
            <w:tcW w:w="123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F3, F4, F6</w:t>
            </w:r>
          </w:p>
        </w:tc>
        <w:tc>
          <w:tcPr>
            <w:tcW w:w="1856" w:type="dxa"/>
          </w:tcPr>
          <w:p w:rsidR="006B6A9D" w:rsidRPr="001A6BA9" w:rsidRDefault="006B6A9D" w:rsidP="004F6436">
            <w:pPr>
              <w:rPr>
                <w:rFonts w:asciiTheme="minorHAnsi" w:hAnsiTheme="minorHAnsi" w:cstheme="minorHAnsi"/>
                <w:sz w:val="16"/>
                <w:szCs w:val="16"/>
              </w:rPr>
            </w:pPr>
          </w:p>
        </w:tc>
      </w:tr>
    </w:tbl>
    <w:p w:rsidR="006B6A9D" w:rsidRPr="001A6BA9" w:rsidRDefault="006B6A9D" w:rsidP="006B6A9D">
      <w:pPr>
        <w:rPr>
          <w:rStyle w:val="podcelky"/>
          <w:rFonts w:asciiTheme="minorHAnsi" w:hAnsiTheme="minorHAnsi" w:cstheme="minorHAnsi"/>
        </w:rPr>
      </w:pPr>
      <w:r w:rsidRPr="001A6BA9">
        <w:rPr>
          <w:rStyle w:val="podcelky"/>
          <w:rFonts w:asciiTheme="minorHAnsi" w:hAnsiTheme="minorHAnsi" w:cstheme="minorHAnsi"/>
        </w:rPr>
        <w:br w:type="page"/>
      </w:r>
    </w:p>
    <w:p w:rsidR="006B6A9D" w:rsidRPr="001A6BA9" w:rsidRDefault="006B6A9D" w:rsidP="006B6A9D">
      <w:pPr>
        <w:tabs>
          <w:tab w:val="left" w:pos="2520"/>
        </w:tabs>
        <w:rPr>
          <w:rStyle w:val="podcelky"/>
          <w:rFonts w:asciiTheme="minorHAnsi" w:hAnsiTheme="minorHAnsi" w:cstheme="minorHAnsi"/>
        </w:rPr>
      </w:pPr>
      <w:r w:rsidRPr="001A6BA9">
        <w:rPr>
          <w:rStyle w:val="podcelky"/>
          <w:rFonts w:asciiTheme="minorHAnsi" w:hAnsiTheme="minorHAnsi" w:cstheme="minorHAnsi"/>
        </w:rPr>
        <w:t>Vyučovací předmět:</w:t>
      </w:r>
    </w:p>
    <w:p w:rsidR="006B6A9D" w:rsidRPr="001A6BA9" w:rsidRDefault="006B6A9D" w:rsidP="006B6A9D">
      <w:pPr>
        <w:pStyle w:val="vyucovacipredmetnadpis"/>
        <w:rPr>
          <w:rFonts w:asciiTheme="minorHAnsi" w:hAnsiTheme="minorHAnsi" w:cstheme="minorHAnsi"/>
        </w:rPr>
      </w:pPr>
      <w:bookmarkStart w:id="76" w:name="_Toc2762443"/>
      <w:r w:rsidRPr="001A6BA9">
        <w:rPr>
          <w:rFonts w:asciiTheme="minorHAnsi" w:hAnsiTheme="minorHAnsi" w:cstheme="minorHAnsi"/>
        </w:rPr>
        <w:t>Digitální technika (DT)</w:t>
      </w:r>
      <w:bookmarkEnd w:id="76"/>
    </w:p>
    <w:p w:rsidR="006B6A9D" w:rsidRPr="001A6BA9" w:rsidRDefault="006B6A9D" w:rsidP="006B6A9D">
      <w:pPr>
        <w:rPr>
          <w:rFonts w:asciiTheme="minorHAnsi" w:hAnsiTheme="minorHAnsi" w:cstheme="minorHAnsi"/>
        </w:rPr>
      </w:pPr>
      <w:r w:rsidRPr="001A6BA9">
        <w:rPr>
          <w:rStyle w:val="podcelky"/>
          <w:rFonts w:asciiTheme="minorHAnsi" w:hAnsiTheme="minorHAnsi" w:cstheme="minorHAnsi"/>
        </w:rPr>
        <w:t>Charakteristika vyučovacího předmětu</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a cíle vzdělávací oblasti Informační a komunikační technologie uvedené v RVP ZV. Předmět Digitální technika je volitelný a přímo navazuje na povinný předmět Informatika, který rozšiřuje.</w:t>
      </w: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C60F6"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37"/>
        <w:gridCol w:w="838"/>
        <w:gridCol w:w="838"/>
        <w:gridCol w:w="838"/>
        <w:gridCol w:w="838"/>
        <w:gridCol w:w="912"/>
        <w:gridCol w:w="912"/>
        <w:gridCol w:w="912"/>
        <w:gridCol w:w="912"/>
      </w:tblGrid>
      <w:tr w:rsidR="006B6A9D" w:rsidRPr="001A6BA9" w:rsidTr="004F6436">
        <w:tc>
          <w:tcPr>
            <w:tcW w:w="1227" w:type="dxa"/>
            <w:vAlign w:val="center"/>
          </w:tcPr>
          <w:p w:rsidR="006B6A9D" w:rsidRPr="001A6BA9" w:rsidRDefault="006B6A9D" w:rsidP="004F6436">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6B6A9D" w:rsidRPr="001A6BA9" w:rsidTr="004F6436">
        <w:tc>
          <w:tcPr>
            <w:tcW w:w="1227" w:type="dxa"/>
            <w:vAlign w:val="center"/>
          </w:tcPr>
          <w:p w:rsidR="006B6A9D" w:rsidRPr="001A6BA9" w:rsidRDefault="006B6A9D" w:rsidP="004F6436">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r>
      <w:tr w:rsidR="006B6A9D" w:rsidRPr="001A6BA9" w:rsidTr="004F6436">
        <w:tc>
          <w:tcPr>
            <w:tcW w:w="1227" w:type="dxa"/>
            <w:vAlign w:val="center"/>
          </w:tcPr>
          <w:p w:rsidR="006B6A9D" w:rsidRPr="001A6BA9" w:rsidRDefault="006B6A9D" w:rsidP="004F6436">
            <w:pPr>
              <w:rPr>
                <w:rFonts w:asciiTheme="minorHAnsi" w:hAnsiTheme="minorHAnsi" w:cstheme="minorHAnsi"/>
                <w:sz w:val="20"/>
                <w:szCs w:val="20"/>
              </w:rPr>
            </w:pPr>
            <w:r w:rsidRPr="001A6BA9">
              <w:rPr>
                <w:rFonts w:asciiTheme="minorHAnsi" w:hAnsiTheme="minorHAnsi" w:cstheme="minorHAnsi"/>
                <w:sz w:val="20"/>
                <w:szCs w:val="20"/>
              </w:rPr>
              <w:t>povinnost:</w:t>
            </w:r>
          </w:p>
        </w:tc>
        <w:tc>
          <w:tcPr>
            <w:tcW w:w="892"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3" w:type="dxa"/>
            <w:vAlign w:val="center"/>
          </w:tcPr>
          <w:p w:rsidR="006B6A9D" w:rsidRPr="001A6BA9" w:rsidRDefault="006B6A9D" w:rsidP="004F6436">
            <w:pPr>
              <w:jc w:val="center"/>
              <w:rPr>
                <w:rFonts w:asciiTheme="minorHAnsi" w:hAnsiTheme="minorHAnsi" w:cstheme="minorHAnsi"/>
                <w:sz w:val="20"/>
                <w:szCs w:val="20"/>
              </w:rPr>
            </w:pP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6B6A9D" w:rsidRPr="001A6BA9" w:rsidRDefault="006B6A9D"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r>
    </w:tbl>
    <w:p w:rsidR="006B6A9D" w:rsidRPr="001A6BA9" w:rsidRDefault="006B6A9D" w:rsidP="003878E6">
      <w:pPr>
        <w:pStyle w:val="odstavec"/>
        <w:rPr>
          <w:rFonts w:asciiTheme="minorHAnsi" w:hAnsiTheme="minorHAnsi" w:cstheme="minorHAnsi"/>
        </w:rPr>
      </w:pPr>
    </w:p>
    <w:p w:rsidR="006B6A9D" w:rsidRPr="001A6BA9" w:rsidRDefault="006B6A9D" w:rsidP="006B6A9D">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6B6A9D" w:rsidRPr="001A6BA9" w:rsidRDefault="006B6A9D" w:rsidP="003878E6">
      <w:pPr>
        <w:pStyle w:val="odstavec"/>
        <w:rPr>
          <w:rFonts w:asciiTheme="minorHAnsi" w:hAnsiTheme="minorHAnsi" w:cstheme="minorHAnsi"/>
        </w:rPr>
      </w:pPr>
      <w:r w:rsidRPr="001A6BA9">
        <w:rPr>
          <w:rFonts w:asciiTheme="minorHAnsi" w:hAnsiTheme="minorHAnsi" w:cstheme="minorHAnsi"/>
        </w:rPr>
        <w:t>Učivo je vedle teoretických poznatků stále více zaměřováno na osvojení vhodné argumentace, chování a rozhodování. Vzdělávání směřuje výuku specificky k:</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k uživatelskému způsobu zacházení s počítačem a jeho periferními zařízeními</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k učení třídit informace, kriticky je posuzovat a aplikovat v praktickém životě</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řešení problémů a zdůvodňování správného jednání v praktických situacích</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k praktickému zvládnutí práce s grafickým softwarem (grafický editor, jednoduchý CAD), softwarem pro úpravu digitální fotografie, videa a zvuku a k tvorbě jednoduchých webovských stránek</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k chápání a správnému užívání pojmů z oblasti hardware, software a práce v síti</w:t>
      </w:r>
    </w:p>
    <w:p w:rsidR="006B6A9D" w:rsidRPr="001A6BA9" w:rsidRDefault="006B6A9D" w:rsidP="006B6A9D">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podpoře vytváření otevřeného myšlení a logického uvažování, podchycení a rozvíjení zájmu o obor</w:t>
      </w:r>
    </w:p>
    <w:p w:rsidR="006B6A9D" w:rsidRPr="001A6BA9" w:rsidRDefault="006B6A9D" w:rsidP="006B6A9D">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6B6A9D" w:rsidRPr="001A6BA9" w:rsidTr="004F6436">
        <w:trPr>
          <w:jc w:val="center"/>
        </w:trPr>
        <w:tc>
          <w:tcPr>
            <w:tcW w:w="6279" w:type="dxa"/>
          </w:tcPr>
          <w:p w:rsidR="006B6A9D" w:rsidRPr="001A6BA9" w:rsidRDefault="006B6A9D" w:rsidP="004F6436">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Digitální technika</w:t>
            </w:r>
          </w:p>
        </w:tc>
        <w:tc>
          <w:tcPr>
            <w:tcW w:w="3008" w:type="dxa"/>
          </w:tcPr>
          <w:p w:rsidR="006B6A9D" w:rsidRPr="001A6BA9" w:rsidRDefault="006B6A9D" w:rsidP="004F643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 - 9.</w:t>
            </w:r>
          </w:p>
        </w:tc>
      </w:tr>
      <w:tr w:rsidR="006B6A9D" w:rsidRPr="001A6BA9" w:rsidTr="004F6436">
        <w:trPr>
          <w:jc w:val="center"/>
        </w:trPr>
        <w:tc>
          <w:tcPr>
            <w:tcW w:w="6279" w:type="dxa"/>
          </w:tcPr>
          <w:p w:rsidR="006B6A9D" w:rsidRPr="001A6BA9" w:rsidRDefault="006B6A9D" w:rsidP="004F6436">
            <w:pPr>
              <w:pStyle w:val="rocnik"/>
              <w:rPr>
                <w:rFonts w:asciiTheme="minorHAnsi" w:hAnsiTheme="minorHAnsi" w:cstheme="minorHAnsi"/>
              </w:rPr>
            </w:pPr>
          </w:p>
        </w:tc>
        <w:tc>
          <w:tcPr>
            <w:tcW w:w="3008" w:type="dxa"/>
          </w:tcPr>
          <w:p w:rsidR="006B6A9D" w:rsidRPr="001A6BA9" w:rsidRDefault="006B6A9D" w:rsidP="004F6436">
            <w:pPr>
              <w:pStyle w:val="rocnik"/>
              <w:rPr>
                <w:rFonts w:asciiTheme="minorHAnsi" w:hAnsiTheme="minorHAnsi" w:cstheme="minorHAnsi"/>
              </w:rPr>
            </w:pPr>
          </w:p>
        </w:tc>
      </w:tr>
    </w:tbl>
    <w:p w:rsidR="006B6A9D" w:rsidRPr="001A6BA9" w:rsidRDefault="006B6A9D" w:rsidP="006B6A9D">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6B6A9D" w:rsidRPr="001A6BA9" w:rsidTr="004F6436">
        <w:tc>
          <w:tcPr>
            <w:tcW w:w="3514"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Výstupy</w:t>
            </w:r>
          </w:p>
        </w:tc>
        <w:tc>
          <w:tcPr>
            <w:tcW w:w="2903"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Učivo</w:t>
            </w:r>
          </w:p>
        </w:tc>
        <w:tc>
          <w:tcPr>
            <w:tcW w:w="1277"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700" w:type="dxa"/>
            <w:vAlign w:val="center"/>
          </w:tcPr>
          <w:p w:rsidR="006B6A9D" w:rsidRPr="001A6BA9" w:rsidRDefault="006B6A9D"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6B6A9D" w:rsidRPr="001A6BA9" w:rsidTr="004F6436">
        <w:tc>
          <w:tcPr>
            <w:tcW w:w="9394" w:type="dxa"/>
            <w:gridSpan w:val="4"/>
          </w:tcPr>
          <w:p w:rsidR="006B6A9D" w:rsidRPr="001A6BA9" w:rsidRDefault="006B6A9D" w:rsidP="004F6436">
            <w:pPr>
              <w:pStyle w:val="prurez"/>
              <w:rPr>
                <w:rFonts w:asciiTheme="minorHAnsi" w:hAnsiTheme="minorHAnsi" w:cstheme="minorHAnsi"/>
              </w:rPr>
            </w:pPr>
            <w:r w:rsidRPr="001A6BA9">
              <w:rPr>
                <w:rFonts w:asciiTheme="minorHAnsi" w:hAnsiTheme="minorHAnsi" w:cstheme="minorHAnsi"/>
              </w:rPr>
              <w:t>Učivo, očekávané výstupy i přesahy jsou pro celé období (6. až 9. ročník) shodné. V nižším ročníku se k očekávaným výstupům směřuje.</w:t>
            </w:r>
          </w:p>
        </w:tc>
      </w:tr>
      <w:tr w:rsidR="006B6A9D" w:rsidRPr="001A6BA9" w:rsidTr="004F6436">
        <w:tc>
          <w:tcPr>
            <w:tcW w:w="351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na uživatelské úrovni aktivně využívá vektorovou a bitmapovou grafiku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kreslí obrazce, tvaruje křivky, vkládá text a obrázky, slučuje a rozděluje objekty</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vytvoří vizitku a plakát</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vytvoří jednoduchý projekt na zadané téma</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nahraje a zpracuje krátký film</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doplní krátký film o titulky a hudbu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na uživatelské úrovni upraví digitální fotografii</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digitalizuje obrázek a dokument</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připraví dokument k tisku a vytiskne ho, použije vhodný typ tiskárny</w:t>
            </w:r>
          </w:p>
        </w:tc>
        <w:tc>
          <w:tcPr>
            <w:tcW w:w="290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Digitální technika</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principy vektorové a bitmapové grafiky</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multimediální tvorba (spolupráce videokamery a počítače, videosekvence a střih, vkládání průhledných a neprůhledných titulků, ozvučení videa)</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úprava digitální fotografie</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obsluha a využití scanneru a tiskáren</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tvorba www stránek</w:t>
            </w:r>
          </w:p>
        </w:tc>
        <w:tc>
          <w:tcPr>
            <w:tcW w:w="127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700" w:type="dxa"/>
          </w:tcPr>
          <w:p w:rsidR="006B6A9D" w:rsidRPr="001A6BA9" w:rsidRDefault="006B6A9D" w:rsidP="004F6436">
            <w:pPr>
              <w:rPr>
                <w:rFonts w:asciiTheme="minorHAnsi" w:hAnsiTheme="minorHAnsi" w:cstheme="minorHAnsi"/>
                <w:sz w:val="16"/>
                <w:szCs w:val="16"/>
              </w:rPr>
            </w:pPr>
          </w:p>
        </w:tc>
      </w:tr>
      <w:tr w:rsidR="006B6A9D" w:rsidRPr="001A6BA9" w:rsidTr="004F6436">
        <w:tc>
          <w:tcPr>
            <w:tcW w:w="351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aktivně využívá prvky textového, prezentačního, tabulkového a grafického editoru</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využívá výukové programy</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uplatňuje základní estetická a typografická pravidla pro práci s textem a obrazem</w:t>
            </w:r>
          </w:p>
        </w:tc>
        <w:tc>
          <w:tcPr>
            <w:tcW w:w="290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Školní výukové programy</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školní výukové programy</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 xml:space="preserve">textový editor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 xml:space="preserve">prezentační program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tabulkový editor</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práce se složkami a soubory</w:t>
            </w:r>
          </w:p>
        </w:tc>
        <w:tc>
          <w:tcPr>
            <w:tcW w:w="127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w:t>
            </w:r>
          </w:p>
        </w:tc>
        <w:tc>
          <w:tcPr>
            <w:tcW w:w="1700" w:type="dxa"/>
          </w:tcPr>
          <w:p w:rsidR="006B6A9D" w:rsidRPr="001A6BA9" w:rsidRDefault="006B6A9D" w:rsidP="004F6436">
            <w:pPr>
              <w:rPr>
                <w:rFonts w:asciiTheme="minorHAnsi" w:hAnsiTheme="minorHAnsi" w:cstheme="minorHAnsi"/>
                <w:sz w:val="16"/>
                <w:szCs w:val="16"/>
              </w:rPr>
            </w:pPr>
          </w:p>
        </w:tc>
      </w:tr>
      <w:tr w:rsidR="006B6A9D" w:rsidRPr="001A6BA9" w:rsidTr="004F6436">
        <w:tc>
          <w:tcPr>
            <w:tcW w:w="3514"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Žák</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posoudí důvěryhodnost informací z různých zdrojů</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pro komunikaci s využívá i vhodnou elektronickou aplikaci</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posoudí klady a zápory komunikace prostřednictvím sociálních sítí</w:t>
            </w:r>
          </w:p>
          <w:p w:rsidR="006B6A9D" w:rsidRPr="001A6BA9" w:rsidRDefault="006B6A9D" w:rsidP="00781FF5">
            <w:pPr>
              <w:pStyle w:val="vystupy"/>
              <w:rPr>
                <w:rFonts w:asciiTheme="minorHAnsi" w:hAnsiTheme="minorHAnsi" w:cstheme="minorHAnsi"/>
              </w:rPr>
            </w:pPr>
            <w:r w:rsidRPr="001A6BA9">
              <w:rPr>
                <w:rFonts w:asciiTheme="minorHAnsi" w:hAnsiTheme="minorHAnsi" w:cstheme="minorHAnsi"/>
              </w:rPr>
              <w:t>pracuje s informacemi v souladu se zákony o duševním vlastnictví</w:t>
            </w:r>
          </w:p>
        </w:tc>
        <w:tc>
          <w:tcPr>
            <w:tcW w:w="2903" w:type="dxa"/>
          </w:tcPr>
          <w:p w:rsidR="006B6A9D" w:rsidRPr="001A6BA9" w:rsidRDefault="006B6A9D" w:rsidP="004F6436">
            <w:pPr>
              <w:pStyle w:val="zak"/>
              <w:rPr>
                <w:rFonts w:asciiTheme="minorHAnsi" w:hAnsiTheme="minorHAnsi" w:cstheme="minorHAnsi"/>
              </w:rPr>
            </w:pPr>
            <w:r w:rsidRPr="001A6BA9">
              <w:rPr>
                <w:rFonts w:asciiTheme="minorHAnsi" w:hAnsiTheme="minorHAnsi" w:cstheme="minorHAnsi"/>
              </w:rPr>
              <w:t xml:space="preserve">Internet a komunikační aplikace </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vyhledávání na internetu</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práce v komunikačních programech a sociálních sítích</w:t>
            </w:r>
          </w:p>
          <w:p w:rsidR="006B6A9D" w:rsidRPr="001A6BA9" w:rsidRDefault="006B6A9D" w:rsidP="00774B6E">
            <w:pPr>
              <w:pStyle w:val="ucivo"/>
              <w:rPr>
                <w:rFonts w:asciiTheme="minorHAnsi" w:hAnsiTheme="minorHAnsi" w:cstheme="minorHAnsi"/>
              </w:rPr>
            </w:pPr>
            <w:r w:rsidRPr="001A6BA9">
              <w:rPr>
                <w:rFonts w:asciiTheme="minorHAnsi" w:hAnsiTheme="minorHAnsi" w:cstheme="minorHAnsi"/>
              </w:rPr>
              <w:t>ochrana práv k duševnímu vlastnictví, informační etika, copyright</w:t>
            </w:r>
          </w:p>
        </w:tc>
        <w:tc>
          <w:tcPr>
            <w:tcW w:w="1277" w:type="dxa"/>
          </w:tcPr>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A11, A15</w:t>
            </w:r>
          </w:p>
          <w:p w:rsidR="006B6A9D" w:rsidRPr="001A6BA9" w:rsidRDefault="006B6A9D" w:rsidP="004F6436">
            <w:pPr>
              <w:rPr>
                <w:rFonts w:asciiTheme="minorHAnsi" w:hAnsiTheme="minorHAnsi" w:cstheme="minorHAnsi"/>
                <w:sz w:val="16"/>
                <w:szCs w:val="16"/>
              </w:rPr>
            </w:pPr>
            <w:r w:rsidRPr="001A6BA9">
              <w:rPr>
                <w:rFonts w:asciiTheme="minorHAnsi" w:hAnsiTheme="minorHAnsi" w:cstheme="minorHAnsi"/>
                <w:sz w:val="16"/>
                <w:szCs w:val="16"/>
              </w:rPr>
              <w:t>F1, F2, F4, F5</w:t>
            </w:r>
          </w:p>
        </w:tc>
        <w:tc>
          <w:tcPr>
            <w:tcW w:w="1700" w:type="dxa"/>
          </w:tcPr>
          <w:p w:rsidR="006B6A9D" w:rsidRPr="001A6BA9" w:rsidRDefault="006B6A9D" w:rsidP="004F6436">
            <w:pPr>
              <w:rPr>
                <w:rFonts w:asciiTheme="minorHAnsi" w:hAnsiTheme="minorHAnsi" w:cstheme="minorHAnsi"/>
                <w:sz w:val="16"/>
                <w:szCs w:val="16"/>
              </w:rPr>
            </w:pPr>
          </w:p>
        </w:tc>
      </w:tr>
    </w:tbl>
    <w:p w:rsidR="002C7845" w:rsidRPr="001A6BA9" w:rsidRDefault="006B6A9D" w:rsidP="002C7845">
      <w:pPr>
        <w:rPr>
          <w:rFonts w:asciiTheme="minorHAnsi" w:hAnsiTheme="minorHAnsi" w:cstheme="minorHAnsi"/>
        </w:rPr>
      </w:pPr>
      <w:r w:rsidRPr="001A6BA9">
        <w:rPr>
          <w:rFonts w:asciiTheme="minorHAnsi" w:hAnsiTheme="minorHAnsi" w:cstheme="minorHAnsi"/>
        </w:rPr>
        <w:br w:type="page"/>
      </w:r>
      <w:r w:rsidR="002C7845" w:rsidRPr="001A6BA9">
        <w:rPr>
          <w:rStyle w:val="podcelky"/>
          <w:rFonts w:asciiTheme="minorHAnsi" w:hAnsiTheme="minorHAnsi" w:cstheme="minorHAnsi"/>
        </w:rPr>
        <w:t>Vzdělávací oblast:</w:t>
      </w:r>
      <w:r w:rsidR="002C7845" w:rsidRPr="001A6BA9">
        <w:rPr>
          <w:rFonts w:asciiTheme="minorHAnsi" w:hAnsiTheme="minorHAnsi" w:cstheme="minorHAnsi"/>
        </w:rPr>
        <w:t xml:space="preserve"> </w:t>
      </w:r>
    </w:p>
    <w:p w:rsidR="002C7845" w:rsidRPr="001A6BA9" w:rsidRDefault="002C7845" w:rsidP="002C7845">
      <w:pPr>
        <w:pStyle w:val="vzdelavacioblastnadpis"/>
        <w:rPr>
          <w:rFonts w:asciiTheme="minorHAnsi" w:hAnsiTheme="minorHAnsi" w:cstheme="minorHAnsi"/>
        </w:rPr>
      </w:pPr>
      <w:bookmarkStart w:id="77" w:name="_Toc219178525"/>
      <w:bookmarkStart w:id="78" w:name="_Toc2762444"/>
      <w:r w:rsidRPr="001A6BA9">
        <w:rPr>
          <w:rFonts w:asciiTheme="minorHAnsi" w:hAnsiTheme="minorHAnsi" w:cstheme="minorHAnsi"/>
        </w:rPr>
        <w:t>Člověk a společnost</w:t>
      </w:r>
      <w:bookmarkEnd w:id="77"/>
      <w:bookmarkEnd w:id="78"/>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79" w:name="_Toc219178526"/>
      <w:bookmarkStart w:id="80" w:name="_Toc2762445"/>
      <w:r w:rsidRPr="001A6BA9">
        <w:rPr>
          <w:rFonts w:asciiTheme="minorHAnsi" w:hAnsiTheme="minorHAnsi" w:cstheme="minorHAnsi"/>
        </w:rPr>
        <w:t>Dějepis</w:t>
      </w:r>
      <w:bookmarkEnd w:id="79"/>
      <w:r w:rsidRPr="001A6BA9">
        <w:rPr>
          <w:rFonts w:asciiTheme="minorHAnsi" w:hAnsiTheme="minorHAnsi" w:cstheme="minorHAnsi"/>
        </w:rPr>
        <w:t xml:space="preserve"> (</w:t>
      </w:r>
      <w:proofErr w:type="spellStart"/>
      <w:r w:rsidRPr="001A6BA9">
        <w:rPr>
          <w:rFonts w:asciiTheme="minorHAnsi" w:hAnsiTheme="minorHAnsi" w:cstheme="minorHAnsi"/>
        </w:rPr>
        <w:t>D</w:t>
      </w:r>
      <w:r w:rsidR="003878E6" w:rsidRPr="001A6BA9">
        <w:rPr>
          <w:rFonts w:asciiTheme="minorHAnsi" w:hAnsiTheme="minorHAnsi" w:cstheme="minorHAnsi"/>
        </w:rPr>
        <w:t>ě</w:t>
      </w:r>
      <w:proofErr w:type="spellEnd"/>
      <w:r w:rsidRPr="001A6BA9">
        <w:rPr>
          <w:rFonts w:asciiTheme="minorHAnsi" w:hAnsiTheme="minorHAnsi" w:cstheme="minorHAnsi"/>
        </w:rPr>
        <w:t>)</w:t>
      </w:r>
      <w:bookmarkEnd w:id="80"/>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Vyučovací předmět dějepis přináší základní poznatky o postavení a konání člověka v minulosti. Hlavním posláním dějepisu je kultivace historického vědomí jedince a uchování kontinuity historické paměti, především ve smyslu předávání historické zkušenosti. Znalosti různých historických epoch napomáhá k celkové orientaci v mnohotvárnosti kulturních, politických, sociálních a ekonomických faktů tvořících rámec každodenního života. Důraz je kladen na hlubší poznání dějin vlastního národa v kontextu se světovým a evropským vývojem. V tomto kontextu se jedná především o dějiny </w:t>
      </w:r>
      <w:smartTag w:uri="urn:schemas-microsoft-com:office:smarttags" w:element="metricconverter">
        <w:smartTagPr>
          <w:attr w:name="ProductID" w:val="19. a"/>
        </w:smartTagPr>
        <w:r w:rsidRPr="001A6BA9">
          <w:rPr>
            <w:rFonts w:asciiTheme="minorHAnsi" w:hAnsiTheme="minorHAnsi" w:cstheme="minorHAnsi"/>
          </w:rPr>
          <w:t>19. a</w:t>
        </w:r>
      </w:smartTag>
      <w:r w:rsidRPr="001A6BA9">
        <w:rPr>
          <w:rFonts w:asciiTheme="minorHAnsi" w:hAnsiTheme="minorHAnsi" w:cstheme="minorHAnsi"/>
        </w:rPr>
        <w:t xml:space="preserve"> 20. století, kde leží kořeny většiny současných společenských jevů. Významně se uplatňuje zřetel k základním hodnotám evropské </w:t>
      </w:r>
      <w:r w:rsidR="00F61D29" w:rsidRPr="001A6BA9">
        <w:rPr>
          <w:rFonts w:asciiTheme="minorHAnsi" w:hAnsiTheme="minorHAnsi" w:cstheme="minorHAnsi"/>
        </w:rPr>
        <w:t>civilizace (příprava</w:t>
      </w:r>
      <w:r w:rsidRPr="001A6BA9">
        <w:rPr>
          <w:rFonts w:asciiTheme="minorHAnsi" w:hAnsiTheme="minorHAnsi" w:cstheme="minorHAnsi"/>
        </w:rPr>
        <w:t xml:space="preserve"> žáků na život v integrované Evropě, v Evropské </w:t>
      </w:r>
      <w:r w:rsidR="00F61D29" w:rsidRPr="001A6BA9">
        <w:rPr>
          <w:rFonts w:asciiTheme="minorHAnsi" w:hAnsiTheme="minorHAnsi" w:cstheme="minorHAnsi"/>
        </w:rPr>
        <w:t>unii). Důležité</w:t>
      </w:r>
      <w:r w:rsidRPr="001A6BA9">
        <w:rPr>
          <w:rFonts w:asciiTheme="minorHAnsi" w:hAnsiTheme="minorHAnsi" w:cstheme="minorHAnsi"/>
        </w:rPr>
        <w:t xml:space="preserve"> je zejména poznávání dějů, skutků a jevů, které zásadním způsobem ovlivnily vývoj společnosti a promítly se do obrazu naší současnosti. Významně se uplatňuje zřetel k dějinám regionu a k základním hodnotám evropské civilizace.</w:t>
      </w:r>
    </w:p>
    <w:p w:rsidR="00F61D29" w:rsidRPr="001A6BA9" w:rsidRDefault="00F61D29" w:rsidP="00F61D29">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C60F6"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F61D29" w:rsidRPr="001A6BA9" w:rsidTr="00F61D29">
        <w:tc>
          <w:tcPr>
            <w:tcW w:w="1227" w:type="dxa"/>
            <w:vAlign w:val="center"/>
          </w:tcPr>
          <w:p w:rsidR="00F61D29" w:rsidRPr="001A6BA9" w:rsidRDefault="00F61D29" w:rsidP="00F61D2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F61D29" w:rsidRPr="001A6BA9" w:rsidTr="00F61D29">
        <w:tc>
          <w:tcPr>
            <w:tcW w:w="1227" w:type="dxa"/>
            <w:vAlign w:val="center"/>
          </w:tcPr>
          <w:p w:rsidR="00F61D29" w:rsidRPr="001A6BA9" w:rsidRDefault="00F61D29" w:rsidP="00F61D2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r>
    </w:tbl>
    <w:p w:rsidR="00F61D29" w:rsidRPr="001A6BA9" w:rsidRDefault="00F61D29"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Dějepis je povinným vyučovacím předmětem pro žáky II. stupně ZŠ v 6. – 9. ročníku. Navazuje na základy, které žáci získali ve vlastivědě ve </w:t>
      </w:r>
      <w:smartTag w:uri="urn:schemas-microsoft-com:office:smarttags" w:element="metricconverter">
        <w:smartTagPr>
          <w:attr w:name="ProductID" w:val="4. a"/>
        </w:smartTagPr>
        <w:r w:rsidRPr="001A6BA9">
          <w:rPr>
            <w:rFonts w:asciiTheme="minorHAnsi" w:hAnsiTheme="minorHAnsi" w:cstheme="minorHAnsi"/>
          </w:rPr>
          <w:t>4. a</w:t>
        </w:r>
      </w:smartTag>
      <w:r w:rsidRPr="001A6BA9">
        <w:rPr>
          <w:rFonts w:asciiTheme="minorHAnsi" w:hAnsiTheme="minorHAnsi" w:cstheme="minorHAnsi"/>
        </w:rPr>
        <w:t xml:space="preserve"> 5. ročníku. Výuka českých dějin navazuje na znalosti osvojené v předmětu vlastivěda </w:t>
      </w:r>
      <w:r w:rsidR="00F61D29" w:rsidRPr="001A6BA9">
        <w:rPr>
          <w:rFonts w:asciiTheme="minorHAnsi" w:hAnsiTheme="minorHAnsi" w:cstheme="minorHAnsi"/>
        </w:rPr>
        <w:t>na 1. stupni</w:t>
      </w:r>
      <w:r w:rsidRPr="001A6BA9">
        <w:rPr>
          <w:rFonts w:asciiTheme="minorHAnsi" w:hAnsiTheme="minorHAnsi" w:cstheme="minorHAnsi"/>
        </w:rPr>
        <w:t>. S výjimkou 6. ročníku preferujeme tematické celky týkající se učiva českých a evropských dějin. Sledovaným cílem je zasadit funkčním způsobem národní dějiny do celku dějin nejen evropských, ale i světových a jasně nastínit obecné dějinné vývojové tendence. Důraz je kladen na schopnost žáka odhalit a definovat příčiny a následky jednotlivých událostí či historických jevů a pochopit dějinnou podmíněnost moderní společnosti. Přímý odkaz na problémy dnešního světa je vyjádřen tématy z oblasti Multikulturní výchovy.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Preferujeme aktivizující metody směřující ke kooperativnímu vyučování. Některá témata jsou vyučována projektovou metodou.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Při práci je uplatňován přístup k žákům s SPU, je kladen důraz na slovní projev</w:t>
      </w:r>
      <w:r w:rsidR="00F61D29" w:rsidRPr="001A6BA9">
        <w:rPr>
          <w:rFonts w:asciiTheme="minorHAnsi" w:hAnsiTheme="minorHAnsi" w:cstheme="minorHAnsi"/>
        </w:rPr>
        <w:t xml:space="preserve"> </w:t>
      </w:r>
      <w:r w:rsidRPr="001A6BA9">
        <w:rPr>
          <w:rFonts w:asciiTheme="minorHAnsi" w:hAnsiTheme="minorHAnsi" w:cstheme="minorHAnsi"/>
        </w:rPr>
        <w:t>a oblasti učiva týkajícího se práce s časovou osou a mapou V psaném projevu jsou zohledňovány specifické chyby. Nadaní žáci jsou úkolování z rozšiřujícího učiva, ať už formou referátů nebo seminárních prací navíc, zapojují se do soutěží. Výuka je podpořena návštěvami kulturních institucí, výlety, exkurzemi a praktickým cvičením ve škole i v terénu.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zodpovědnosti za jejich vzdělávání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připravujeme je na celoživotní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samostatnost a tvořivost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trpělivosti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vyhledávání doplňujících informací v literatuře, na internetu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zpracování a používání získaných informací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samostatnému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originální způsoby řešení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k týmové práci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samostatnost, tvořivost, samostatné myšlení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průběžně monitorujeme řešení problémů žáky</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přesnému a logickému uspořádanému vyjadřování, k argumentaci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motivujeme žáky k zapojení se do diskuze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vyžadujeme následnou prezentaci výsledků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klademe důraz na kulturní úroveň mluveného i písemného projevu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využívání internetu, komunikaci přes email</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práci v týmech</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rozvíjíme schopnost žáků zastávat v týmech různé role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s žáky systém pravidel, na kterých se společně usneseme a které budeme ve výuce dodržovat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 skupinové práci vedeme žáky k odpovědnosti za společně provedenou práci, která bude hodnocena jako celek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projevy rasismu, xenofobie, nacionalismu a průběžně monitorujeme sociální vztahy ve třídě, skupině</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poznání možností praktického využití znalostí z historie pro život v současném světě</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aktivní ochraně duchovních, kulturních a materiálních výtvorů minulosti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agresivní, hrubé, vulgární a nezdvořilé projevy chování žáků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nekamarádské chování a odmítnutí požadované pomoci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sebeúctě a úctě k druhým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pozitivnímu vztahu k práci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pochválíme kvalitně odvedenou práci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při výuce podnětné a pracovní prostředí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různými formami (exkurze, film, beseda apod.) seznamujeme žáky s různými profesemi s blízkým vztahem k dějepisu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dodržování a plnění jejich povinností a závazků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seznamujeme žáky s podmínkami a možnostmi jejich pracovního uplatnění v rámci EU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Dějepis</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jak, kdy a čím se člověk vyčlenil ze světa zvířat</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konkrétní příklady dějepisných poznatků</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Lidé, jejich přítomnost a minulost</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význam dějin pro  jedince i současnou společnost</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B2</w:t>
            </w:r>
          </w:p>
        </w:tc>
        <w:tc>
          <w:tcPr>
            <w:tcW w:w="1440" w:type="dxa"/>
          </w:tcPr>
          <w:p w:rsidR="00F61D29" w:rsidRPr="001A6BA9" w:rsidRDefault="00F61D29"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vyhledává informace v muzeích a knihovnách</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Hlavní úkoly archívů, muzeí a knihoven, poslání archeologie</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zaznamenává správně časový údaj na časovou přímku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orientuje se v dějepisné mapě</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Čas v dějinách, dějepisná mapa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M</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rozliší a seřadí vývojové typy člověka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způsob lovu a pravěké zbraně</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pravěkou zemědělskou revoluci</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rozezná výrobky nejstarších zemědělců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způsob života v rodové společnosti</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proč vzniklo náboženství</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Paleolit</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život lidí v době kamenné</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projevy duchovního života</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 xml:space="preserve">přirozená dělba práce (muž, žena) </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p w:rsidR="00F61D29" w:rsidRPr="001A6BA9" w:rsidRDefault="00F61D29"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PČ</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první zemědělské oblasti</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použití prvních kovů</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přednosti kovů a uvede důsledky jejich používání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Neolitická revoluce</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počátky zemědělství a řemesel</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společenská dělba práce (zemědělství a řemesla)</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doba bronzová a doba železná</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Fy</w:t>
            </w:r>
          </w:p>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některá archeologická naleziště u nás</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Evropa v pravěku</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C1, C2, C3</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E4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vznik států, zdůvodní, proč vznikly v subtropickém pásmu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uvede přínos orientálních států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způsob života ve starověkých státech</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Oblasti starověkého východu</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Egypt, Mezopotámii, Indie, Čína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E2, E4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nejvýznamnější památky starověku</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Sedm divů světa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 co jsou městské státy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pojmy spojené s dějinami Řecka: antika, báje, epos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určuje osobnosti antické kultury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jak vznikla bible</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Řecko, Řím</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Charakteristické rysy oblasti</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Počátky písma, věd a zákony, kulturní přínos antických civilizací</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Židé a judaismus, křesťané</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D3, D4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uvede přírodní podmínky významné pro vznik Řecka a Říma</w:t>
            </w:r>
            <w:r w:rsidR="00F61D29"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vysvětlí pojem demokracie, oligarchie, tyranie a despocie</w:t>
            </w:r>
            <w:r w:rsidR="00F61D29"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jak byl řízen městský stát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doloží příklady antické vzdělanosti, vědy a umění na další vývoj v</w:t>
            </w:r>
            <w:r w:rsidR="00F61D29" w:rsidRPr="001A6BA9">
              <w:rPr>
                <w:rFonts w:asciiTheme="minorHAnsi" w:hAnsiTheme="minorHAnsi" w:cstheme="minorHAnsi"/>
              </w:rPr>
              <w:t> </w:t>
            </w:r>
            <w:r w:rsidRPr="001A6BA9">
              <w:rPr>
                <w:rFonts w:asciiTheme="minorHAnsi" w:hAnsiTheme="minorHAnsi" w:cstheme="minorHAnsi"/>
              </w:rPr>
              <w:t>historii</w:t>
            </w:r>
            <w:r w:rsidR="00F61D29"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život v Římě, vojenském táboře</w:t>
            </w:r>
            <w:r w:rsidR="00F61D29" w:rsidRPr="001A6BA9">
              <w:rPr>
                <w:rFonts w:asciiTheme="minorHAnsi" w:hAnsiTheme="minorHAnsi" w:cstheme="minorHAnsi"/>
              </w:rPr>
              <w:t xml:space="preserve"> R</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spartskou a aténskou výchovu</w:t>
            </w:r>
            <w:r w:rsidR="00F61D29" w:rsidRPr="001A6BA9">
              <w:rPr>
                <w:rFonts w:asciiTheme="minorHAnsi" w:hAnsiTheme="minorHAnsi" w:cstheme="minorHAnsi"/>
              </w:rPr>
              <w:t xml:space="preserve"> R</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Kořeny řecké a římské civilizace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Archaické a klasické období řeckých dějin</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Doba homérská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Městské státy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Řecká kolonizace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Atény za Solóna a Perikla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Řecko – perské války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Peloponéská válka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Řecká vzdělanost, věda a umění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Makedonie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Vznik a vývoj Říma do ovládnutí Itálie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Římské císařství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Počátky křesťanství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Římská kultura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Krize a rozpad západořímské říše</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C3</w:t>
            </w:r>
          </w:p>
          <w:p w:rsidR="002C7845" w:rsidRPr="001A6BA9" w:rsidRDefault="00F61D29" w:rsidP="00F61D29">
            <w:pPr>
              <w:pStyle w:val="prurez"/>
              <w:rPr>
                <w:rFonts w:asciiTheme="minorHAnsi" w:hAnsiTheme="minorHAnsi" w:cstheme="minorHAnsi"/>
              </w:rPr>
            </w:pPr>
            <w:r w:rsidRPr="001A6BA9">
              <w:rPr>
                <w:rFonts w:asciiTheme="minorHAnsi" w:hAnsiTheme="minorHAnsi" w:cstheme="minorHAnsi"/>
                <w:sz w:val="16"/>
                <w:szCs w:val="16"/>
              </w:rPr>
              <w:t>D1</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Dějepis</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stěhování národů</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význam prvních říší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zhodnotí úlohu křesťanství</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příklady karolinské kultury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nutnost sjednocení slovanských kmenů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Stěhování národů</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Nový etnický obraz Evropy</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Byzantská říše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Sámova říše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Křesťanství a islám</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Francká říše</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D3, D4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 – literatura</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rozliší základní pojmy islámu, uvede příklady arabské kultury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organizaci světské a církevní moci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Francká říše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Byzantská říše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Arabská říše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Křesťanství a islám</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 D4</w:t>
            </w:r>
          </w:p>
        </w:tc>
        <w:tc>
          <w:tcPr>
            <w:tcW w:w="1440" w:type="dxa"/>
          </w:tcPr>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rozliší legendy a historická fakta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zdůvodní význam kultury Velké Moravy a cyrilometodějské mise</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předvede svoji orientaci na dějepisné mapě</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doloží úlohu </w:t>
            </w:r>
            <w:proofErr w:type="spellStart"/>
            <w:r w:rsidRPr="001A6BA9">
              <w:rPr>
                <w:rFonts w:asciiTheme="minorHAnsi" w:hAnsiTheme="minorHAnsi" w:cstheme="minorHAnsi"/>
              </w:rPr>
              <w:t>přemyslovců</w:t>
            </w:r>
            <w:proofErr w:type="spellEnd"/>
            <w:r w:rsidRPr="001A6BA9">
              <w:rPr>
                <w:rFonts w:asciiTheme="minorHAnsi" w:hAnsiTheme="minorHAnsi" w:cstheme="minorHAnsi"/>
              </w:rPr>
              <w:t xml:space="preserve"> pro vznik a vývoj českého státu v raném středověku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nástup u Lucemburků na český trůn</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dobu Karla IV.</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Velká Morava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Počátky českého státu</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Vrcholné období českého státu</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Nástup Lucemburků</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Karel IV.</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C3</w:t>
            </w:r>
          </w:p>
        </w:tc>
        <w:tc>
          <w:tcPr>
            <w:tcW w:w="1440" w:type="dxa"/>
          </w:tcPr>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organizaci světské a církevní moci</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na příkladech doloží vliv víry na středověkého člověka</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posoudí události stoleté války, zhodnotí úlohu Jany z Arku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život společnosti ke konci vlády Karla IV.</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zhodnotí úlohu reformátorů dané doby</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Křížové výpravy</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Boj o investituru</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Stoletá válka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Kritika poměrů v církvi</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Reformace a protireformace</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 D5</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 – literatura</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proměnu středověké krajiny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hospodářské a společenské změny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znaky románského slohu, příklady stavebních památek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znaky gotiky, příklady stavebních památek</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Rozvoj řemesel a  obchodu, vznik měst a jejich význam</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Městská práva, typy měst</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Románský sloh</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Gotika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PČ</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vymezí pojem renesance a humanismus</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příčiny reforem církve</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reakci církve na reformaci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Renesance a humanismus</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Reformace a protireformace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Svatá říše římská a německá reformace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Náboženské poměry v českém státě v době předbělohorské</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D3, D4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 – literatura</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vymezí význam husitské tradice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život společnosti</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zhodnotí úlohu Jana Husa</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způsob boje husitů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vyjmenuje husitské bitvy a jejich velitele</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zdůvodní výsledek husitského hnutí</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Husitství</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Jan Hus</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Následovníci Jana Husa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C3</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 – literatura</w:t>
            </w:r>
          </w:p>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a demonstruje průběh zámořských objevů, jejich příčiny a důsledky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předvede svoji orientaci na dějepisné mapě</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vyjmenuje důležité mořeplavce</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ukáže na mapě indiánské civilizace Ameriky</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Zámořské objevy</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Důsledky pro Evropu</w:t>
            </w:r>
          </w:p>
          <w:p w:rsidR="00F61D29" w:rsidRPr="001A6BA9" w:rsidRDefault="00F61D29" w:rsidP="00774B6E">
            <w:pPr>
              <w:pStyle w:val="ucivo"/>
              <w:rPr>
                <w:rFonts w:asciiTheme="minorHAnsi" w:hAnsiTheme="minorHAnsi" w:cstheme="minorHAnsi"/>
              </w:rPr>
            </w:pPr>
            <w:r w:rsidRPr="001A6BA9">
              <w:rPr>
                <w:rFonts w:asciiTheme="minorHAnsi" w:hAnsiTheme="minorHAnsi" w:cstheme="minorHAnsi"/>
              </w:rPr>
              <w:t>Nové plodiny</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postavení českého státu v rámci Evropy z hlediska náboženských center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podstatu počátku absolutismu v evropských velmocích</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Absolutismus ve Francii, Španělsku a Anglii</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Habsburská monarchie za Rudolfa II.</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příčiny a důsledky počátku třicetileté války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popíše jednotlivé fáze třicetileté války se specifikací na české země</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zhodnotí  dobu pobělohorskou</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České stavovské povstání</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Protihabsburský odboj</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Třicetiletá válka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Dějepis</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absolutismus, vysvětlí pojem konstituční monarchie, samoděržaví</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zdůvodní příčiny vzniku parlamentarismu</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Občanská válka v Anglii</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Francie v době Ludvíka  XIV.</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Samoděržaví</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Vzestup Pruska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definuje a vysvětlí základní znaky baroka</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příklady stavebních památek a jejich představitele</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zařadí  známé představitele i z jiných kulturních oblastí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Baroko</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VV</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vyvozuje podstatu osvícenství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zhodnotí vliv osvícenců</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posoudí osobnosti panovníků a jejich reformy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nové myšlenky doby a jejich představitele</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Počátky novověku v Evropě</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Osvícenství</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Rozvoj vzdělanosti v době osvícenské</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České země za vlády Marie Terezie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 xml:space="preserve">a Josefa II. </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stanoví příčiny, popíše průběh revoluce a zhodnotí význam</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rozpozná charakter válek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vyjmenuje jednotlivé bitvy války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posoudí úlohu osobnosti Napoleona I. v dějinách</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vývoj v Evropě po napoleonských válkách</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Velká francouzská revoluce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Vzestup a pád Napoleona I.</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Vídeňský kongres</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stanoví příčiny, popíše průběh revoluce a zhodnotí význam</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srovná hospodářskou vyspělost států, doloží nerovnoměrnost vyspělost států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Revoluce 184 8/1849 v Evropě</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D5</w:t>
            </w:r>
          </w:p>
        </w:tc>
        <w:tc>
          <w:tcPr>
            <w:tcW w:w="1440" w:type="dxa"/>
          </w:tcPr>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význam sjednocovacích procesů</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zhodnotí úsilí a výsledek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pojem rakousko-uherské vyrovnání</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jmenuje hlavní představitele </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Procesy sjednocování v Itálii a Německu</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Habsbursk</w:t>
            </w:r>
            <w:r w:rsidR="007B1B84" w:rsidRPr="001A6BA9">
              <w:rPr>
                <w:rFonts w:asciiTheme="minorHAnsi" w:hAnsiTheme="minorHAnsi" w:cstheme="minorHAnsi"/>
              </w:rPr>
              <w:t xml:space="preserve">á monarchie v 2.pol. </w:t>
            </w:r>
            <w:r w:rsidRPr="001A6BA9">
              <w:rPr>
                <w:rFonts w:asciiTheme="minorHAnsi" w:hAnsiTheme="minorHAnsi" w:cstheme="minorHAnsi"/>
              </w:rPr>
              <w:t>19.století</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české země v habsburském soustátí</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rozlišuje hlavní představitele politických stran</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České země v druhé polovině 19.století</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Mladočeši, staročeši</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Pasivní rezistence</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B3</w:t>
            </w:r>
          </w:p>
        </w:tc>
        <w:tc>
          <w:tcPr>
            <w:tcW w:w="1440" w:type="dxa"/>
          </w:tcPr>
          <w:p w:rsidR="00F61D29" w:rsidRPr="001A6BA9" w:rsidRDefault="00F61D29" w:rsidP="001C0989">
            <w:pPr>
              <w:pStyle w:val="prurez"/>
              <w:rPr>
                <w:rFonts w:asciiTheme="minorHAnsi" w:hAnsiTheme="minorHAnsi" w:cstheme="minorHAnsi"/>
              </w:rPr>
            </w:pP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pojem kolonialismus</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na konkrétních příkladech kolonizované země</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ukáže na mapě kolonie vyspělých evropských státu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dobu občanské války v USA</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vyjmenuje představitele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reformy v carském Rusku R</w:t>
            </w:r>
          </w:p>
        </w:tc>
        <w:tc>
          <w:tcPr>
            <w:tcW w:w="2520" w:type="dxa"/>
          </w:tcPr>
          <w:p w:rsidR="00F61D29" w:rsidRPr="001A6BA9" w:rsidRDefault="00F61D29" w:rsidP="00037D91">
            <w:pPr>
              <w:pStyle w:val="tema"/>
              <w:rPr>
                <w:rFonts w:asciiTheme="minorHAnsi" w:hAnsiTheme="minorHAnsi" w:cstheme="minorHAnsi"/>
              </w:rPr>
            </w:pP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Imperialismus a kolonialismus</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Občanská válka v USA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Rusko koncem 19.století</w:t>
            </w:r>
          </w:p>
          <w:p w:rsidR="00F61D29" w:rsidRPr="001A6BA9" w:rsidRDefault="00F61D29" w:rsidP="00037D91">
            <w:pPr>
              <w:pStyle w:val="tema"/>
              <w:rPr>
                <w:rFonts w:asciiTheme="minorHAnsi" w:hAnsiTheme="minorHAnsi" w:cstheme="minorHAnsi"/>
              </w:rPr>
            </w:pP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A31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B2</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vztahy mezi velmocemi, rozpory a lokální střety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rozliší pojmy záminka a příčina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žák analyzuje zneužití techniky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vyhledá příčinné vztahy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vývoj v Rusku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ukáže na mapě průběh 1. světové války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příčiny vzniku Československa a osobnost T. G. Masaryka</w:t>
            </w:r>
          </w:p>
        </w:tc>
        <w:tc>
          <w:tcPr>
            <w:tcW w:w="2520" w:type="dxa"/>
          </w:tcPr>
          <w:p w:rsidR="00F61D29" w:rsidRPr="001A6BA9" w:rsidRDefault="00F61D29" w:rsidP="00037D91">
            <w:pPr>
              <w:pStyle w:val="tema"/>
              <w:rPr>
                <w:rFonts w:asciiTheme="minorHAnsi" w:hAnsiTheme="minorHAnsi" w:cstheme="minorHAnsi"/>
              </w:rPr>
            </w:pP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Mocenská seskupení (Trojspolek, Dohoda)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První světová válka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Ruské revoluce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Vznik ČSR a nástupnických států</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B2, B4</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bl>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Dějepis</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charakterizuje demokracii – rozpozná její klady a zápory</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ukáže na mapě svět po 1. světové válce</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Poválečné uspořádání světa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Demokratický systém 1. republiky</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B3, B4</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základní pojmy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analyzuje důsledky černého pátku</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vyvozuje příčiny vzniku totalitních systémů</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Světová hospodářská krize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Fašismus, komunismus, nacionalismus</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D1, D3</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rozpozná souvislost našich a světových dějin</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rozliší postoje velmocí</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uvede důsledky Mnichova pro nás a svět</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jmenuje hlavní představitele české kultury</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Mnichovská dohoda a její důsledky</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Obrana demokracie a republiky</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Kultura a věda první republiky</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C3</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ČJ</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Fy</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objasní příčiny nenávisti k jiným etnickým skupinám</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porušování lidských práv</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Židovská otázka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Holocaust</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Arizace – nadřazená rasa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D3</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žák objasňuje zneužití techniky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vyjmenuje důležité bitvy s použitou vojenskou technikou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Druhá světová válka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Domácí a zahraniční odboj</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Využití válečné techniky</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 xml:space="preserve">ČJ - </w:t>
            </w:r>
            <w:proofErr w:type="spellStart"/>
            <w:r w:rsidRPr="001A6BA9">
              <w:rPr>
                <w:rFonts w:asciiTheme="minorHAnsi" w:hAnsiTheme="minorHAnsi" w:cstheme="minorHAnsi"/>
              </w:rPr>
              <w:t>li</w:t>
            </w:r>
            <w:proofErr w:type="spellEnd"/>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 xml:space="preserve">vysvětlí pojem studená válka, železná opona, uvede příklady </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vyhledá spojitost světových a národních dějin</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určí zařazení do vojenských bloků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s pomocí mapy uvede změny související s rozpadem koloniálního systému R</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Postavení ČSR po 2. světové válce</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Studená válka</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Rozpad koloniálního systému, mimoevropský svět</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Situace v zemích východního a západního bloku</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D2</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Z</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zdůvodní vznik vojenských seskupení</w:t>
            </w:r>
          </w:p>
          <w:p w:rsidR="007B1B84" w:rsidRPr="001A6BA9" w:rsidRDefault="007B1B84" w:rsidP="007B1B84">
            <w:pPr>
              <w:pStyle w:val="vystupy"/>
              <w:numPr>
                <w:ilvl w:val="0"/>
                <w:numId w:val="0"/>
              </w:numPr>
              <w:ind w:left="624" w:hanging="360"/>
              <w:rPr>
                <w:rFonts w:asciiTheme="minorHAnsi" w:hAnsiTheme="minorHAnsi" w:cstheme="minorHAnsi"/>
              </w:rPr>
            </w:pPr>
          </w:p>
          <w:p w:rsidR="007B1B84" w:rsidRPr="001A6BA9" w:rsidRDefault="007B1B84" w:rsidP="007B1B84">
            <w:pPr>
              <w:pStyle w:val="vystupy"/>
              <w:numPr>
                <w:ilvl w:val="0"/>
                <w:numId w:val="0"/>
              </w:numPr>
              <w:ind w:left="624" w:hanging="360"/>
              <w:rPr>
                <w:rFonts w:asciiTheme="minorHAnsi" w:hAnsiTheme="minorHAnsi" w:cstheme="minorHAnsi"/>
              </w:rPr>
            </w:pPr>
          </w:p>
          <w:p w:rsidR="007B1B84" w:rsidRPr="001A6BA9" w:rsidRDefault="007B1B84" w:rsidP="007B1B84">
            <w:pPr>
              <w:pStyle w:val="vystupy"/>
              <w:numPr>
                <w:ilvl w:val="0"/>
                <w:numId w:val="0"/>
              </w:numPr>
              <w:ind w:left="624" w:hanging="360"/>
              <w:rPr>
                <w:rFonts w:asciiTheme="minorHAnsi" w:hAnsiTheme="minorHAnsi" w:cstheme="minorHAnsi"/>
              </w:rPr>
            </w:pP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NATO</w:t>
            </w:r>
          </w:p>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Varšavská smlouva</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C1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D5</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r w:rsidR="00F61D29" w:rsidRPr="001A6BA9" w:rsidTr="001C0989">
        <w:tc>
          <w:tcPr>
            <w:tcW w:w="4320" w:type="dxa"/>
          </w:tcPr>
          <w:p w:rsidR="00F61D29" w:rsidRPr="001A6BA9" w:rsidRDefault="00F61D29" w:rsidP="001C0989">
            <w:pPr>
              <w:pStyle w:val="zakChar"/>
              <w:rPr>
                <w:rFonts w:cstheme="minorHAnsi"/>
              </w:rPr>
            </w:pPr>
            <w:r w:rsidRPr="001A6BA9">
              <w:rPr>
                <w:rFonts w:cstheme="minorHAnsi"/>
              </w:rPr>
              <w:t>Žák</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s pomocí mapy uvede změny související s rozpadem koloniálního systému R</w:t>
            </w:r>
          </w:p>
          <w:p w:rsidR="00F61D29" w:rsidRPr="001A6BA9" w:rsidRDefault="00F61D29" w:rsidP="00781FF5">
            <w:pPr>
              <w:pStyle w:val="vystupy"/>
              <w:rPr>
                <w:rFonts w:asciiTheme="minorHAnsi" w:hAnsiTheme="minorHAnsi" w:cstheme="minorHAnsi"/>
              </w:rPr>
            </w:pPr>
            <w:r w:rsidRPr="001A6BA9">
              <w:rPr>
                <w:rFonts w:asciiTheme="minorHAnsi" w:hAnsiTheme="minorHAnsi" w:cstheme="minorHAnsi"/>
              </w:rPr>
              <w:t>vysvětlí pojem třetí svět a rozvojová země</w:t>
            </w:r>
          </w:p>
        </w:tc>
        <w:tc>
          <w:tcPr>
            <w:tcW w:w="2520" w:type="dxa"/>
          </w:tcPr>
          <w:p w:rsidR="00F61D29" w:rsidRPr="001A6BA9" w:rsidRDefault="00F61D29" w:rsidP="00037D91">
            <w:pPr>
              <w:pStyle w:val="tema"/>
              <w:rPr>
                <w:rFonts w:asciiTheme="minorHAnsi" w:hAnsiTheme="minorHAnsi" w:cstheme="minorHAnsi"/>
              </w:rPr>
            </w:pPr>
            <w:r w:rsidRPr="001A6BA9">
              <w:rPr>
                <w:rFonts w:asciiTheme="minorHAnsi" w:hAnsiTheme="minorHAnsi" w:cstheme="minorHAnsi"/>
              </w:rPr>
              <w:t>Mezinárodní vývoj od 60. let</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D5</w:t>
            </w:r>
          </w:p>
        </w:tc>
        <w:tc>
          <w:tcPr>
            <w:tcW w:w="1440" w:type="dxa"/>
          </w:tcPr>
          <w:p w:rsidR="00F61D29" w:rsidRPr="001A6BA9" w:rsidRDefault="00F61D29" w:rsidP="001C0989">
            <w:pPr>
              <w:pStyle w:val="prurez"/>
              <w:rPr>
                <w:rFonts w:asciiTheme="minorHAnsi" w:hAnsiTheme="minorHAnsi" w:cstheme="minorHAnsi"/>
              </w:rPr>
            </w:pPr>
            <w:r w:rsidRPr="001A6BA9">
              <w:rPr>
                <w:rFonts w:asciiTheme="minorHAnsi" w:hAnsiTheme="minorHAnsi" w:cstheme="minorHAnsi"/>
              </w:rPr>
              <w:t>VO</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na příkladech totalitní a demokratický systém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zdokumentuje vnitřní situaci Maďarska v roce 1956 a Československa v roce 1968</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spojitost našich národů v historii i důvody rozdělení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vnitřní i mezinárodní postavení ČR v současnosti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sestaví přehled </w:t>
            </w:r>
            <w:r w:rsidR="00F61D29" w:rsidRPr="001A6BA9">
              <w:rPr>
                <w:rFonts w:asciiTheme="minorHAnsi" w:hAnsiTheme="minorHAnsi" w:cstheme="minorHAnsi"/>
              </w:rPr>
              <w:t>nejvýznamnějších objevů</w:t>
            </w:r>
            <w:r w:rsidRPr="001A6BA9">
              <w:rPr>
                <w:rFonts w:asciiTheme="minorHAnsi" w:hAnsiTheme="minorHAnsi" w:cstheme="minorHAnsi"/>
              </w:rPr>
              <w:t>, vynálezů, výtvorů a děl a jejich autorů</w:t>
            </w:r>
            <w:r w:rsidR="00F61D29" w:rsidRPr="001A6BA9">
              <w:rPr>
                <w:rFonts w:asciiTheme="minorHAnsi" w:hAnsiTheme="minorHAnsi" w:cstheme="minorHAnsi"/>
              </w:rPr>
              <w:t xml:space="preserve"> R</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Vnitřní situace v zemích východního </w:t>
            </w:r>
            <w:r w:rsidR="00F61D29" w:rsidRPr="001A6BA9">
              <w:rPr>
                <w:rFonts w:asciiTheme="minorHAnsi" w:hAnsiTheme="minorHAnsi" w:cstheme="minorHAnsi"/>
              </w:rPr>
              <w:t>bloku (krizové</w:t>
            </w:r>
            <w:r w:rsidRPr="001A6BA9">
              <w:rPr>
                <w:rFonts w:asciiTheme="minorHAnsi" w:hAnsiTheme="minorHAnsi" w:cstheme="minorHAnsi"/>
              </w:rPr>
              <w:t xml:space="preserve"> projevy)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Konec nesvobody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Krize sovětského impéria</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Obnova demokracie ve východní Evropě a „sametová“ revoluce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Rozpad ČSR a vznik ČR</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Technika, věda a kultura v druhé polovině 20. století</w:t>
            </w:r>
          </w:p>
        </w:tc>
        <w:tc>
          <w:tcPr>
            <w:tcW w:w="1620" w:type="dxa"/>
          </w:tcPr>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A11</w:t>
            </w:r>
          </w:p>
          <w:p w:rsidR="00F61D29" w:rsidRPr="001A6BA9" w:rsidRDefault="00F61D29" w:rsidP="00F61D29">
            <w:pPr>
              <w:rPr>
                <w:rFonts w:asciiTheme="minorHAnsi" w:hAnsiTheme="minorHAnsi" w:cstheme="minorHAnsi"/>
                <w:sz w:val="16"/>
                <w:szCs w:val="16"/>
              </w:rPr>
            </w:pPr>
            <w:r w:rsidRPr="001A6BA9">
              <w:rPr>
                <w:rFonts w:asciiTheme="minorHAnsi" w:hAnsiTheme="minorHAnsi" w:cstheme="minorHAnsi"/>
                <w:sz w:val="16"/>
                <w:szCs w:val="16"/>
              </w:rPr>
              <w:t>B2, B4</w:t>
            </w:r>
          </w:p>
          <w:p w:rsidR="002C7845" w:rsidRPr="001A6BA9" w:rsidRDefault="00F61D29" w:rsidP="00F61D29">
            <w:pPr>
              <w:pStyle w:val="prurez"/>
              <w:rPr>
                <w:rFonts w:asciiTheme="minorHAnsi" w:hAnsiTheme="minorHAnsi" w:cstheme="minorHAnsi"/>
              </w:rPr>
            </w:pPr>
            <w:r w:rsidRPr="001A6BA9">
              <w:rPr>
                <w:rFonts w:asciiTheme="minorHAnsi" w:hAnsiTheme="minorHAnsi" w:cstheme="minorHAnsi"/>
                <w:sz w:val="16"/>
                <w:szCs w:val="16"/>
              </w:rPr>
              <w:t>D5</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VO</w:t>
            </w:r>
          </w:p>
        </w:tc>
      </w:tr>
    </w:tbl>
    <w:p w:rsidR="002C7845" w:rsidRPr="001A6BA9" w:rsidRDefault="002C7845" w:rsidP="002C7845">
      <w:pPr>
        <w:rPr>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81" w:name="_Toc219178527"/>
      <w:bookmarkStart w:id="82" w:name="_Toc2762446"/>
      <w:r w:rsidRPr="001A6BA9">
        <w:rPr>
          <w:rFonts w:asciiTheme="minorHAnsi" w:hAnsiTheme="minorHAnsi" w:cstheme="minorHAnsi"/>
        </w:rPr>
        <w:t>Výchova k občanství</w:t>
      </w:r>
      <w:bookmarkEnd w:id="81"/>
      <w:r w:rsidRPr="001A6BA9">
        <w:rPr>
          <w:rFonts w:asciiTheme="minorHAnsi" w:hAnsiTheme="minorHAnsi" w:cstheme="minorHAnsi"/>
        </w:rPr>
        <w:t xml:space="preserve"> (VO)</w:t>
      </w:r>
      <w:bookmarkEnd w:id="82"/>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Povinný vyučovací předmět Výchova k občanství vychází ze vzdělávací oblasti RVP ZV Člověk a společnost.</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se postupně v jednotlivých ročnících seznamují s fungováním lidské společnosti od jim nejbližších úrovní – rodina, kamarádi, škola – přes prostředí obce a kraje až po úroveň státu a mezinárodních organizací. Postupně také objevují sociální role, které ve společnosti hrají a budou hrát. Učí se poznávat sami sebe, své silné i slabé stránky, komunikovat s ostatními. Seznamují se s pravidly slušného chování a zároveň si osvojují umění zdravého sebeprosazování.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Předmět žáky připravuje na roli budoucího občana – voliče, který vnímá svoji spoluzodpovědnost za řízení našeho státu, rozumí na své úrovni fungování státu a jeho hlavních institucí a motivuje k aktivní účasti na veřejném životě. Osvětluje principy fungování práva ve společnosti a formuje k respektu a úctě k základním lidským právům a svobodám. Připravuje žáky na jednání s různými institucemi. Vysvětluje principy fungování ekonomiky a vede žáky k hospodárnému zacházení se soukromým i veřejným majetkem. Učí žáky poznávat kulturní hodnoty naší společnosti, buduje v žácích pocit národní hrdosti a vlastenectví. V širší rovině zapojuje naši kulturu do evropského kontextu a odhaluje společné kořeny evropských národů. Snaží se motivovat k sledování politického, ekonomického i kulturního života ve společnosti.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Předmět Výchova k občanství otvírá žákům široký pohled na společnost a formuje děti k aktivnímu občanskému životu.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Nadaní žáci jsou motivováni k vyhledávání dalších rozšiřujících informací, zpracovávají referáty a další výstupy.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Žákům s SPU přistupujeme individuálně, respektujeme jejich předpoklady a schopnosti. Důraz klademe na ústní projev, psaný projev minimalizujeme. Individuálně přistupujeme i k hodnocení těchto žáků.</w:t>
      </w:r>
    </w:p>
    <w:p w:rsidR="002C7845" w:rsidRPr="001A6BA9" w:rsidRDefault="002C7845" w:rsidP="003878E6">
      <w:pPr>
        <w:pStyle w:val="odstavec"/>
        <w:rPr>
          <w:rFonts w:asciiTheme="minorHAnsi" w:hAnsiTheme="minorHAnsi" w:cstheme="minorHAnsi"/>
        </w:rPr>
      </w:pPr>
    </w:p>
    <w:p w:rsidR="00F61D29" w:rsidRPr="001A6BA9" w:rsidRDefault="00F61D29" w:rsidP="00F61D29">
      <w:pPr>
        <w:pStyle w:val="ucebniosnovypodnadpisy"/>
        <w:rPr>
          <w:rFonts w:asciiTheme="minorHAnsi" w:hAnsiTheme="minorHAnsi" w:cstheme="minorHAnsi"/>
        </w:rPr>
      </w:pPr>
      <w:r w:rsidRPr="001A6BA9">
        <w:rPr>
          <w:rFonts w:asciiTheme="minorHAnsi" w:hAnsiTheme="minorHAnsi" w:cstheme="minorHAnsi"/>
        </w:rPr>
        <w:t>Časo</w:t>
      </w:r>
      <w:r w:rsidR="004C60F6" w:rsidRPr="001A6BA9">
        <w:rPr>
          <w:rFonts w:asciiTheme="minorHAnsi" w:hAnsiTheme="minorHAnsi" w:cstheme="minorHAnsi"/>
        </w:rPr>
        <w:t>vé vymezení vyučovacího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F61D29" w:rsidRPr="001A6BA9" w:rsidTr="00F61D29">
        <w:tc>
          <w:tcPr>
            <w:tcW w:w="1227" w:type="dxa"/>
            <w:vAlign w:val="center"/>
          </w:tcPr>
          <w:p w:rsidR="00F61D29" w:rsidRPr="001A6BA9" w:rsidRDefault="00F61D29" w:rsidP="00F61D29">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F61D29" w:rsidRPr="001A6BA9" w:rsidTr="00F61D29">
        <w:tc>
          <w:tcPr>
            <w:tcW w:w="1227" w:type="dxa"/>
            <w:vAlign w:val="center"/>
          </w:tcPr>
          <w:p w:rsidR="00F61D29" w:rsidRPr="001A6BA9" w:rsidRDefault="00F61D29" w:rsidP="00F61D29">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3" w:type="dxa"/>
            <w:vAlign w:val="center"/>
          </w:tcPr>
          <w:p w:rsidR="00F61D29" w:rsidRPr="001A6BA9" w:rsidRDefault="00F61D29" w:rsidP="00F61D29">
            <w:pPr>
              <w:jc w:val="center"/>
              <w:rPr>
                <w:rFonts w:asciiTheme="minorHAnsi" w:hAnsiTheme="minorHAnsi" w:cstheme="minorHAnsi"/>
                <w:sz w:val="20"/>
                <w:szCs w:val="20"/>
              </w:rPr>
            </w:pP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F61D29" w:rsidRPr="001A6BA9" w:rsidRDefault="00F61D29" w:rsidP="00F61D29">
            <w:pPr>
              <w:jc w:val="center"/>
              <w:rPr>
                <w:rFonts w:asciiTheme="minorHAnsi" w:hAnsiTheme="minorHAnsi" w:cstheme="minorHAnsi"/>
                <w:sz w:val="20"/>
                <w:szCs w:val="20"/>
              </w:rPr>
            </w:pPr>
          </w:p>
        </w:tc>
        <w:tc>
          <w:tcPr>
            <w:tcW w:w="899" w:type="dxa"/>
            <w:vAlign w:val="center"/>
          </w:tcPr>
          <w:p w:rsidR="00F61D29" w:rsidRPr="001A6BA9" w:rsidRDefault="00F61D29" w:rsidP="00F61D29">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F61D29" w:rsidRPr="001A6BA9" w:rsidRDefault="00F61D29" w:rsidP="00F61D29">
            <w:pPr>
              <w:jc w:val="center"/>
              <w:rPr>
                <w:rFonts w:asciiTheme="minorHAnsi" w:hAnsiTheme="minorHAnsi" w:cstheme="minorHAnsi"/>
                <w:sz w:val="20"/>
                <w:szCs w:val="20"/>
              </w:rPr>
            </w:pPr>
          </w:p>
        </w:tc>
      </w:tr>
    </w:tbl>
    <w:p w:rsidR="00F61D29" w:rsidRPr="001A6BA9" w:rsidRDefault="00F61D29"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kmenových třídách, případně  v počítačových  učebnách a v učebně s interaktivní tabulí. V hodinách podle charakteru učiva a cílů vzdělávání využíváme skupinovou práci, didaktické situační hry, řízené i spontánní diskuse, videoprogramy, besedy, využití informačních technologií.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 rámci prevence sociálně patologických jevů absolvují žáci </w:t>
      </w:r>
      <w:r w:rsidR="00EA0517" w:rsidRPr="001A6BA9">
        <w:rPr>
          <w:rFonts w:asciiTheme="minorHAnsi" w:hAnsiTheme="minorHAnsi" w:cstheme="minorHAnsi"/>
        </w:rPr>
        <w:t>besedy s policií.</w:t>
      </w:r>
      <w:r w:rsidRPr="001A6BA9">
        <w:rPr>
          <w:rFonts w:asciiTheme="minorHAnsi" w:hAnsiTheme="minorHAnsi" w:cstheme="minorHAnsi"/>
        </w:rPr>
        <w:t xml:space="preserve"> Pro žáky dále dle možnosti organizujeme tematické exkurze a kulturně vzdělávací programy.</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zodpovědnosti za jejich vzdělávání a za jejich“ budoucnost“ – připravujeme je na celoživotní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samostatnost a tvořivost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vyhledávání doplňujících informací v literatuře, denním tisku i na internetu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vysvětlujeme žákům skutečnosti v souvislostech s děním ve společnosti i s ohledem na ostatní školní předměty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jednotlivé společenské jevy a problémy zapojujeme při výkladu do širokých souvislostí s ostatními obory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motivujeme žáky ke sledování zpravodajství v médiích a vedeme je k diskusi o dění ve společnosti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nebát se problémů (problém není hrozba, ale výzva)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vytvářením praktických problémových úloh a situací učíme žáky prakticky problémy řešit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originální způsoby řešení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samostatnost, tvořivost a logické myšlení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týmovou spolupráci při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využívání moderní techniky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vyjadřování vlastních názorů k aktuálním problémům a to písemnou i ústní formou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motivujeme žáky k zapojení se do diskuse, při každé skupinové práci vyžadujeme následnou prezentaci výsledků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využívání všech dostupných zdrojů informací (tiskoviny, internet, televize, rozhlas apod.)</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využívání internetu, umožňujeme žákům zasílat některé práce a úkoly e-mailem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minimalizujeme používání frontální metody výuky, podporujeme skupinovou výuku a kooperativní vyučování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pracovat v týmech, učíme je vnímat vzájemné odlišnosti jako podmínku efektivní spolupráce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upevňujeme v žácích vědomí, že ve spolupráci lze lépe naplňovat osobní a společné cíle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 skupinové práci vedeme žáky k zodpovědnosti za společně odvedenou práci, která bude hodnocena jako celek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s žáky systém pravidel, na kterých se společně usneseme a která budeme při výuce dodržovat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Průběžně monitorujeme sociální vztahy ve třídě, skupině</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sociálně patologické projevy chování (drogy, šikana, kriminalita mládeže)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projevy rasismu, xenofobie a nacionalismu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agresivní, hrubé, vulgární a nezdvořilé projevy chování žáků, zaměstnanců školy i rodičů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netolerujeme nekamarádské chování a odmítnutí požadované pomoci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důsledně dbáme na dodržování pravidel chování ve škole, stanovených ve vnitřních normách školy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sebeúctě a úctě k druhým lidem</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využíváme pomoci a zkušeností odborníků – výchovných poradců, PPP, OPD, policie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průběžně seznamujeme žáky s vhodnými právními normami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aktivní ochraně jejich zdraví a k ochraně životního prostředí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žákům vhodné pozitivní aktivity (kulturní, sportovní, rekreační apod.) jako protipól nežádoucím sociálně patologickým jevům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pozitivnímu vztahu k práci. Žádnou prací netrestáme, kvalitně odvedenou práci vždy pochválíme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 výuce vytváříme podnětné a tvořivé pracovní prostředí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důsledně žáky vedeme k dodržování vymezených pravidel, ochraně zdraví a k plnění svých povinností a závazků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různými formami (exkurze, film, beseda apod.) seznamujeme žáky s různými profesemi – cíleně ujasňujeme představu žáků o reálné podobě jejich budoucího povolání a o volbě jejich dalšího studia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seznamujeme žáky s podmínkami a možnostmi jejich pracovního uplatnění v rámci EU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Výchova k občanství</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2C7845" w:rsidRPr="001A6BA9" w:rsidTr="001C0989">
        <w:tc>
          <w:tcPr>
            <w:tcW w:w="43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5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pracuje s časovými údaji a využívá zjištěných údajů k pochopení vztahů mezi ději a mezi jevy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využívá archivů, knihoven, sbírek muzeí a galerií jako informačních zdrojů pro pochopení minulosti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rozeznává současné a minulé a orientuje se v hlavních reáliích minulosti a současnosti naší vlasti s využitím regionálních specifik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historické důvody pro zařazení státních svátků a významných dnů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objevuje a zjišťuje propojenost prvků živé a neživé přírody, princip rovnováhy přírody a nachází souvislosti mezi konečným vzhledem přírody a činností člověka</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Úvod k výuce výchovy k občanství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občan, občanství, národnost</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Člověk v rytmu času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čas nezastavíš</w:t>
            </w:r>
          </w:p>
          <w:p w:rsidR="002C7845" w:rsidRPr="001A6BA9" w:rsidRDefault="00EA0517" w:rsidP="00774B6E">
            <w:pPr>
              <w:pStyle w:val="ucivo"/>
              <w:rPr>
                <w:rFonts w:asciiTheme="minorHAnsi" w:hAnsiTheme="minorHAnsi" w:cstheme="minorHAnsi"/>
              </w:rPr>
            </w:pPr>
            <w:r w:rsidRPr="001A6BA9">
              <w:rPr>
                <w:rFonts w:asciiTheme="minorHAnsi" w:hAnsiTheme="minorHAnsi" w:cstheme="minorHAnsi"/>
              </w:rPr>
              <w:t>Kalendář</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vyjádří na základě vlastních zkušeností základní vztahy mezi lidmi, vyvodí a dodržuje pravidla pro soužití v rodině, ve škole atd.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vhodné způsoby chování a komunikace v různých životních situacích, případné neshody a konflikty s druhými lidmi řeší nenásilným způsobem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a na příkladech doloží přínos spolupráce lidí při řešení konkrétních úkolů a dosahování některých cílů v rodině, ve škole, v obci</w:t>
            </w:r>
          </w:p>
        </w:tc>
        <w:tc>
          <w:tcPr>
            <w:tcW w:w="2520" w:type="dxa"/>
          </w:tcPr>
          <w:p w:rsidR="002C7845" w:rsidRPr="001A6BA9" w:rsidRDefault="002C7845" w:rsidP="00EA0517">
            <w:pPr>
              <w:pStyle w:val="ucivo"/>
              <w:numPr>
                <w:ilvl w:val="0"/>
                <w:numId w:val="0"/>
              </w:numPr>
              <w:ind w:left="283" w:hanging="283"/>
              <w:rPr>
                <w:rFonts w:asciiTheme="minorHAnsi" w:hAnsiTheme="minorHAnsi" w:cstheme="minorHAnsi"/>
              </w:rPr>
            </w:pPr>
          </w:p>
          <w:p w:rsidR="00EA0517" w:rsidRPr="001A6BA9" w:rsidRDefault="00EA0517" w:rsidP="00EA0517">
            <w:pPr>
              <w:pStyle w:val="ucivo"/>
              <w:numPr>
                <w:ilvl w:val="0"/>
                <w:numId w:val="0"/>
              </w:numPr>
              <w:ind w:left="283" w:hanging="283"/>
              <w:rPr>
                <w:rFonts w:asciiTheme="minorHAnsi" w:hAnsiTheme="minorHAnsi" w:cstheme="minorHAnsi"/>
              </w:rPr>
            </w:pPr>
            <w:r w:rsidRPr="001A6BA9">
              <w:rPr>
                <w:rFonts w:asciiTheme="minorHAnsi" w:hAnsiTheme="minorHAnsi" w:cstheme="minorHAnsi"/>
              </w:rPr>
              <w:t>Škola, školní řád, tř. kolektiv</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reaguje adekvátně na pokyny dospělých při mimořádných událostech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ošetří drobná poranění, poskytne první pomoc a zajistí lékařskou pomoc</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zhodnotí a na příkladech doloží význam vzájemné solidarity mezi lidmi</w:t>
            </w:r>
          </w:p>
        </w:tc>
        <w:tc>
          <w:tcPr>
            <w:tcW w:w="2520" w:type="dxa"/>
          </w:tcPr>
          <w:p w:rsidR="002C7845" w:rsidRPr="001A6BA9" w:rsidRDefault="002C7845" w:rsidP="00774B6E">
            <w:pPr>
              <w:pStyle w:val="ucivo"/>
              <w:rPr>
                <w:rFonts w:asciiTheme="minorHAnsi" w:hAnsiTheme="minorHAnsi" w:cstheme="minorHAnsi"/>
              </w:rPr>
            </w:pPr>
          </w:p>
        </w:tc>
        <w:tc>
          <w:tcPr>
            <w:tcW w:w="1620" w:type="dxa"/>
          </w:tcPr>
          <w:p w:rsidR="002C7845" w:rsidRPr="001A6BA9" w:rsidRDefault="002C7845" w:rsidP="001C0989">
            <w:pPr>
              <w:pStyle w:val="prurez"/>
              <w:rPr>
                <w:rFonts w:asciiTheme="minorHAnsi" w:hAnsiTheme="minorHAnsi" w:cstheme="minorHAnsi"/>
              </w:rPr>
            </w:pP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vliv osobních vlastností na dosahování individuálních i společných cílů, objasní význam vůle při dosahování cílů a překonávání překážek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popíše, jak lze usměrňovat a kultivovat charakterové a volní </w:t>
            </w:r>
            <w:r w:rsidR="004F0FBA" w:rsidRPr="001A6BA9">
              <w:rPr>
                <w:rFonts w:asciiTheme="minorHAnsi" w:hAnsiTheme="minorHAnsi" w:cstheme="minorHAnsi"/>
              </w:rPr>
              <w:t>vlastnosti, rozvíjet</w:t>
            </w:r>
            <w:r w:rsidRPr="001A6BA9">
              <w:rPr>
                <w:rFonts w:asciiTheme="minorHAnsi" w:hAnsiTheme="minorHAnsi" w:cstheme="minorHAnsi"/>
              </w:rPr>
              <w:t xml:space="preserve"> osobní </w:t>
            </w:r>
            <w:r w:rsidR="004F0FBA" w:rsidRPr="001A6BA9">
              <w:rPr>
                <w:rFonts w:asciiTheme="minorHAnsi" w:hAnsiTheme="minorHAnsi" w:cstheme="minorHAnsi"/>
              </w:rPr>
              <w:t>přednosti, překonávat</w:t>
            </w:r>
            <w:r w:rsidRPr="001A6BA9">
              <w:rPr>
                <w:rFonts w:asciiTheme="minorHAnsi" w:hAnsiTheme="minorHAnsi" w:cstheme="minorHAnsi"/>
              </w:rPr>
              <w:t xml:space="preserve"> osobní nedostatky a pěstovat zdravou sebedůvěru</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Život ve škole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škola  - základ života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i ve škole s pravidly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umění učit se</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b/>
              </w:rPr>
              <w:br w:type="page"/>
            </w: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a na příkladech doloží přínos spolupráce lidí při řešení konkrétních úkolů a dosahování některých cílů v rodině, ve škole, v obci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vyznačí v jednoduchém plánu místo svého bydliště a školy</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začlení svou obec do příslušného kraje a obslužného centra ČR, pozoruje a popíše změny v nejbližším okolí, </w:t>
            </w:r>
            <w:r w:rsidR="004F0FBA" w:rsidRPr="001A6BA9">
              <w:rPr>
                <w:rFonts w:asciiTheme="minorHAnsi" w:hAnsiTheme="minorHAnsi" w:cstheme="minorHAnsi"/>
              </w:rPr>
              <w:t>obci (městě</w:t>
            </w:r>
            <w:r w:rsidRPr="001A6BA9">
              <w:rPr>
                <w:rFonts w:asciiTheme="minorHAnsi" w:hAnsiTheme="minorHAnsi" w:cstheme="minorHAnsi"/>
              </w:rPr>
              <w:t>)</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vyhledá typické regionální zvláštnosti přírody, osídlení, hospodářství a kultury, jednoduchým způsobem posoudí jejich význam z hlediska přírodního, historického, </w:t>
            </w:r>
            <w:r w:rsidR="004F0FBA" w:rsidRPr="001A6BA9">
              <w:rPr>
                <w:rFonts w:asciiTheme="minorHAnsi" w:hAnsiTheme="minorHAnsi" w:cstheme="minorHAnsi"/>
              </w:rPr>
              <w:t>politického, správního</w:t>
            </w:r>
            <w:r w:rsidRPr="001A6BA9">
              <w:rPr>
                <w:rFonts w:asciiTheme="minorHAnsi" w:hAnsiTheme="minorHAnsi" w:cstheme="minorHAnsi"/>
              </w:rPr>
              <w:t xml:space="preserve"> a vlasteneckého</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hlavní orgány státní moci a některé jejich zástupce, symboly našeho státu a jejich význam</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Domov je místo kde žijeme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obec</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obecní zřízení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životní prostředí</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 B3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D1, D2, D3, D4, D5</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E1, E2, E3, E4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F6, F7</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účel důležitých symbolů našeho státu a způsoby jejich používání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zprostředkuje ostatním zkušenosti, zážitky a zajímavosti z vlastních cest a porovná způsob života a přírodu v naší vlasti i v jiných zemích</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výhody demokratického způsobu řízení státu pro každodenní život občanů</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Má vlast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život v regionech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kolik řečí znáš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státní symboly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ČR – demokratický právní stát</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A1,C1,C2,C3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b/>
                <w:sz w:val="24"/>
              </w:rPr>
              <w:br w:type="page"/>
            </w: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pojmenuje některé rodáky, kulturní či historické památky, významné události regionu, interpretuje některé báje nebo pověsti spjaté s místem, v němž žije</w:t>
            </w:r>
          </w:p>
        </w:tc>
        <w:tc>
          <w:tcPr>
            <w:tcW w:w="252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Z historie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 hlubinách dávných časů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o zlatý dukát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významné osobnosti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naši prezidenti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stověžatá Praha</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 C3</w:t>
            </w:r>
          </w:p>
        </w:tc>
        <w:tc>
          <w:tcPr>
            <w:tcW w:w="1440" w:type="dxa"/>
          </w:tcPr>
          <w:p w:rsidR="002C7845" w:rsidRPr="001A6BA9" w:rsidRDefault="002C7845" w:rsidP="001C0989">
            <w:pPr>
              <w:pStyle w:val="prurez"/>
              <w:rPr>
                <w:rFonts w:asciiTheme="minorHAnsi" w:hAnsiTheme="minorHAnsi" w:cstheme="minorHAnsi"/>
              </w:rPr>
            </w:pPr>
          </w:p>
        </w:tc>
      </w:tr>
      <w:tr w:rsidR="002C7845" w:rsidRPr="001A6BA9" w:rsidTr="001C0989">
        <w:tc>
          <w:tcPr>
            <w:tcW w:w="432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přiměřeně uplatňuje svá práva a respektuje práva a oprávněné zájmy druhých lidí, posoudí význam ochrany lidských práv a svobod</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dodržuje právní ustanovení, která se na něj </w:t>
            </w:r>
            <w:r w:rsidR="004F0FBA" w:rsidRPr="001A6BA9">
              <w:rPr>
                <w:rFonts w:asciiTheme="minorHAnsi" w:hAnsiTheme="minorHAnsi" w:cstheme="minorHAnsi"/>
              </w:rPr>
              <w:t>vztahují, a uvědomuje</w:t>
            </w:r>
            <w:r w:rsidRPr="001A6BA9">
              <w:rPr>
                <w:rFonts w:asciiTheme="minorHAnsi" w:hAnsiTheme="minorHAnsi" w:cstheme="minorHAnsi"/>
              </w:rPr>
              <w:t xml:space="preserve"> si rizika jejich porušování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 protiprávní jednání</w:t>
            </w:r>
          </w:p>
        </w:tc>
        <w:tc>
          <w:tcPr>
            <w:tcW w:w="2520" w:type="dxa"/>
          </w:tcPr>
          <w:p w:rsidR="002C7845" w:rsidRPr="001A6BA9" w:rsidRDefault="002C7845" w:rsidP="00037D91">
            <w:pPr>
              <w:pStyle w:val="tema"/>
              <w:rPr>
                <w:rFonts w:asciiTheme="minorHAnsi" w:hAnsiTheme="minorHAnsi" w:cstheme="minorHAnsi"/>
              </w:rPr>
            </w:pPr>
            <w:proofErr w:type="spellStart"/>
            <w:r w:rsidRPr="001A6BA9">
              <w:rPr>
                <w:rFonts w:asciiTheme="minorHAnsi" w:hAnsiTheme="minorHAnsi" w:cstheme="minorHAnsi"/>
              </w:rPr>
              <w:t>Miniúvod</w:t>
            </w:r>
            <w:proofErr w:type="spellEnd"/>
            <w:r w:rsidRPr="001A6BA9">
              <w:rPr>
                <w:rFonts w:asciiTheme="minorHAnsi" w:hAnsiTheme="minorHAnsi" w:cstheme="minorHAnsi"/>
              </w:rPr>
              <w:t xml:space="preserve"> do lidských práv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ty, já, on – jsme rozdílní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první krok k lidským právům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dvě strany mince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moje práva – tvoje práva</w:t>
            </w:r>
          </w:p>
        </w:tc>
        <w:tc>
          <w:tcPr>
            <w:tcW w:w="162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 B3, B4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C1, C2, C3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D1, D2, D3, D4, D5</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E1, E2, E3, E4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F6, F7</w:t>
            </w:r>
          </w:p>
        </w:tc>
        <w:tc>
          <w:tcPr>
            <w:tcW w:w="1440" w:type="dxa"/>
          </w:tcPr>
          <w:p w:rsidR="002C7845" w:rsidRPr="001A6BA9" w:rsidRDefault="002C7845" w:rsidP="001C0989">
            <w:pPr>
              <w:rPr>
                <w:rFonts w:asciiTheme="minorHAnsi" w:hAnsiTheme="minorHAnsi" w:cstheme="minorHAnsi"/>
              </w:rPr>
            </w:pP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rPr>
          <w:rFonts w:asciiTheme="minorHAnsi" w:hAnsiTheme="minorHAnsi" w:cstheme="minorHAnsi"/>
        </w:rPr>
      </w:pP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b w:val="0"/>
              </w:rPr>
              <w:br w:type="page"/>
            </w:r>
            <w:r w:rsidRPr="001A6BA9">
              <w:rPr>
                <w:rFonts w:asciiTheme="minorHAnsi" w:hAnsiTheme="minorHAnsi" w:cstheme="minorHAnsi"/>
                <w:b w:val="0"/>
              </w:rPr>
              <w:br w:type="page"/>
            </w:r>
            <w:r w:rsidRPr="001A6BA9">
              <w:rPr>
                <w:rFonts w:asciiTheme="minorHAnsi" w:hAnsiTheme="minorHAnsi" w:cstheme="minorHAnsi"/>
                <w:b w:val="0"/>
              </w:rPr>
              <w:br w:type="page"/>
            </w: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Výchova k občanství</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Ročník: 8</w:t>
            </w:r>
            <w:r w:rsidRPr="001A6BA9">
              <w:rPr>
                <w:rFonts w:asciiTheme="minorHAnsi" w:hAnsiTheme="minorHAnsi" w:cstheme="minorHAnsi"/>
                <w:b w:val="0"/>
              </w:rPr>
              <w:t>.</w:t>
            </w:r>
          </w:p>
        </w:tc>
      </w:tr>
    </w:tbl>
    <w:p w:rsidR="002C7845" w:rsidRPr="001A6BA9" w:rsidRDefault="002C7845" w:rsidP="002C7845">
      <w:pPr>
        <w:pStyle w:val="rocnik"/>
        <w:rPr>
          <w:rFonts w:asciiTheme="minorHAnsi" w:hAnsiTheme="minorHAnsi" w:cstheme="minorHAns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160"/>
        <w:gridCol w:w="1440"/>
        <w:gridCol w:w="1440"/>
      </w:tblGrid>
      <w:tr w:rsidR="002C7845" w:rsidRPr="001A6BA9" w:rsidTr="001C0989">
        <w:tc>
          <w:tcPr>
            <w:tcW w:w="50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1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50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jak může realističtější poznání a hodnocení vlastní osobnosti a potenciálu pozitivně ovlivnit jeho rozhodování, vztahy s druhými lidmi i kvalitu života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vliv osobních vlastností na dosahování individuálních i společných cílů, objasní význam vůle při dosahování cílů a překonávání překážek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projevy záporných charakterových vlastností u sebe i u druhých lidí, kriticky hodnotí a vhodně koriguje své chování a jednání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popíše, jak lze usměrňovat a kultivovat charakterové a volní vlastnosti, rozvíjet osobní </w:t>
            </w:r>
            <w:r w:rsidR="004F0FBA" w:rsidRPr="001A6BA9">
              <w:rPr>
                <w:rFonts w:asciiTheme="minorHAnsi" w:hAnsiTheme="minorHAnsi" w:cstheme="minorHAnsi"/>
              </w:rPr>
              <w:t>přednosti, překonávat</w:t>
            </w:r>
            <w:r w:rsidRPr="001A6BA9">
              <w:rPr>
                <w:rFonts w:asciiTheme="minorHAnsi" w:hAnsiTheme="minorHAnsi" w:cstheme="minorHAnsi"/>
              </w:rPr>
              <w:t xml:space="preserve"> osobní nedostatky a pěstovat zdravou sebedůvěru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objasní potřebu tolerance ve </w:t>
            </w:r>
            <w:r w:rsidR="004F0FBA" w:rsidRPr="001A6BA9">
              <w:rPr>
                <w:rFonts w:asciiTheme="minorHAnsi" w:hAnsiTheme="minorHAnsi" w:cstheme="minorHAnsi"/>
              </w:rPr>
              <w:t>společnosti, respektuje</w:t>
            </w:r>
            <w:r w:rsidRPr="001A6BA9">
              <w:rPr>
                <w:rFonts w:asciiTheme="minorHAnsi" w:hAnsiTheme="minorHAnsi" w:cstheme="minorHAnsi"/>
              </w:rPr>
              <w:t xml:space="preserve"> kulturní zvláštnosti i odlišné názory, zájmy, způsoby chování a myšlení lidí, zaujímá tolerantní postoje k menšinám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netolerantní, rasistické, xenofobií a extremistické projevy v chování lidí a zaujímá aktivní postoj proti všem projevům lidské nesnášenlivosti</w:t>
            </w:r>
          </w:p>
        </w:tc>
        <w:tc>
          <w:tcPr>
            <w:tcW w:w="21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Osobnost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co je už za mnou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kde právě jsem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kam jdu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se znám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co jsem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co chci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co mohu</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A3</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CiJ</w:t>
            </w:r>
            <w:proofErr w:type="spell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tc>
      </w:tr>
      <w:tr w:rsidR="002C7845" w:rsidRPr="001A6BA9" w:rsidTr="001C0989">
        <w:tc>
          <w:tcPr>
            <w:tcW w:w="50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rozpoznává projevy záporných charakterových vlastností u sebe i u druhých lidí, kriticky hodnotí a vhodně koriguje své chování a jednání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jak lze usměrňovat a kultivovat charakterové a volní vlastnosti, rozvíjet osobní přednosti, překonávat osobní nedostatky a pěstovat zdravou sebedůvěru</w:t>
            </w:r>
          </w:p>
        </w:tc>
        <w:tc>
          <w:tcPr>
            <w:tcW w:w="21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Psychické procesy a stavy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poznávám a vnímám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myslím a tvořím nové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si pamatuji a soustředím 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se učím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jak prožívám své city</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w:t>
            </w:r>
          </w:p>
        </w:tc>
        <w:tc>
          <w:tcPr>
            <w:tcW w:w="1440" w:type="dxa"/>
          </w:tcPr>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M</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HV</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TV</w:t>
            </w:r>
          </w:p>
        </w:tc>
      </w:tr>
      <w:tr w:rsidR="002C7845" w:rsidRPr="001A6BA9" w:rsidTr="001C0989">
        <w:tc>
          <w:tcPr>
            <w:tcW w:w="50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zdůvodní nepřijatelnost vandalského chování a aktivně proti němu vystupuje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uplatňuje vhodné způsoby chování a komunikace v různých životních situacích, případné neshody a konflikty s druhými lidmi řeší nenásilným způsobem</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objasní, jak může realističtější poznání a hodnocení vlastní osobnosti a potenciálu pozitivně ovlivnit jeho rozhodování, vztahy s druhými lidmi i kvalitu života</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posoudí vliv osobních vlastností na dosahování individuálních i společných cílů, objasní význam vůle při dosahování cílů a překonávání překážek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zhodnotí a na příkladech doloží význam vzájemné solidarity mezi lidmi, vyjádří své možnosti, jak může v případě potřeby pomáhat lidem v nouzi a v situacích ohrožení</w:t>
            </w:r>
          </w:p>
        </w:tc>
        <w:tc>
          <w:tcPr>
            <w:tcW w:w="216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Člověk v sociálních vztazích</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umím se přiměřeně prosazovat?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zvládnu i náročné životní situace?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umím zdravě žít?</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A2, A3</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Fy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VZ</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b/>
        </w:rP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2160"/>
        <w:gridCol w:w="1440"/>
        <w:gridCol w:w="1440"/>
      </w:tblGrid>
      <w:tr w:rsidR="002C7845" w:rsidRPr="001A6BA9" w:rsidTr="001C0989">
        <w:tc>
          <w:tcPr>
            <w:tcW w:w="50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a porovnává úlohu výroby, obchodu a služeb, uvede příklady jejich součinnosti</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na příkladu chování kupujících a prodávajících vyloží podstatu fungování trhu</w:t>
            </w:r>
          </w:p>
        </w:tc>
        <w:tc>
          <w:tcPr>
            <w:tcW w:w="2160" w:type="dxa"/>
          </w:tcPr>
          <w:p w:rsidR="002C7845" w:rsidRPr="001A6BA9" w:rsidRDefault="002C7845" w:rsidP="00714B4B">
            <w:pPr>
              <w:pStyle w:val="tema"/>
              <w:numPr>
                <w:ilvl w:val="0"/>
                <w:numId w:val="0"/>
              </w:numPr>
              <w:ind w:left="907" w:hanging="360"/>
              <w:rPr>
                <w:rFonts w:asciiTheme="minorHAnsi" w:hAnsiTheme="minorHAnsi" w:cstheme="minorHAnsi"/>
              </w:rPr>
            </w:pPr>
            <w:r w:rsidRPr="001A6BA9">
              <w:rPr>
                <w:rFonts w:asciiTheme="minorHAnsi" w:hAnsiTheme="minorHAnsi" w:cstheme="minorHAnsi"/>
              </w:rPr>
              <w:t>Hospodaření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ten umí to a ten zas tohle ...</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přejete si prosím?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nakupujeme ...</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A1, A2, A3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B2, B4</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
              <w:rPr>
                <w:rFonts w:asciiTheme="minorHAnsi" w:hAnsiTheme="minorHAnsi" w:cstheme="minorHAnsi"/>
              </w:rPr>
            </w:pPr>
            <w:proofErr w:type="spellStart"/>
            <w:r w:rsidRPr="001A6BA9">
              <w:rPr>
                <w:rFonts w:asciiTheme="minorHAnsi" w:hAnsiTheme="minorHAnsi" w:cstheme="minorHAnsi"/>
              </w:rPr>
              <w:t>CiJ</w:t>
            </w:r>
            <w:proofErr w:type="spellEnd"/>
          </w:p>
        </w:tc>
      </w:tr>
      <w:tr w:rsidR="002C7845" w:rsidRPr="001A6BA9" w:rsidTr="001C0989">
        <w:tc>
          <w:tcPr>
            <w:tcW w:w="5040" w:type="dxa"/>
          </w:tcPr>
          <w:p w:rsidR="002C7845" w:rsidRPr="001A6BA9" w:rsidRDefault="002C7845" w:rsidP="001C0989">
            <w:pPr>
              <w:pStyle w:val="zakChar"/>
              <w:rPr>
                <w:rFonts w:cstheme="minorHAnsi"/>
              </w:rPr>
            </w:pPr>
            <w:r w:rsidRPr="001A6BA9">
              <w:rPr>
                <w:rFonts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rozlišuje a porovnává úkoly jednotlivých složek státní moci ČR i jejich orgánů a institucí, uvede příklady institucí a orgánů, které se podílejí na správě obcí, krajů a státu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přiměřeně uplatňuje svá práva a respektuje práva a oprávněné zájmy druhých lidí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popíše vliv začlenění ČR do EU na každodenní život občanů, uvede příklady práv občanů ČR v rámci EU i možných způsobů jejich uplatňování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vyloží smysl voleb do zastupitelstev v demokratických státech a uvede příklady, jak mohou výsledky voleb ovlivňovat každodenní život občanů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uvede některé významné mezinárodní organizace a společenství, k nimž má vztah ČR, posoudí jejich význam ve světovém dění a popíše výhody spolupráce mezi státy</w:t>
            </w:r>
          </w:p>
        </w:tc>
        <w:tc>
          <w:tcPr>
            <w:tcW w:w="2160" w:type="dxa"/>
          </w:tcPr>
          <w:p w:rsidR="002C7845" w:rsidRPr="001A6BA9" w:rsidRDefault="002C7845" w:rsidP="00714B4B">
            <w:pPr>
              <w:pStyle w:val="tema"/>
              <w:numPr>
                <w:ilvl w:val="0"/>
                <w:numId w:val="0"/>
              </w:numPr>
              <w:ind w:left="547"/>
              <w:rPr>
                <w:rFonts w:asciiTheme="minorHAnsi" w:hAnsiTheme="minorHAnsi" w:cstheme="minorHAnsi"/>
              </w:rPr>
            </w:pPr>
            <w:r w:rsidRPr="001A6BA9">
              <w:rPr>
                <w:rFonts w:asciiTheme="minorHAnsi" w:hAnsiTheme="minorHAnsi" w:cstheme="minorHAnsi"/>
              </w:rPr>
              <w:t>Právní minimum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právo je minimum morálky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právo je systém</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ústava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moc zákonodárná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moc výkonná</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moc soudní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práva a svobody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politika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právo v Evropě</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B1, B2, B3, B4</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C3</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D1, D2, D3, D4, D5</w:t>
            </w:r>
          </w:p>
        </w:tc>
        <w:tc>
          <w:tcPr>
            <w:tcW w:w="144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ČJ</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Z</w:t>
            </w:r>
          </w:p>
        </w:tc>
      </w:tr>
    </w:tbl>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2C7845">
      <w:pPr>
        <w:rPr>
          <w:rFonts w:asciiTheme="minorHAnsi" w:hAnsiTheme="minorHAnsi" w:cstheme="minorHAnsi"/>
        </w:rPr>
      </w:pPr>
    </w:p>
    <w:p w:rsidR="00764909" w:rsidRPr="001A6BA9" w:rsidRDefault="00764909" w:rsidP="00764909">
      <w:pPr>
        <w:rPr>
          <w:rStyle w:val="podcelky"/>
          <w:rFonts w:asciiTheme="minorHAnsi" w:hAnsiTheme="minorHAnsi" w:cstheme="minorHAnsi"/>
        </w:rPr>
      </w:pPr>
      <w:r w:rsidRPr="001A6BA9">
        <w:rPr>
          <w:rStyle w:val="podcelky"/>
          <w:rFonts w:asciiTheme="minorHAnsi" w:hAnsiTheme="minorHAnsi" w:cstheme="minorHAnsi"/>
        </w:rPr>
        <w:t>Vyučovací předmět:</w:t>
      </w:r>
    </w:p>
    <w:p w:rsidR="00764909" w:rsidRPr="001A6BA9" w:rsidRDefault="00764909" w:rsidP="00764909">
      <w:pPr>
        <w:pStyle w:val="vyucovacipredmetnadpis"/>
        <w:rPr>
          <w:rFonts w:asciiTheme="minorHAnsi" w:hAnsiTheme="minorHAnsi" w:cstheme="minorHAnsi"/>
        </w:rPr>
      </w:pPr>
      <w:bookmarkStart w:id="83" w:name="_Toc2762447"/>
      <w:r w:rsidRPr="001A6BA9">
        <w:rPr>
          <w:rFonts w:asciiTheme="minorHAnsi" w:hAnsiTheme="minorHAnsi" w:cstheme="minorHAnsi"/>
        </w:rPr>
        <w:t>Finanční gramotnost</w:t>
      </w:r>
      <w:bookmarkEnd w:id="83"/>
    </w:p>
    <w:p w:rsidR="00764909" w:rsidRPr="001A6BA9" w:rsidRDefault="00764909" w:rsidP="00764909">
      <w:pPr>
        <w:rPr>
          <w:rFonts w:asciiTheme="minorHAnsi" w:hAnsiTheme="minorHAnsi" w:cstheme="minorHAnsi"/>
        </w:rPr>
      </w:pPr>
      <w:r w:rsidRPr="001A6BA9">
        <w:rPr>
          <w:rStyle w:val="podcelky"/>
          <w:rFonts w:asciiTheme="minorHAnsi" w:hAnsiTheme="minorHAnsi" w:cstheme="minorHAnsi"/>
        </w:rPr>
        <w:t>Charakteristika vyučovacího předmětu:</w:t>
      </w:r>
    </w:p>
    <w:p w:rsidR="00764909" w:rsidRPr="001A6BA9" w:rsidRDefault="00764909" w:rsidP="00764909">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B413AC" w:rsidRPr="001A6BA9" w:rsidRDefault="00764909" w:rsidP="00B413AC">
      <w:pPr>
        <w:pStyle w:val="odstavec"/>
        <w:rPr>
          <w:rFonts w:asciiTheme="minorHAnsi" w:hAnsiTheme="minorHAnsi" w:cstheme="minorHAnsi"/>
        </w:rPr>
      </w:pPr>
      <w:r w:rsidRPr="001A6BA9">
        <w:rPr>
          <w:rFonts w:asciiTheme="minorHAnsi" w:hAnsiTheme="minorHAnsi" w:cstheme="minorHAnsi"/>
        </w:rPr>
        <w:t xml:space="preserve">Ze vzdělávací oblasti Člověk a společnost zahrnuje učivo předmětu </w:t>
      </w:r>
      <w:r w:rsidR="00B413AC" w:rsidRPr="001A6BA9">
        <w:rPr>
          <w:rFonts w:asciiTheme="minorHAnsi" w:hAnsiTheme="minorHAnsi" w:cstheme="minorHAnsi"/>
        </w:rPr>
        <w:t>Výchova k občanství  Člověk, stát a hospodářství</w:t>
      </w:r>
      <w:r w:rsidR="00DE553F" w:rsidRPr="001A6BA9">
        <w:rPr>
          <w:rFonts w:asciiTheme="minorHAnsi" w:hAnsiTheme="minorHAnsi" w:cstheme="minorHAnsi"/>
        </w:rPr>
        <w:t>, Mezinárodní vztahy, globální svět</w:t>
      </w:r>
    </w:p>
    <w:p w:rsidR="00B413AC" w:rsidRPr="001A6BA9" w:rsidRDefault="00B413AC" w:rsidP="00B413AC">
      <w:pPr>
        <w:pStyle w:val="odstavec"/>
        <w:rPr>
          <w:rFonts w:asciiTheme="minorHAnsi" w:hAnsiTheme="minorHAnsi" w:cstheme="minorHAnsi"/>
        </w:rPr>
      </w:pPr>
    </w:p>
    <w:p w:rsidR="00764909" w:rsidRPr="001A6BA9" w:rsidRDefault="00764909" w:rsidP="00764909">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C60F6"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764909" w:rsidRPr="001A6BA9" w:rsidTr="00D754E5">
        <w:tc>
          <w:tcPr>
            <w:tcW w:w="1227" w:type="dxa"/>
            <w:vAlign w:val="center"/>
          </w:tcPr>
          <w:p w:rsidR="00764909" w:rsidRPr="001A6BA9" w:rsidRDefault="00764909" w:rsidP="00D754E5">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764909" w:rsidRPr="001A6BA9" w:rsidTr="00D754E5">
        <w:tc>
          <w:tcPr>
            <w:tcW w:w="1227" w:type="dxa"/>
            <w:vAlign w:val="center"/>
          </w:tcPr>
          <w:p w:rsidR="00764909" w:rsidRPr="001A6BA9" w:rsidRDefault="00764909" w:rsidP="00D754E5">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764909" w:rsidRPr="001A6BA9" w:rsidRDefault="00764909" w:rsidP="00D754E5">
            <w:pPr>
              <w:jc w:val="center"/>
              <w:rPr>
                <w:rFonts w:asciiTheme="minorHAnsi" w:hAnsiTheme="minorHAnsi" w:cstheme="minorHAnsi"/>
                <w:sz w:val="20"/>
                <w:szCs w:val="20"/>
              </w:rPr>
            </w:pPr>
          </w:p>
        </w:tc>
        <w:tc>
          <w:tcPr>
            <w:tcW w:w="893" w:type="dxa"/>
            <w:vAlign w:val="center"/>
          </w:tcPr>
          <w:p w:rsidR="00764909" w:rsidRPr="001A6BA9" w:rsidRDefault="00764909" w:rsidP="00D754E5">
            <w:pPr>
              <w:jc w:val="center"/>
              <w:rPr>
                <w:rFonts w:asciiTheme="minorHAnsi" w:hAnsiTheme="minorHAnsi" w:cstheme="minorHAnsi"/>
                <w:sz w:val="20"/>
                <w:szCs w:val="20"/>
              </w:rPr>
            </w:pPr>
          </w:p>
        </w:tc>
        <w:tc>
          <w:tcPr>
            <w:tcW w:w="893" w:type="dxa"/>
            <w:vAlign w:val="center"/>
          </w:tcPr>
          <w:p w:rsidR="00764909" w:rsidRPr="001A6BA9" w:rsidRDefault="00764909" w:rsidP="00D754E5">
            <w:pPr>
              <w:jc w:val="center"/>
              <w:rPr>
                <w:rFonts w:asciiTheme="minorHAnsi" w:hAnsiTheme="minorHAnsi" w:cstheme="minorHAnsi"/>
                <w:sz w:val="20"/>
                <w:szCs w:val="20"/>
              </w:rPr>
            </w:pPr>
          </w:p>
        </w:tc>
        <w:tc>
          <w:tcPr>
            <w:tcW w:w="893" w:type="dxa"/>
            <w:vAlign w:val="center"/>
          </w:tcPr>
          <w:p w:rsidR="00764909" w:rsidRPr="001A6BA9" w:rsidRDefault="00764909" w:rsidP="00D754E5">
            <w:pPr>
              <w:jc w:val="center"/>
              <w:rPr>
                <w:rFonts w:asciiTheme="minorHAnsi" w:hAnsiTheme="minorHAnsi" w:cstheme="minorHAnsi"/>
                <w:sz w:val="20"/>
                <w:szCs w:val="20"/>
              </w:rPr>
            </w:pPr>
          </w:p>
        </w:tc>
        <w:tc>
          <w:tcPr>
            <w:tcW w:w="893" w:type="dxa"/>
            <w:vAlign w:val="center"/>
          </w:tcPr>
          <w:p w:rsidR="00764909" w:rsidRPr="001A6BA9" w:rsidRDefault="00764909" w:rsidP="00D754E5">
            <w:pPr>
              <w:jc w:val="center"/>
              <w:rPr>
                <w:rFonts w:asciiTheme="minorHAnsi" w:hAnsiTheme="minorHAnsi" w:cstheme="minorHAnsi"/>
                <w:sz w:val="20"/>
                <w:szCs w:val="20"/>
              </w:rPr>
            </w:pPr>
          </w:p>
        </w:tc>
        <w:tc>
          <w:tcPr>
            <w:tcW w:w="899" w:type="dxa"/>
            <w:vAlign w:val="center"/>
          </w:tcPr>
          <w:p w:rsidR="00764909" w:rsidRPr="001A6BA9" w:rsidRDefault="00764909" w:rsidP="00D754E5">
            <w:pPr>
              <w:jc w:val="center"/>
              <w:rPr>
                <w:rFonts w:asciiTheme="minorHAnsi" w:hAnsiTheme="minorHAnsi" w:cstheme="minorHAnsi"/>
                <w:sz w:val="20"/>
                <w:szCs w:val="20"/>
              </w:rPr>
            </w:pPr>
          </w:p>
        </w:tc>
        <w:tc>
          <w:tcPr>
            <w:tcW w:w="899" w:type="dxa"/>
            <w:vAlign w:val="center"/>
          </w:tcPr>
          <w:p w:rsidR="00764909" w:rsidRPr="001A6BA9" w:rsidRDefault="00764909" w:rsidP="00D754E5">
            <w:pPr>
              <w:jc w:val="center"/>
              <w:rPr>
                <w:rFonts w:asciiTheme="minorHAnsi" w:hAnsiTheme="minorHAnsi" w:cstheme="minorHAnsi"/>
                <w:sz w:val="20"/>
                <w:szCs w:val="20"/>
              </w:rPr>
            </w:pPr>
          </w:p>
        </w:tc>
        <w:tc>
          <w:tcPr>
            <w:tcW w:w="899" w:type="dxa"/>
            <w:vAlign w:val="center"/>
          </w:tcPr>
          <w:p w:rsidR="00764909" w:rsidRPr="001A6BA9" w:rsidRDefault="00764909" w:rsidP="00D754E5">
            <w:pPr>
              <w:jc w:val="center"/>
              <w:rPr>
                <w:rFonts w:asciiTheme="minorHAnsi" w:hAnsiTheme="minorHAnsi" w:cstheme="minorHAnsi"/>
                <w:sz w:val="20"/>
                <w:szCs w:val="20"/>
              </w:rPr>
            </w:pPr>
          </w:p>
        </w:tc>
        <w:tc>
          <w:tcPr>
            <w:tcW w:w="899" w:type="dxa"/>
            <w:vAlign w:val="center"/>
          </w:tcPr>
          <w:p w:rsidR="00764909" w:rsidRPr="001A6BA9" w:rsidRDefault="00764909" w:rsidP="00D754E5">
            <w:pPr>
              <w:jc w:val="center"/>
              <w:rPr>
                <w:rFonts w:asciiTheme="minorHAnsi" w:hAnsiTheme="minorHAnsi" w:cstheme="minorHAnsi"/>
                <w:sz w:val="20"/>
                <w:szCs w:val="20"/>
              </w:rPr>
            </w:pPr>
            <w:r w:rsidRPr="001A6BA9">
              <w:rPr>
                <w:rFonts w:asciiTheme="minorHAnsi" w:hAnsiTheme="minorHAnsi" w:cstheme="minorHAnsi"/>
                <w:sz w:val="20"/>
                <w:szCs w:val="20"/>
              </w:rPr>
              <w:t>1</w:t>
            </w:r>
          </w:p>
        </w:tc>
      </w:tr>
    </w:tbl>
    <w:p w:rsidR="00764909" w:rsidRPr="001A6BA9" w:rsidRDefault="00764909" w:rsidP="00764909">
      <w:pPr>
        <w:rPr>
          <w:rFonts w:asciiTheme="minorHAnsi" w:hAnsiTheme="minorHAnsi" w:cstheme="minorHAnsi"/>
        </w:rPr>
      </w:pPr>
    </w:p>
    <w:p w:rsidR="00764909" w:rsidRPr="001A6BA9" w:rsidRDefault="00764909" w:rsidP="00764909">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764909" w:rsidRPr="001A6BA9" w:rsidRDefault="00764909" w:rsidP="00764909">
      <w:pPr>
        <w:pStyle w:val="odstavec"/>
        <w:rPr>
          <w:rFonts w:asciiTheme="minorHAnsi" w:hAnsiTheme="minorHAnsi" w:cstheme="minorHAnsi"/>
        </w:rPr>
      </w:pPr>
      <w:r w:rsidRPr="001A6BA9">
        <w:rPr>
          <w:rFonts w:asciiTheme="minorHAnsi" w:hAnsiTheme="minorHAnsi" w:cstheme="minorHAnsi"/>
        </w:rPr>
        <w:t>Vzdělávání směřuje výuku specificky k:</w:t>
      </w:r>
    </w:p>
    <w:p w:rsidR="00764909" w:rsidRPr="001A6BA9" w:rsidRDefault="00764909" w:rsidP="0076490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utváření vztahů žáků ke skutečnosti</w:t>
      </w:r>
    </w:p>
    <w:p w:rsidR="00764909" w:rsidRPr="001A6BA9" w:rsidRDefault="00764909" w:rsidP="0076490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postupnému formování a rozvíjení občanského profilu žáků</w:t>
      </w:r>
    </w:p>
    <w:p w:rsidR="00764909" w:rsidRPr="001A6BA9" w:rsidRDefault="00764909" w:rsidP="0076490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podpoře vytváření otevřeného myšlení a logického uvažování</w:t>
      </w:r>
    </w:p>
    <w:p w:rsidR="00764909" w:rsidRPr="001A6BA9" w:rsidRDefault="00764909" w:rsidP="0076490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formování vnitřních postojů žáků k důležitým oblastem lidského života</w:t>
      </w:r>
    </w:p>
    <w:p w:rsidR="00764909" w:rsidRPr="001A6BA9" w:rsidRDefault="00764909" w:rsidP="0076490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formování vědomí odpovědnosti za vlastní život, k sebepoznání</w:t>
      </w:r>
    </w:p>
    <w:p w:rsidR="00CB5D39" w:rsidRPr="001A6BA9" w:rsidRDefault="00CB5D39" w:rsidP="00764909">
      <w:pPr>
        <w:rPr>
          <w:rFonts w:asciiTheme="minorHAnsi" w:hAnsiTheme="minorHAnsi" w:cstheme="minorHAnsi"/>
          <w:color w:val="FF0000"/>
        </w:rPr>
      </w:pPr>
    </w:p>
    <w:p w:rsidR="00764909" w:rsidRPr="001A6BA9" w:rsidRDefault="00764909" w:rsidP="00764909">
      <w:pPr>
        <w:rPr>
          <w:rFonts w:asciiTheme="minorHAnsi" w:hAnsiTheme="minorHAnsi" w:cstheme="minorHAnsi"/>
        </w:rPr>
      </w:pPr>
      <w:r w:rsidRPr="001A6BA9">
        <w:rPr>
          <w:rFonts w:asciiTheme="minorHAnsi" w:hAnsiTheme="minorHAnsi" w:cstheme="minorHAnsi"/>
        </w:rPr>
        <w:br w:type="page"/>
      </w:r>
    </w:p>
    <w:tbl>
      <w:tblPr>
        <w:tblW w:w="9889" w:type="dxa"/>
        <w:jc w:val="center"/>
        <w:tblLook w:val="01E0" w:firstRow="1" w:lastRow="1" w:firstColumn="1" w:lastColumn="1" w:noHBand="0" w:noVBand="0"/>
      </w:tblPr>
      <w:tblGrid>
        <w:gridCol w:w="59"/>
        <w:gridCol w:w="4039"/>
        <w:gridCol w:w="2411"/>
        <w:gridCol w:w="262"/>
        <w:gridCol w:w="1701"/>
        <w:gridCol w:w="1417"/>
      </w:tblGrid>
      <w:tr w:rsidR="00764909" w:rsidRPr="001A6BA9" w:rsidTr="00714B4B">
        <w:trPr>
          <w:gridBefore w:val="1"/>
          <w:wBefore w:w="59" w:type="dxa"/>
          <w:jc w:val="center"/>
        </w:trPr>
        <w:tc>
          <w:tcPr>
            <w:tcW w:w="6450" w:type="dxa"/>
            <w:gridSpan w:val="2"/>
          </w:tcPr>
          <w:p w:rsidR="00764909" w:rsidRPr="001A6BA9" w:rsidRDefault="00764909" w:rsidP="00D754E5">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b w:val="0"/>
              </w:rPr>
              <w:t xml:space="preserve"> Finanční gramotnost</w:t>
            </w:r>
          </w:p>
        </w:tc>
        <w:tc>
          <w:tcPr>
            <w:tcW w:w="3380" w:type="dxa"/>
            <w:gridSpan w:val="3"/>
          </w:tcPr>
          <w:p w:rsidR="00764909" w:rsidRPr="001A6BA9" w:rsidRDefault="00764909" w:rsidP="00D754E5">
            <w:pPr>
              <w:pStyle w:val="rocnik"/>
              <w:tabs>
                <w:tab w:val="left" w:pos="1524"/>
              </w:tabs>
              <w:rPr>
                <w:rFonts w:asciiTheme="minorHAnsi" w:hAnsiTheme="minorHAnsi" w:cstheme="minorHAnsi"/>
                <w:b w:val="0"/>
              </w:rPr>
            </w:pPr>
            <w:r w:rsidRPr="001A6BA9">
              <w:rPr>
                <w:rFonts w:asciiTheme="minorHAnsi" w:hAnsiTheme="minorHAnsi" w:cstheme="minorHAnsi"/>
              </w:rPr>
              <w:t>Ročník:</w:t>
            </w:r>
            <w:r w:rsidRPr="001A6BA9">
              <w:rPr>
                <w:rFonts w:asciiTheme="minorHAnsi" w:hAnsiTheme="minorHAnsi" w:cstheme="minorHAnsi"/>
                <w:b w:val="0"/>
              </w:rPr>
              <w:t xml:space="preserve"> 9.</w:t>
            </w:r>
          </w:p>
          <w:p w:rsidR="00764909" w:rsidRPr="001A6BA9" w:rsidRDefault="00764909" w:rsidP="00D754E5">
            <w:pPr>
              <w:pStyle w:val="rocnik"/>
              <w:tabs>
                <w:tab w:val="left" w:pos="1524"/>
              </w:tabs>
              <w:rPr>
                <w:rFonts w:asciiTheme="minorHAnsi" w:hAnsiTheme="minorHAnsi" w:cstheme="minorHAnsi"/>
              </w:rPr>
            </w:pPr>
          </w:p>
        </w:tc>
      </w:tr>
      <w:tr w:rsidR="00764909" w:rsidRPr="001A6BA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vAlign w:val="center"/>
          </w:tcPr>
          <w:p w:rsidR="00764909" w:rsidRPr="001A6BA9" w:rsidRDefault="00764909" w:rsidP="00D754E5">
            <w:pPr>
              <w:pStyle w:val="zahlavitabulky"/>
              <w:rPr>
                <w:rFonts w:asciiTheme="minorHAnsi" w:hAnsiTheme="minorHAnsi" w:cstheme="minorHAnsi"/>
              </w:rPr>
            </w:pPr>
            <w:r w:rsidRPr="001A6BA9">
              <w:rPr>
                <w:rFonts w:asciiTheme="minorHAnsi" w:hAnsiTheme="minorHAnsi" w:cstheme="minorHAnsi"/>
              </w:rPr>
              <w:t>Výstupy</w:t>
            </w: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764909" w:rsidRPr="001A6BA9" w:rsidRDefault="00764909" w:rsidP="00D754E5">
            <w:pPr>
              <w:pStyle w:val="zahlavitabulky"/>
              <w:rPr>
                <w:rFonts w:asciiTheme="minorHAnsi" w:hAnsiTheme="minorHAnsi" w:cstheme="minorHAnsi"/>
              </w:rPr>
            </w:pPr>
            <w:r w:rsidRPr="001A6BA9">
              <w:rPr>
                <w:rFonts w:asciiTheme="minorHAnsi" w:hAnsiTheme="minorHAnsi" w:cstheme="minorHAnsi"/>
              </w:rPr>
              <w:t>Učivo</w:t>
            </w:r>
          </w:p>
        </w:tc>
        <w:tc>
          <w:tcPr>
            <w:tcW w:w="1701" w:type="dxa"/>
            <w:tcBorders>
              <w:top w:val="single" w:sz="4" w:space="0" w:color="auto"/>
              <w:left w:val="single" w:sz="4" w:space="0" w:color="auto"/>
              <w:bottom w:val="single" w:sz="4" w:space="0" w:color="auto"/>
              <w:right w:val="single" w:sz="4" w:space="0" w:color="auto"/>
            </w:tcBorders>
            <w:vAlign w:val="center"/>
          </w:tcPr>
          <w:p w:rsidR="00764909" w:rsidRPr="001A6BA9" w:rsidRDefault="00764909" w:rsidP="00D754E5">
            <w:pPr>
              <w:pStyle w:val="zahlavitabulky"/>
              <w:rPr>
                <w:rFonts w:asciiTheme="minorHAnsi" w:hAnsiTheme="minorHAnsi" w:cstheme="minorHAnsi"/>
              </w:rPr>
            </w:pPr>
            <w:r w:rsidRPr="001A6BA9">
              <w:rPr>
                <w:rFonts w:asciiTheme="minorHAnsi" w:hAnsiTheme="minorHAnsi" w:cstheme="minorHAnsi"/>
              </w:rPr>
              <w:t>Průřezová témata</w:t>
            </w:r>
          </w:p>
        </w:tc>
        <w:tc>
          <w:tcPr>
            <w:tcW w:w="1417" w:type="dxa"/>
            <w:tcBorders>
              <w:top w:val="single" w:sz="4" w:space="0" w:color="auto"/>
              <w:left w:val="single" w:sz="4" w:space="0" w:color="auto"/>
              <w:bottom w:val="single" w:sz="4" w:space="0" w:color="auto"/>
              <w:right w:val="single" w:sz="4" w:space="0" w:color="auto"/>
            </w:tcBorders>
            <w:vAlign w:val="center"/>
          </w:tcPr>
          <w:p w:rsidR="00764909" w:rsidRPr="001A6BA9" w:rsidRDefault="00764909" w:rsidP="00D754E5">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764909" w:rsidRPr="001A6BA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tcPr>
          <w:p w:rsidR="00764909" w:rsidRPr="001A6BA9" w:rsidRDefault="00764909" w:rsidP="00D754E5">
            <w:pPr>
              <w:pStyle w:val="zak"/>
              <w:rPr>
                <w:rFonts w:asciiTheme="minorHAnsi" w:hAnsiTheme="minorHAnsi" w:cstheme="minorHAnsi"/>
              </w:rPr>
            </w:pPr>
            <w:r w:rsidRPr="001A6BA9">
              <w:rPr>
                <w:rFonts w:asciiTheme="minorHAnsi" w:hAnsiTheme="minorHAnsi" w:cstheme="minorHAnsi"/>
              </w:rPr>
              <w:t>Žák</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porovnává různé formy vlastnictví</w:t>
            </w:r>
            <w:r w:rsidR="007C6B88" w:rsidRPr="001A6BA9">
              <w:rPr>
                <w:rFonts w:asciiTheme="minorHAnsi" w:hAnsiTheme="minorHAnsi" w:cstheme="minorHAnsi"/>
              </w:rPr>
              <w:t xml:space="preserve"> a způsoby jejich ochrany, uvede příklady</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rozlišuje a porovnává úlohu výroby, obchodu a služeb</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na příkladu chování kupujících a prodávajících vyloží podstatu fungování trhu</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objasní vliv nabídky a poptávky na tvorbu ceny a její změny</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vysvětlí, jak se bránit v případě porušení práv spotřebitele</w:t>
            </w:r>
          </w:p>
        </w:tc>
        <w:tc>
          <w:tcPr>
            <w:tcW w:w="2673" w:type="dxa"/>
            <w:gridSpan w:val="2"/>
            <w:tcBorders>
              <w:top w:val="single" w:sz="4" w:space="0" w:color="auto"/>
              <w:left w:val="single" w:sz="4" w:space="0" w:color="auto"/>
              <w:bottom w:val="single" w:sz="4" w:space="0" w:color="auto"/>
              <w:right w:val="single" w:sz="4" w:space="0" w:color="auto"/>
            </w:tcBorders>
          </w:tcPr>
          <w:p w:rsidR="00764909" w:rsidRPr="001A6BA9" w:rsidRDefault="00764909" w:rsidP="00D754E5">
            <w:pPr>
              <w:pStyle w:val="tema"/>
              <w:rPr>
                <w:rFonts w:asciiTheme="minorHAnsi" w:hAnsiTheme="minorHAnsi" w:cstheme="minorHAnsi"/>
              </w:rPr>
            </w:pPr>
            <w:r w:rsidRPr="001A6BA9">
              <w:rPr>
                <w:rFonts w:asciiTheme="minorHAnsi" w:hAnsiTheme="minorHAnsi" w:cstheme="minorHAnsi"/>
              </w:rPr>
              <w:t>Majetek, vlastnictví</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formy vlastnictví  a druhy ochrany</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výroba, obchod, služby</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principy tržního hospodářství</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 xml:space="preserve"> nejčastější formy podnikání</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export / import</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registr živnostenského podnikání, obchodní rejstřík</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tvorba ceny (rozklad ceny na daň, zisk a náklady)</w:t>
            </w:r>
          </w:p>
          <w:p w:rsidR="00764909" w:rsidRPr="001A6BA9" w:rsidRDefault="00764909" w:rsidP="00D754E5">
            <w:pPr>
              <w:pStyle w:val="ucivo"/>
              <w:rPr>
                <w:rFonts w:asciiTheme="minorHAnsi" w:hAnsiTheme="minorHAnsi" w:cstheme="minorHAnsi"/>
                <w:b/>
              </w:rPr>
            </w:pPr>
            <w:r w:rsidRPr="001A6BA9">
              <w:rPr>
                <w:rFonts w:asciiTheme="minorHAnsi" w:hAnsiTheme="minorHAnsi" w:cstheme="minorHAnsi"/>
              </w:rPr>
              <w:t>základní práva spotřebitelů</w:t>
            </w:r>
          </w:p>
        </w:tc>
        <w:tc>
          <w:tcPr>
            <w:tcW w:w="1701" w:type="dxa"/>
            <w:tcBorders>
              <w:top w:val="single" w:sz="4" w:space="0" w:color="auto"/>
              <w:left w:val="single" w:sz="4" w:space="0" w:color="auto"/>
              <w:bottom w:val="single" w:sz="4" w:space="0" w:color="auto"/>
              <w:right w:val="single" w:sz="4" w:space="0" w:color="auto"/>
            </w:tcBorders>
          </w:tcPr>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A11, A12, A13, A15</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A21, A24</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B2</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F1, F2, F5</w:t>
            </w:r>
          </w:p>
        </w:tc>
        <w:tc>
          <w:tcPr>
            <w:tcW w:w="1417" w:type="dxa"/>
            <w:tcBorders>
              <w:top w:val="single" w:sz="4" w:space="0" w:color="auto"/>
              <w:left w:val="single" w:sz="4" w:space="0" w:color="auto"/>
              <w:bottom w:val="single" w:sz="4" w:space="0" w:color="auto"/>
              <w:right w:val="single" w:sz="4" w:space="0" w:color="auto"/>
            </w:tcBorders>
          </w:tcPr>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 xml:space="preserve">Zahrnuje také učivo </w:t>
            </w:r>
          </w:p>
          <w:p w:rsidR="00764909" w:rsidRPr="001A6BA9" w:rsidRDefault="00764909" w:rsidP="00D754E5">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základy finanční matematiky</w:t>
            </w:r>
          </w:p>
        </w:tc>
      </w:tr>
      <w:tr w:rsidR="00764909" w:rsidRPr="001A6BA9" w:rsidTr="00714B4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98" w:type="dxa"/>
            <w:gridSpan w:val="2"/>
            <w:tcBorders>
              <w:top w:val="single" w:sz="4" w:space="0" w:color="auto"/>
              <w:left w:val="single" w:sz="4" w:space="0" w:color="auto"/>
              <w:bottom w:val="single" w:sz="4" w:space="0" w:color="auto"/>
              <w:right w:val="single" w:sz="4" w:space="0" w:color="auto"/>
            </w:tcBorders>
          </w:tcPr>
          <w:p w:rsidR="00764909" w:rsidRPr="001A6BA9" w:rsidRDefault="00764909" w:rsidP="00D754E5">
            <w:pPr>
              <w:pStyle w:val="zak"/>
              <w:rPr>
                <w:rFonts w:asciiTheme="minorHAnsi" w:hAnsiTheme="minorHAnsi" w:cstheme="minorHAnsi"/>
              </w:rPr>
            </w:pPr>
            <w:r w:rsidRPr="001A6BA9">
              <w:rPr>
                <w:rFonts w:asciiTheme="minorHAnsi" w:hAnsiTheme="minorHAnsi" w:cstheme="minorHAnsi"/>
              </w:rPr>
              <w:t>Žák</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popíše a objasní vlastní způsoby zacházení s penězi</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provádí jednoduché operace platebního styku a domácího účetnictví</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vysvětlí, jakou funkci plní banky a jaké služby nabízejí občanům</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uvede a porovná nejobvyklejší způsoby nakládání s volnými prostředky</w:t>
            </w:r>
            <w:r w:rsidR="007C6B88" w:rsidRPr="001A6BA9">
              <w:rPr>
                <w:rFonts w:asciiTheme="minorHAnsi" w:hAnsiTheme="minorHAnsi" w:cstheme="minorHAnsi"/>
              </w:rPr>
              <w:t xml:space="preserve"> a způsoby krytí deficitu</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rozliší, ze kterých zdrojů pochází příjmy státu a do kterých oblastí stát směřuje své výdaje</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objasní princip vyrovnaného, schodkového a přebytkového rozpočtu</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popíše a objasní vlastní způsoby zacházení s penězi.</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sestaví jednoduchý rozpočet domácnosti</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rozliší pravidelné a jednorázové příjmy a výdaje</w:t>
            </w:r>
          </w:p>
          <w:p w:rsidR="00764909" w:rsidRPr="001A6BA9" w:rsidRDefault="00764909" w:rsidP="00D754E5">
            <w:pPr>
              <w:pStyle w:val="vystupy"/>
              <w:rPr>
                <w:rFonts w:asciiTheme="minorHAnsi" w:hAnsiTheme="minorHAnsi" w:cstheme="minorHAnsi"/>
              </w:rPr>
            </w:pPr>
            <w:r w:rsidRPr="001A6BA9">
              <w:rPr>
                <w:rFonts w:asciiTheme="minorHAnsi" w:hAnsiTheme="minorHAnsi" w:cstheme="minorHAnsi"/>
              </w:rPr>
              <w:t>zváží nezbytnost jednotlivých výdajů</w:t>
            </w:r>
          </w:p>
          <w:p w:rsidR="007C6B88" w:rsidRPr="001A6BA9" w:rsidRDefault="007C6B88" w:rsidP="00D754E5">
            <w:pPr>
              <w:pStyle w:val="vystupy"/>
              <w:rPr>
                <w:rFonts w:asciiTheme="minorHAnsi" w:hAnsiTheme="minorHAnsi" w:cstheme="minorHAnsi"/>
              </w:rPr>
            </w:pPr>
            <w:r w:rsidRPr="001A6BA9">
              <w:rPr>
                <w:rFonts w:asciiTheme="minorHAnsi" w:hAnsiTheme="minorHAnsi" w:cstheme="minorHAnsi"/>
              </w:rPr>
              <w:t>uvede příklady některých problémů globalizace, porovná jejich klady a zápory</w:t>
            </w:r>
          </w:p>
          <w:p w:rsidR="007C6B88" w:rsidRPr="001A6BA9" w:rsidRDefault="007C6B88" w:rsidP="00D754E5">
            <w:pPr>
              <w:pStyle w:val="vystupy"/>
              <w:rPr>
                <w:rFonts w:asciiTheme="minorHAnsi" w:hAnsiTheme="minorHAnsi" w:cstheme="minorHAnsi"/>
              </w:rPr>
            </w:pPr>
            <w:r w:rsidRPr="001A6BA9">
              <w:rPr>
                <w:rFonts w:asciiTheme="minorHAnsi" w:hAnsiTheme="minorHAnsi" w:cstheme="minorHAnsi"/>
              </w:rPr>
              <w:t>uvede příklady mezinárodního terorismu a zaujme vlastní postoj ke způsobům jeho potírání</w:t>
            </w:r>
          </w:p>
        </w:tc>
        <w:tc>
          <w:tcPr>
            <w:tcW w:w="2673" w:type="dxa"/>
            <w:gridSpan w:val="2"/>
            <w:tcBorders>
              <w:top w:val="single" w:sz="4" w:space="0" w:color="auto"/>
              <w:left w:val="single" w:sz="4" w:space="0" w:color="auto"/>
              <w:bottom w:val="single" w:sz="4" w:space="0" w:color="auto"/>
              <w:right w:val="single" w:sz="4" w:space="0" w:color="auto"/>
            </w:tcBorders>
          </w:tcPr>
          <w:p w:rsidR="00764909" w:rsidRPr="001A6BA9" w:rsidRDefault="00764909" w:rsidP="00D754E5">
            <w:pPr>
              <w:pStyle w:val="tema"/>
              <w:rPr>
                <w:rFonts w:asciiTheme="minorHAnsi" w:hAnsiTheme="minorHAnsi" w:cstheme="minorHAnsi"/>
              </w:rPr>
            </w:pPr>
            <w:r w:rsidRPr="001A6BA9">
              <w:rPr>
                <w:rFonts w:asciiTheme="minorHAnsi" w:hAnsiTheme="minorHAnsi" w:cstheme="minorHAnsi"/>
              </w:rPr>
              <w:t>Peníze, platidla</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funkce a podoby peněz, formy placení</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 xml:space="preserve">rozpočet rodiny, domácnosti </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hrubá mzda, čistá mzda</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nakládání s penězi</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služby bank (úspory, hypotéka, pojištění, úvěry, splátkový prodej, leasing)</w:t>
            </w:r>
          </w:p>
          <w:p w:rsidR="00764909" w:rsidRPr="001A6BA9" w:rsidRDefault="00764909" w:rsidP="00D754E5">
            <w:pPr>
              <w:pStyle w:val="ucivo"/>
              <w:rPr>
                <w:rFonts w:asciiTheme="minorHAnsi" w:hAnsiTheme="minorHAnsi" w:cstheme="minorHAnsi"/>
              </w:rPr>
            </w:pPr>
            <w:r w:rsidRPr="001A6BA9">
              <w:rPr>
                <w:rFonts w:asciiTheme="minorHAnsi" w:hAnsiTheme="minorHAnsi" w:cstheme="minorHAnsi"/>
              </w:rPr>
              <w:t>rozpočet státu, význam daní</w:t>
            </w:r>
          </w:p>
        </w:tc>
        <w:tc>
          <w:tcPr>
            <w:tcW w:w="1701" w:type="dxa"/>
            <w:tcBorders>
              <w:top w:val="single" w:sz="4" w:space="0" w:color="auto"/>
              <w:left w:val="single" w:sz="4" w:space="0" w:color="auto"/>
              <w:bottom w:val="single" w:sz="4" w:space="0" w:color="auto"/>
              <w:right w:val="single" w:sz="4" w:space="0" w:color="auto"/>
            </w:tcBorders>
          </w:tcPr>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A11, A12, A13, A15</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A31, A32</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B2</w:t>
            </w:r>
          </w:p>
          <w:p w:rsidR="00764909" w:rsidRPr="001A6BA9" w:rsidRDefault="00764909" w:rsidP="00D754E5">
            <w:pPr>
              <w:rPr>
                <w:rFonts w:asciiTheme="minorHAnsi" w:hAnsiTheme="minorHAnsi" w:cstheme="minorHAnsi"/>
                <w:sz w:val="16"/>
                <w:szCs w:val="16"/>
              </w:rPr>
            </w:pPr>
            <w:r w:rsidRPr="001A6BA9">
              <w:rPr>
                <w:rFonts w:asciiTheme="minorHAnsi" w:hAnsiTheme="minorHAnsi" w:cstheme="minorHAnsi"/>
                <w:sz w:val="16"/>
                <w:szCs w:val="16"/>
              </w:rPr>
              <w:t>F1, F2, F5</w:t>
            </w:r>
          </w:p>
        </w:tc>
        <w:tc>
          <w:tcPr>
            <w:tcW w:w="1417" w:type="dxa"/>
            <w:tcBorders>
              <w:top w:val="single" w:sz="4" w:space="0" w:color="auto"/>
              <w:left w:val="single" w:sz="4" w:space="0" w:color="auto"/>
              <w:bottom w:val="single" w:sz="4" w:space="0" w:color="auto"/>
              <w:right w:val="single" w:sz="4" w:space="0" w:color="auto"/>
            </w:tcBorders>
          </w:tcPr>
          <w:p w:rsidR="00764909" w:rsidRPr="001A6BA9" w:rsidRDefault="00764909" w:rsidP="00D754E5">
            <w:pPr>
              <w:rPr>
                <w:rFonts w:asciiTheme="minorHAnsi" w:hAnsiTheme="minorHAnsi" w:cstheme="minorHAnsi"/>
                <w:sz w:val="16"/>
                <w:szCs w:val="16"/>
              </w:rPr>
            </w:pPr>
          </w:p>
          <w:p w:rsidR="00764909" w:rsidRPr="001A6BA9" w:rsidRDefault="00764909" w:rsidP="00D754E5">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základy finanční matematiky</w:t>
            </w:r>
          </w:p>
          <w:p w:rsidR="00764909" w:rsidRPr="001A6BA9" w:rsidRDefault="00764909" w:rsidP="00D754E5">
            <w:pPr>
              <w:rPr>
                <w:rFonts w:asciiTheme="minorHAnsi" w:hAnsiTheme="minorHAnsi" w:cstheme="minorHAnsi"/>
                <w:sz w:val="16"/>
                <w:szCs w:val="16"/>
              </w:rPr>
            </w:pPr>
          </w:p>
        </w:tc>
      </w:tr>
    </w:tbl>
    <w:p w:rsidR="00764909" w:rsidRPr="001A6BA9" w:rsidRDefault="00764909" w:rsidP="00764909">
      <w:pPr>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520"/>
        <w:gridCol w:w="1620"/>
        <w:gridCol w:w="1440"/>
      </w:tblGrid>
      <w:tr w:rsidR="00714B4B" w:rsidRPr="001A6BA9" w:rsidTr="00DD4867">
        <w:tc>
          <w:tcPr>
            <w:tcW w:w="4320" w:type="dxa"/>
          </w:tcPr>
          <w:p w:rsidR="00714B4B" w:rsidRPr="001A6BA9" w:rsidRDefault="00714B4B" w:rsidP="00DD4867">
            <w:pPr>
              <w:pStyle w:val="zakChar"/>
              <w:rPr>
                <w:rFonts w:cstheme="minorHAnsi"/>
              </w:rPr>
            </w:pPr>
            <w:r w:rsidRPr="001A6BA9">
              <w:rPr>
                <w:rFonts w:cstheme="minorHAnsi"/>
              </w:rPr>
              <w:t>Žák</w:t>
            </w:r>
          </w:p>
          <w:p w:rsidR="00714B4B" w:rsidRPr="001A6BA9" w:rsidRDefault="00714B4B" w:rsidP="00DD4867">
            <w:pPr>
              <w:pStyle w:val="vystupy"/>
              <w:rPr>
                <w:rFonts w:asciiTheme="minorHAnsi" w:hAnsiTheme="minorHAnsi" w:cstheme="minorHAnsi"/>
              </w:rPr>
            </w:pPr>
            <w:r w:rsidRPr="001A6BA9">
              <w:rPr>
                <w:rFonts w:asciiTheme="minorHAnsi" w:hAnsiTheme="minorHAnsi" w:cstheme="minorHAnsi"/>
              </w:rPr>
              <w:t>rozlišuje a porovnává různé formy vlastnictví, uvede jejich příklady</w:t>
            </w:r>
          </w:p>
          <w:p w:rsidR="00714B4B" w:rsidRPr="001A6BA9" w:rsidRDefault="00714B4B" w:rsidP="00DD4867">
            <w:pPr>
              <w:pStyle w:val="vystupy"/>
              <w:rPr>
                <w:rFonts w:asciiTheme="minorHAnsi" w:hAnsiTheme="minorHAnsi" w:cstheme="minorHAnsi"/>
              </w:rPr>
            </w:pPr>
            <w:r w:rsidRPr="001A6BA9">
              <w:rPr>
                <w:rFonts w:asciiTheme="minorHAnsi" w:hAnsiTheme="minorHAnsi" w:cstheme="minorHAnsi"/>
              </w:rPr>
              <w:t>objasní potřebu dodržování zásad ochrany duševního zdraví a jejich znalost uplatňuje ve svém jednání</w:t>
            </w:r>
          </w:p>
          <w:p w:rsidR="00714B4B" w:rsidRPr="001A6BA9" w:rsidRDefault="00714B4B" w:rsidP="00DD4867">
            <w:pPr>
              <w:pStyle w:val="vystupy"/>
              <w:rPr>
                <w:rFonts w:asciiTheme="minorHAnsi" w:hAnsiTheme="minorHAnsi" w:cstheme="minorHAnsi"/>
              </w:rPr>
            </w:pPr>
            <w:r w:rsidRPr="001A6BA9">
              <w:rPr>
                <w:rFonts w:asciiTheme="minorHAnsi" w:hAnsiTheme="minorHAnsi" w:cstheme="minorHAnsi"/>
              </w:rPr>
              <w:t>dodržuje zásady hospodárnosti, popíše a objasní vlastní způsoby zacházení s penězi a se svým i svěřeným majetkem, vyhýbá se rizikům v hospodaření s penězi</w:t>
            </w:r>
          </w:p>
        </w:tc>
        <w:tc>
          <w:tcPr>
            <w:tcW w:w="2520" w:type="dxa"/>
          </w:tcPr>
          <w:p w:rsidR="00714B4B" w:rsidRPr="001A6BA9" w:rsidRDefault="00714B4B" w:rsidP="00DD4867">
            <w:pPr>
              <w:pStyle w:val="tema"/>
              <w:rPr>
                <w:rFonts w:asciiTheme="minorHAnsi" w:hAnsiTheme="minorHAnsi" w:cstheme="minorHAnsi"/>
              </w:rPr>
            </w:pPr>
            <w:r w:rsidRPr="001A6BA9">
              <w:rPr>
                <w:rFonts w:asciiTheme="minorHAnsi" w:hAnsiTheme="minorHAnsi" w:cstheme="minorHAnsi"/>
              </w:rPr>
              <w:t>Majetek v našem životě</w:t>
            </w:r>
          </w:p>
          <w:p w:rsidR="00714B4B" w:rsidRPr="001A6BA9" w:rsidRDefault="00714B4B" w:rsidP="00DD4867">
            <w:pPr>
              <w:pStyle w:val="ucivo"/>
              <w:rPr>
                <w:rFonts w:asciiTheme="minorHAnsi" w:hAnsiTheme="minorHAnsi" w:cstheme="minorHAnsi"/>
              </w:rPr>
            </w:pPr>
            <w:r w:rsidRPr="001A6BA9">
              <w:rPr>
                <w:rFonts w:asciiTheme="minorHAnsi" w:hAnsiTheme="minorHAnsi" w:cstheme="minorHAnsi"/>
              </w:rPr>
              <w:t>naše potřeby</w:t>
            </w:r>
          </w:p>
          <w:p w:rsidR="00714B4B" w:rsidRPr="001A6BA9" w:rsidRDefault="00714B4B" w:rsidP="00DD4867">
            <w:pPr>
              <w:pStyle w:val="ucivo"/>
              <w:rPr>
                <w:rFonts w:asciiTheme="minorHAnsi" w:hAnsiTheme="minorHAnsi" w:cstheme="minorHAnsi"/>
              </w:rPr>
            </w:pPr>
            <w:r w:rsidRPr="001A6BA9">
              <w:rPr>
                <w:rFonts w:asciiTheme="minorHAnsi" w:hAnsiTheme="minorHAnsi" w:cstheme="minorHAnsi"/>
              </w:rPr>
              <w:t>majetek a vlastnictví</w:t>
            </w:r>
          </w:p>
          <w:p w:rsidR="00714B4B" w:rsidRPr="001A6BA9" w:rsidRDefault="00714B4B" w:rsidP="00DD4867">
            <w:pPr>
              <w:pStyle w:val="ucivo"/>
              <w:rPr>
                <w:rFonts w:asciiTheme="minorHAnsi" w:hAnsiTheme="minorHAnsi" w:cstheme="minorHAnsi"/>
              </w:rPr>
            </w:pPr>
            <w:r w:rsidRPr="001A6BA9">
              <w:rPr>
                <w:rFonts w:asciiTheme="minorHAnsi" w:hAnsiTheme="minorHAnsi" w:cstheme="minorHAnsi"/>
              </w:rPr>
              <w:t>mít nebo být?</w:t>
            </w:r>
          </w:p>
        </w:tc>
        <w:tc>
          <w:tcPr>
            <w:tcW w:w="1620" w:type="dxa"/>
          </w:tcPr>
          <w:p w:rsidR="00714B4B" w:rsidRPr="001A6BA9" w:rsidRDefault="00714B4B" w:rsidP="00DD4867">
            <w:pPr>
              <w:pStyle w:val="prurez"/>
              <w:rPr>
                <w:rFonts w:asciiTheme="minorHAnsi" w:hAnsiTheme="minorHAnsi" w:cstheme="minorHAnsi"/>
              </w:rPr>
            </w:pPr>
            <w:r w:rsidRPr="001A6BA9">
              <w:rPr>
                <w:rFonts w:asciiTheme="minorHAnsi" w:hAnsiTheme="minorHAnsi" w:cstheme="minorHAnsi"/>
              </w:rPr>
              <w:t>A1, A2, A3</w:t>
            </w:r>
          </w:p>
          <w:p w:rsidR="00714B4B" w:rsidRPr="001A6BA9" w:rsidRDefault="00714B4B" w:rsidP="00DD4867">
            <w:pPr>
              <w:pStyle w:val="prurez"/>
              <w:rPr>
                <w:rFonts w:asciiTheme="minorHAnsi" w:hAnsiTheme="minorHAnsi" w:cstheme="minorHAnsi"/>
              </w:rPr>
            </w:pPr>
            <w:r w:rsidRPr="001A6BA9">
              <w:rPr>
                <w:rFonts w:asciiTheme="minorHAnsi" w:hAnsiTheme="minorHAnsi" w:cstheme="minorHAnsi"/>
              </w:rPr>
              <w:t>B2, B4</w:t>
            </w:r>
          </w:p>
        </w:tc>
        <w:tc>
          <w:tcPr>
            <w:tcW w:w="1440" w:type="dxa"/>
          </w:tcPr>
          <w:p w:rsidR="00714B4B" w:rsidRPr="001A6BA9" w:rsidRDefault="00714B4B" w:rsidP="00DD4867">
            <w:pPr>
              <w:pStyle w:val="prurez"/>
              <w:rPr>
                <w:rFonts w:asciiTheme="minorHAnsi" w:hAnsiTheme="minorHAnsi" w:cstheme="minorHAnsi"/>
              </w:rPr>
            </w:pPr>
            <w:r w:rsidRPr="001A6BA9">
              <w:rPr>
                <w:rFonts w:asciiTheme="minorHAnsi" w:hAnsiTheme="minorHAnsi" w:cstheme="minorHAnsi"/>
              </w:rPr>
              <w:t>D</w:t>
            </w:r>
          </w:p>
          <w:p w:rsidR="00714B4B" w:rsidRPr="001A6BA9" w:rsidRDefault="00714B4B" w:rsidP="00DD4867">
            <w:pPr>
              <w:pStyle w:val="prurez"/>
              <w:rPr>
                <w:rFonts w:asciiTheme="minorHAnsi" w:hAnsiTheme="minorHAnsi" w:cstheme="minorHAnsi"/>
              </w:rPr>
            </w:pPr>
            <w:r w:rsidRPr="001A6BA9">
              <w:rPr>
                <w:rFonts w:asciiTheme="minorHAnsi" w:hAnsiTheme="minorHAnsi" w:cstheme="minorHAnsi"/>
              </w:rPr>
              <w:t>ČJ</w:t>
            </w:r>
          </w:p>
          <w:p w:rsidR="00714B4B" w:rsidRPr="001A6BA9" w:rsidRDefault="00714B4B" w:rsidP="00DD4867">
            <w:pPr>
              <w:pStyle w:val="prurez"/>
              <w:rPr>
                <w:rFonts w:asciiTheme="minorHAnsi" w:hAnsiTheme="minorHAnsi" w:cstheme="minorHAnsi"/>
              </w:rPr>
            </w:pPr>
            <w:r w:rsidRPr="001A6BA9">
              <w:rPr>
                <w:rFonts w:asciiTheme="minorHAnsi" w:hAnsiTheme="minorHAnsi" w:cstheme="minorHAnsi"/>
              </w:rPr>
              <w:t>Z</w:t>
            </w:r>
          </w:p>
        </w:tc>
      </w:tr>
    </w:tbl>
    <w:p w:rsidR="0057384C" w:rsidRPr="001A6BA9" w:rsidRDefault="00764909" w:rsidP="00484BD3">
      <w:pPr>
        <w:spacing w:after="200" w:line="276" w:lineRule="auto"/>
        <w:rPr>
          <w:rStyle w:val="podcelky"/>
          <w:rFonts w:asciiTheme="minorHAnsi" w:hAnsiTheme="minorHAnsi" w:cstheme="minorHAnsi"/>
        </w:rPr>
      </w:pPr>
      <w:r w:rsidRPr="001A6BA9">
        <w:rPr>
          <w:rFonts w:asciiTheme="minorHAnsi" w:hAnsiTheme="minorHAnsi" w:cstheme="minorHAnsi"/>
        </w:rPr>
        <w:br w:type="page"/>
      </w:r>
      <w:r w:rsidR="00484BD3" w:rsidRPr="001A6BA9">
        <w:rPr>
          <w:rFonts w:asciiTheme="minorHAnsi" w:hAnsiTheme="minorHAnsi" w:cstheme="minorHAnsi"/>
        </w:rPr>
        <w:t>V</w:t>
      </w:r>
      <w:r w:rsidR="0057384C" w:rsidRPr="001A6BA9">
        <w:rPr>
          <w:rStyle w:val="podcelky"/>
          <w:rFonts w:asciiTheme="minorHAnsi" w:hAnsiTheme="minorHAnsi" w:cstheme="minorHAnsi"/>
        </w:rPr>
        <w:t>zdělávací oblast:</w:t>
      </w:r>
    </w:p>
    <w:p w:rsidR="0057384C" w:rsidRPr="001A6BA9" w:rsidRDefault="0057384C" w:rsidP="0057384C">
      <w:pPr>
        <w:pStyle w:val="vzdelavacioblastnadpis"/>
        <w:rPr>
          <w:rFonts w:asciiTheme="minorHAnsi" w:hAnsiTheme="minorHAnsi" w:cstheme="minorHAnsi"/>
        </w:rPr>
      </w:pPr>
      <w:bookmarkStart w:id="84" w:name="_Toc219178528"/>
      <w:bookmarkStart w:id="85" w:name="_Toc2762448"/>
      <w:r w:rsidRPr="001A6BA9">
        <w:rPr>
          <w:rFonts w:asciiTheme="minorHAnsi" w:hAnsiTheme="minorHAnsi" w:cstheme="minorHAnsi"/>
        </w:rPr>
        <w:t>Člověk a příroda</w:t>
      </w:r>
      <w:bookmarkEnd w:id="84"/>
      <w:bookmarkEnd w:id="85"/>
    </w:p>
    <w:p w:rsidR="0057384C" w:rsidRPr="001A6BA9" w:rsidRDefault="0057384C" w:rsidP="0057384C">
      <w:pPr>
        <w:rPr>
          <w:rStyle w:val="podcelky"/>
          <w:rFonts w:asciiTheme="minorHAnsi" w:hAnsiTheme="minorHAnsi" w:cstheme="minorHAnsi"/>
        </w:rPr>
      </w:pPr>
      <w:r w:rsidRPr="001A6BA9">
        <w:rPr>
          <w:rStyle w:val="podcelky"/>
          <w:rFonts w:asciiTheme="minorHAnsi" w:hAnsiTheme="minorHAnsi" w:cstheme="minorHAnsi"/>
        </w:rPr>
        <w:t>Vyučovací předmět:</w:t>
      </w:r>
    </w:p>
    <w:p w:rsidR="0057384C" w:rsidRPr="001A6BA9" w:rsidRDefault="0057384C" w:rsidP="0057384C">
      <w:pPr>
        <w:pStyle w:val="vyucovacipredmetnadpis"/>
        <w:rPr>
          <w:rFonts w:asciiTheme="minorHAnsi" w:hAnsiTheme="minorHAnsi" w:cstheme="minorHAnsi"/>
        </w:rPr>
      </w:pPr>
      <w:bookmarkStart w:id="86" w:name="_Toc219178529"/>
      <w:bookmarkStart w:id="87" w:name="_Toc2762449"/>
      <w:r w:rsidRPr="001A6BA9">
        <w:rPr>
          <w:rFonts w:asciiTheme="minorHAnsi" w:hAnsiTheme="minorHAnsi" w:cstheme="minorHAnsi"/>
        </w:rPr>
        <w:t>Fyzika</w:t>
      </w:r>
      <w:bookmarkEnd w:id="86"/>
      <w:r w:rsidRPr="001A6BA9">
        <w:rPr>
          <w:rFonts w:asciiTheme="minorHAnsi" w:hAnsiTheme="minorHAnsi" w:cstheme="minorHAnsi"/>
        </w:rPr>
        <w:t xml:space="preserve"> (Fy)</w:t>
      </w:r>
      <w:bookmarkEnd w:id="87"/>
    </w:p>
    <w:p w:rsidR="0057384C" w:rsidRPr="001A6BA9" w:rsidRDefault="0057384C" w:rsidP="0057384C">
      <w:pPr>
        <w:rPr>
          <w:rFonts w:asciiTheme="minorHAnsi" w:hAnsiTheme="minorHAnsi" w:cstheme="minorHAnsi"/>
        </w:rPr>
      </w:pPr>
      <w:r w:rsidRPr="001A6BA9">
        <w:rPr>
          <w:rStyle w:val="podcelky"/>
          <w:rFonts w:asciiTheme="minorHAnsi" w:hAnsiTheme="minorHAnsi" w:cstheme="minorHAnsi"/>
        </w:rPr>
        <w:t>Charakteristika vyučovacího předmětu</w:t>
      </w:r>
    </w:p>
    <w:p w:rsidR="0057384C" w:rsidRPr="001A6BA9" w:rsidRDefault="0057384C" w:rsidP="0057384C">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Fyzika je přírodní věda o tom, že si máme uvědomit, co děláme, proč to děláme a co nemáme dělat. Vychází ze zkušenosti získaných v běžném životě, které se snaží, vysvětlil a popsat. Proto je učivo směřováno převážně k vhodné argumentaci, chování a rozhodování. Je zaměřeno na zvládání základních metod měření a pozorování a jejich celkové zpracování, vč. zdůvodnění vyvozených závěrů. Přirozeně tak podněcuje logické uvažování.</w:t>
      </w:r>
    </w:p>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Žáci s větším zájmem o fyziku se mohou zúčastnit i fyzikálních soutěží. Fyzikální soutěže si kladou za cíl podporovat a rozvíjet talentované žáky. Formou zájmové činnosti napomáhají vyvolávat hlubší zájem o fyziku a vést žáky k samostatné práci.</w:t>
      </w:r>
    </w:p>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Člověk a příroda uvedené v RVP ZV. Zároveň integruje učivo „elektrotechnika v domácnosti“ ze vzdělávací oblasti Člověk a svět práce (průběžně v 6., 8. a 9. ročníku).</w:t>
      </w:r>
    </w:p>
    <w:p w:rsidR="0057384C" w:rsidRPr="001A6BA9" w:rsidRDefault="0057384C" w:rsidP="0057384C">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84BD3"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57384C" w:rsidRPr="001A6BA9" w:rsidTr="0057384C">
        <w:tc>
          <w:tcPr>
            <w:tcW w:w="1227"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3"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9.</w:t>
            </w:r>
          </w:p>
        </w:tc>
      </w:tr>
      <w:tr w:rsidR="0057384C" w:rsidRPr="001A6BA9" w:rsidTr="0057384C">
        <w:tc>
          <w:tcPr>
            <w:tcW w:w="1227"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57384C" w:rsidRPr="001A6BA9" w:rsidRDefault="0057384C" w:rsidP="003878E6">
            <w:pPr>
              <w:pStyle w:val="odstavec"/>
              <w:rPr>
                <w:rFonts w:asciiTheme="minorHAnsi" w:hAnsiTheme="minorHAnsi" w:cstheme="minorHAnsi"/>
              </w:rPr>
            </w:pPr>
          </w:p>
        </w:tc>
        <w:tc>
          <w:tcPr>
            <w:tcW w:w="893" w:type="dxa"/>
            <w:vAlign w:val="center"/>
          </w:tcPr>
          <w:p w:rsidR="0057384C" w:rsidRPr="001A6BA9" w:rsidRDefault="0057384C" w:rsidP="003878E6">
            <w:pPr>
              <w:pStyle w:val="odstavec"/>
              <w:rPr>
                <w:rFonts w:asciiTheme="minorHAnsi" w:hAnsiTheme="minorHAnsi" w:cstheme="minorHAnsi"/>
              </w:rPr>
            </w:pPr>
          </w:p>
        </w:tc>
        <w:tc>
          <w:tcPr>
            <w:tcW w:w="893" w:type="dxa"/>
            <w:vAlign w:val="center"/>
          </w:tcPr>
          <w:p w:rsidR="0057384C" w:rsidRPr="001A6BA9" w:rsidRDefault="0057384C" w:rsidP="003878E6">
            <w:pPr>
              <w:pStyle w:val="odstavec"/>
              <w:rPr>
                <w:rFonts w:asciiTheme="minorHAnsi" w:hAnsiTheme="minorHAnsi" w:cstheme="minorHAnsi"/>
              </w:rPr>
            </w:pPr>
          </w:p>
        </w:tc>
        <w:tc>
          <w:tcPr>
            <w:tcW w:w="893" w:type="dxa"/>
            <w:vAlign w:val="center"/>
          </w:tcPr>
          <w:p w:rsidR="0057384C" w:rsidRPr="001A6BA9" w:rsidRDefault="0057384C" w:rsidP="003878E6">
            <w:pPr>
              <w:pStyle w:val="odstavec"/>
              <w:rPr>
                <w:rFonts w:asciiTheme="minorHAnsi" w:hAnsiTheme="minorHAnsi" w:cstheme="minorHAnsi"/>
              </w:rPr>
            </w:pPr>
          </w:p>
        </w:tc>
        <w:tc>
          <w:tcPr>
            <w:tcW w:w="893" w:type="dxa"/>
            <w:vAlign w:val="center"/>
          </w:tcPr>
          <w:p w:rsidR="0057384C" w:rsidRPr="001A6BA9" w:rsidRDefault="0057384C" w:rsidP="003878E6">
            <w:pPr>
              <w:pStyle w:val="odstavec"/>
              <w:rPr>
                <w:rFonts w:asciiTheme="minorHAnsi" w:hAnsiTheme="minorHAnsi" w:cstheme="minorHAnsi"/>
              </w:rPr>
            </w:pPr>
          </w:p>
        </w:tc>
        <w:tc>
          <w:tcPr>
            <w:tcW w:w="899" w:type="dxa"/>
            <w:vAlign w:val="center"/>
          </w:tcPr>
          <w:p w:rsidR="0057384C" w:rsidRPr="001A6BA9" w:rsidRDefault="00484BD3" w:rsidP="003878E6">
            <w:pPr>
              <w:pStyle w:val="odstavec"/>
              <w:rPr>
                <w:rFonts w:asciiTheme="minorHAnsi" w:hAnsiTheme="minorHAnsi" w:cstheme="minorHAnsi"/>
              </w:rPr>
            </w:pPr>
            <w:r w:rsidRPr="001A6BA9">
              <w:rPr>
                <w:rFonts w:asciiTheme="minorHAnsi" w:hAnsiTheme="minorHAnsi" w:cstheme="minorHAnsi"/>
              </w:rPr>
              <w:t>1</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 xml:space="preserve">     </w:t>
            </w:r>
            <w:r w:rsidR="00484BD3" w:rsidRPr="001A6BA9">
              <w:rPr>
                <w:rFonts w:asciiTheme="minorHAnsi" w:hAnsiTheme="minorHAnsi" w:cstheme="minorHAnsi"/>
              </w:rPr>
              <w:t>2</w:t>
            </w:r>
          </w:p>
        </w:tc>
      </w:tr>
    </w:tbl>
    <w:p w:rsidR="0057384C" w:rsidRPr="001A6BA9" w:rsidRDefault="0057384C" w:rsidP="0057384C">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Výuka probíhá v pracovně fyziky i v kmenových třídách. K výuce využíváme i učebnu s interaktivní tabulí a počítačovou učebnu, kde využíváme výukové programy. Výuka probíhá formou skupinové a frontální výuky.</w:t>
      </w:r>
    </w:p>
    <w:p w:rsidR="0057384C" w:rsidRPr="001A6BA9" w:rsidRDefault="0057384C" w:rsidP="003878E6">
      <w:pPr>
        <w:pStyle w:val="odstavec"/>
        <w:rPr>
          <w:rFonts w:asciiTheme="minorHAnsi" w:hAnsiTheme="minorHAnsi" w:cstheme="minorHAnsi"/>
        </w:rPr>
      </w:pPr>
      <w:r w:rsidRPr="001A6BA9">
        <w:rPr>
          <w:rFonts w:asciiTheme="minorHAnsi" w:hAnsiTheme="minorHAnsi" w:cstheme="minorHAnsi"/>
        </w:rPr>
        <w:t>Při laboratorních pracích žák v týmu i samostatně experimentuje a porovnává dosažené výsledky.</w:t>
      </w:r>
    </w:p>
    <w:p w:rsidR="00AD0BAA" w:rsidRPr="001A6BA9" w:rsidRDefault="00AD0BAA" w:rsidP="003878E6">
      <w:pPr>
        <w:pStyle w:val="odstavec"/>
        <w:rPr>
          <w:rFonts w:asciiTheme="minorHAnsi" w:hAnsiTheme="minorHAnsi" w:cstheme="minorHAnsi"/>
        </w:rPr>
      </w:pPr>
      <w:r w:rsidRPr="001A6BA9">
        <w:rPr>
          <w:rFonts w:asciiTheme="minorHAnsi" w:hAnsiTheme="minorHAnsi" w:cstheme="minorHAnsi"/>
        </w:rPr>
        <w:t>Učivo je vedle teoretických poznatků stále více zaměřováno na osvojení vhodné argumentace, chování a rozhodování. Vzdělávání v předmětu fyzika směřuje výuku specificky k:</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podpoře vytváření otevřeného myšlení a logického uvažování</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poznávání základních fyzikálních pojmů a zákonitostí</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řešení problémů a zdůvodňování správného jednání v praktických situacích</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vytváření potřeb objevovat a vysvětlovat fyzikální jevy, zdůvodňovat vyvozené závěry a získané poznatky využívat k rozvíjení odpovědnosti občanských postojů</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získávání a upevňování dovednosti pracovat podle pravidel bezpečné práce a dovednosti poskytnout první pomoc při úrazech</w:t>
      </w:r>
    </w:p>
    <w:p w:rsidR="00AD0BAA" w:rsidRPr="001A6BA9" w:rsidRDefault="00AD0BAA" w:rsidP="00AD0BAA">
      <w:pPr>
        <w:pStyle w:val="kompetenceseznam0"/>
        <w:tabs>
          <w:tab w:val="num" w:pos="907"/>
        </w:tabs>
        <w:ind w:left="907" w:hanging="340"/>
        <w:jc w:val="both"/>
        <w:rPr>
          <w:rFonts w:asciiTheme="minorHAnsi" w:hAnsiTheme="minorHAnsi" w:cstheme="minorHAnsi"/>
        </w:rPr>
      </w:pPr>
      <w:r w:rsidRPr="001A6BA9">
        <w:rPr>
          <w:rFonts w:asciiTheme="minorHAnsi" w:hAnsiTheme="minorHAnsi" w:cstheme="minorHAnsi"/>
        </w:rPr>
        <w:t>podchycení a rozvíjení zájmu o obor</w:t>
      </w:r>
    </w:p>
    <w:p w:rsidR="00AD0BAA" w:rsidRPr="001A6BA9" w:rsidRDefault="00AD0BAA" w:rsidP="003878E6">
      <w:pPr>
        <w:pStyle w:val="odstavec"/>
        <w:rPr>
          <w:rFonts w:asciiTheme="minorHAnsi" w:hAnsiTheme="minorHAnsi" w:cstheme="minorHAnsi"/>
        </w:rPr>
      </w:pPr>
    </w:p>
    <w:p w:rsidR="0057384C" w:rsidRPr="001A6BA9" w:rsidRDefault="0057384C" w:rsidP="0057384C">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k učení: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využívat různé metody a způsoby poznávání přírodních procesů, objektů, vlastností a jevů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umožňujeme žákům pozorovat a experimentovat, porovnávat výsledky, vyvozovat závěry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a učíme žáky plánovat, organizovat a vyhodnocovat jejich činnosti</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rozlišujeme ve výuce učivo základní a učivo rozšiřující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správně zaznamenat a zdokumentovat experiment</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využívání cizího jazyka a výpočetní techniky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uplatňujeme individuální přístup k žákovi, výsledky posuzujeme objektivně</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motivujeme k učení -snažíme se vytvářet situace, kdy má žák radost z učení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trpělivosti, povzbuzujeme</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k řešení problémů: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vytváříme praktické problémové úlohy a situace a učíme žáky dané problémy prakticky řešit</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poznávání založené na pojmech, teoriích a modelech a pochopení vzájemností a zákonitostí přírodních faktů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umožňujeme a rozvíjíme schopnost objevovat a formulovat problém, netradiční způsoby řešení problémů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rozvíjíme a podporujeme samostatnost, logické myšlení, tvořivost a týmovou spolupráci při řešení problémů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zařazujeme využívání moderní techniky a moderních technologií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jak některým problémům předcházet, nabízíme řešení problémů individuálně</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komunikativní: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vedeme žáky k logickému a přesnému vyjadřování či argumentaci</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klademe důraz na ústní i písemný projev žáků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prezentovat i obhajovat otevřeně své názory, myšlenky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kritiku i sebekritiku</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 výuce podporujeme využívání cizího jazyka a výpočetní techniky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budujeme přátelskou komunikaci mezi žáky a vyučujícím, i mezi žáky navzájem</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vyžadujeme dodržování pravidel stanovených v Řádu učebny fyziky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důsledně vyžadujeme dodržování pravidel pro zacházení se zařízeními pod elektrickým proudem</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sociální a personální: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vedeme žáky ke spolupráci ve skupině a ke společnému hledání optimálních řešení problémů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a realizujeme skupinovou výuku</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rozvíjíme u žáků schopnost práce ve skupinách, učíme je ohleduplnosti a úctě v jednání s druhými lidmi jako podmínku efektivní spolupráce</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vzájemnou pomoc žáků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upevňujeme u žáků vědomí nutnosti a potřeby spolupráce s druhými</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umožňujeme žákům objevovat v sobě kladné stránky a hodnoty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rozvíjíme u žáků schopnost zastávat v kolektivu různé role</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občanské:</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vedeme žáky k pochopení výhod i zneužití objevů fyziky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upevňujeme u žáků pocit odpovědnosti za své zdraví a za zachování životního prostředí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vedeme žáky k negativnímu postoji k návykovým látkám</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netolerujeme agresivní, hrubé, vulgární chování žáků, ani odmítnutí požadované pomoci</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operativně jednat v různých mimořádných situacích ohrožujících život</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preventivně předcházet úrazům, následně poskytnout první pomoc</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vyžadujeme a dodržujeme pravidla stanovená pro práci s fyzikálními pomůckami a zařízením pod elektrickým proudem, chování v učebně i celé škole a stanovené pracovní postupy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soustavně sledujeme chování žáků k sobě, individuálně posuzujeme jednotlivé případy</w:t>
      </w:r>
    </w:p>
    <w:p w:rsidR="0057384C" w:rsidRPr="001A6BA9" w:rsidRDefault="0057384C" w:rsidP="0057384C">
      <w:pPr>
        <w:pStyle w:val="kompetence"/>
        <w:rPr>
          <w:rFonts w:asciiTheme="minorHAnsi" w:hAnsiTheme="minorHAnsi" w:cstheme="minorHAnsi"/>
        </w:rPr>
      </w:pPr>
      <w:r w:rsidRPr="001A6BA9">
        <w:rPr>
          <w:rFonts w:asciiTheme="minorHAnsi" w:hAnsiTheme="minorHAnsi" w:cstheme="minorHAnsi"/>
        </w:rPr>
        <w:t>Kompetence pracovní: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motivujeme a vedeme žáky ke kladnému vztahu k práci</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učíme žáky bezpečně a účelně využívat technické přístroje, především , pokud jsou pod elektrickým napětím</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vedeme žáky k plnění a dodržování povinností a závazků</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seznamujeme žáky se zásadami bezpečnosti práce a ochraně zdraví svého i druhých a důsledně vyžadujeme jejich dodržování</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zprostředkováváme žákům seznámení s různými profesemi a prostředími v oblasti technických odvětví (exkurze, film, aktuální články)</w:t>
      </w:r>
    </w:p>
    <w:p w:rsidR="0057384C" w:rsidRPr="001A6BA9" w:rsidRDefault="0057384C" w:rsidP="0057384C">
      <w:pPr>
        <w:pStyle w:val="kompetenceseznam0"/>
        <w:rPr>
          <w:rFonts w:asciiTheme="minorHAnsi" w:hAnsiTheme="minorHAnsi" w:cstheme="minorHAnsi"/>
        </w:rPr>
      </w:pPr>
      <w:r w:rsidRPr="001A6BA9">
        <w:rPr>
          <w:rFonts w:asciiTheme="minorHAnsi" w:hAnsiTheme="minorHAnsi" w:cstheme="minorHAnsi"/>
        </w:rPr>
        <w:t>podporujeme žáky využívat výpočetní techniku, cizí jazyk v rámci orientace na základní aktivity v technické praxi</w:t>
      </w:r>
    </w:p>
    <w:p w:rsidR="0057384C" w:rsidRPr="001A6BA9" w:rsidRDefault="0057384C" w:rsidP="0057384C">
      <w:pPr>
        <w:pStyle w:val="ucebniosnovypodnadpisy"/>
        <w:rPr>
          <w:rFonts w:asciiTheme="minorHAnsi" w:hAnsiTheme="minorHAnsi" w:cstheme="minorHAnsi"/>
        </w:rPr>
      </w:pPr>
      <w:r w:rsidRPr="001A6BA9">
        <w:rPr>
          <w:rFonts w:asciiTheme="minorHAnsi" w:hAnsiTheme="minorHAnsi" w:cstheme="minorHAnsi"/>
        </w:rPr>
        <w:t>Průřezová témata:</w:t>
      </w:r>
    </w:p>
    <w:p w:rsidR="0057384C" w:rsidRPr="001A6BA9" w:rsidRDefault="0057384C" w:rsidP="0057384C">
      <w:pPr>
        <w:rPr>
          <w:rFonts w:asciiTheme="minorHAnsi" w:hAnsiTheme="minorHAnsi" w:cstheme="minorHAnsi"/>
        </w:rPr>
      </w:pPr>
      <w:r w:rsidRPr="001A6BA9">
        <w:rPr>
          <w:rFonts w:asciiTheme="minorHAnsi" w:hAnsiTheme="minorHAnsi" w:cstheme="minorHAnsi"/>
        </w:rPr>
        <w:t>viz tabulka</w:t>
      </w:r>
    </w:p>
    <w:p w:rsidR="00A75472" w:rsidRPr="001A6BA9" w:rsidRDefault="0057384C" w:rsidP="0057384C">
      <w:pPr>
        <w:spacing w:after="200" w:line="276" w:lineRule="auto"/>
        <w:rPr>
          <w:rFonts w:asciiTheme="minorHAnsi" w:hAnsiTheme="minorHAnsi" w:cstheme="minorHAnsi"/>
        </w:rPr>
      </w:pPr>
      <w:r w:rsidRPr="001A6BA9">
        <w:rPr>
          <w:rFonts w:asciiTheme="minorHAnsi" w:hAnsiTheme="minorHAnsi" w:cstheme="minorHAnsi"/>
        </w:rPr>
        <w:br w:type="page"/>
      </w:r>
    </w:p>
    <w:p w:rsidR="00A75472" w:rsidRPr="001A6BA9" w:rsidRDefault="00A75472" w:rsidP="00A75472">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Fyzika</w:t>
            </w:r>
          </w:p>
        </w:tc>
        <w:tc>
          <w:tcPr>
            <w:tcW w:w="3008"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p>
        </w:tc>
        <w:tc>
          <w:tcPr>
            <w:tcW w:w="3008" w:type="dxa"/>
          </w:tcPr>
          <w:p w:rsidR="00A75472" w:rsidRPr="001A6BA9" w:rsidRDefault="00A75472" w:rsidP="00BD2C67">
            <w:pPr>
              <w:pStyle w:val="rocnik"/>
              <w:rPr>
                <w:rFonts w:asciiTheme="minorHAnsi" w:hAnsiTheme="minorHAnsi" w:cstheme="minorHAnsi"/>
              </w:rPr>
            </w:pPr>
          </w:p>
        </w:tc>
      </w:tr>
    </w:tbl>
    <w:p w:rsidR="00A75472" w:rsidRPr="001A6BA9" w:rsidRDefault="00A75472" w:rsidP="00A75472">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A75472" w:rsidRPr="001A6BA9" w:rsidTr="00BD2C67">
        <w:tc>
          <w:tcPr>
            <w:tcW w:w="3514"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903"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77"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700"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BD2C67">
        <w:tc>
          <w:tcPr>
            <w:tcW w:w="3514"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rozliší látku a těleso</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vysvětlí rozdíl mezi vlastnostmi látek pevných, kapalných a plynných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F-9-1-02  objasní pomocí částicové stavby látek pohyb částic (rozpínavost a tekutost)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F-9-1-02  vysvětlí a předvede difuzi</w:t>
            </w:r>
          </w:p>
        </w:tc>
        <w:tc>
          <w:tcPr>
            <w:tcW w:w="2903"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Stavba látek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tělesa a látky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vlastnosti plynných, kapalných a pevných látek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atomy a molekuly - pohyb částic (difuze)</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E2, 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14"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F-9-2-03  změří sílu siloměrem</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chápe důležitost působení gravitačního pole Země pro život na této planetě</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objasní pohyb planet na základě gravitačních sil</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F-9-1-02  na konkrétních příkladech uvede vzájemné působení těles</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popíše využití magnetické síly v praktických situacích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F-9-6-05  na tyčovém magnetu odliší póly a netečné pásmo</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F-9-6-05  znázorní magnetické pole pomocí indukčních čar</w:t>
            </w:r>
          </w:p>
        </w:tc>
        <w:tc>
          <w:tcPr>
            <w:tcW w:w="2903"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Vzájemné působení těles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vzájemné působení těles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síly, siloměry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gravitační síla, gravitační pole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magnety a jejich vlastnosti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magnetické pole, indukční čáry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magnetické pole Země, kompas</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E2, 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14"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používá značky a jednotky základních veličin</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změří délku, hmotnost a objem jednoduchého tělesa, výsledek zapíše ve vhodné jednotce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při měření zvolí vhodné měřidlo</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minimalizuje chyby vzniklé při měření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F-9-1-04  vyhledá hodnoty hustoty těles v příslušných tabulkách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F-9-1-04  výpočtem určí hustotu tělesa na základě udaných i změřených veličin</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F-9-1-04  ze vzorce pro výpočet hustoty vyjádří hmotnost a objem</w:t>
            </w:r>
          </w:p>
        </w:tc>
        <w:tc>
          <w:tcPr>
            <w:tcW w:w="2903"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Fyzikální veličiny a jejich měření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pozorování a měření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fyzikální veličiny, jednotky, rozměr</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přesnost a chyby měření</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Měření délky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délková měřidla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jednotky délky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přesnost a chyby měření, opakované měření</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Měření hmotnosti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hmotnosti, váhy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jednotky hmotnosti</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Měření objemu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objemu kapalin a pevného tělesa</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Hustota látek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pojem hustota látky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jednotky hustoty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výpočet</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hustoměr</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A21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zlomky (převody jednotek)</w:t>
            </w:r>
          </w:p>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desetinná čísla</w:t>
            </w:r>
          </w:p>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kvádr a krychle</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AP - atletika</w:t>
            </w: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p w:rsidR="00A75472" w:rsidRPr="001A6BA9" w:rsidRDefault="00A75472" w:rsidP="00A75472">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A75472" w:rsidRPr="001A6BA9" w:rsidTr="00BD2C67">
        <w:tc>
          <w:tcPr>
            <w:tcW w:w="3514"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F-9-1-01  změří časový úsek pomocí stopek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F-9-1-03  změří teplotu tělesa pomocí teploměru</w:t>
            </w:r>
          </w:p>
          <w:p w:rsidR="00A75472" w:rsidRPr="001A6BA9" w:rsidRDefault="00A75472" w:rsidP="00781FF5">
            <w:pPr>
              <w:pStyle w:val="vystupy"/>
              <w:rPr>
                <w:rFonts w:asciiTheme="minorHAnsi" w:hAnsiTheme="minorHAnsi" w:cstheme="minorHAnsi"/>
                <w:szCs w:val="20"/>
              </w:rPr>
            </w:pPr>
            <w:r w:rsidRPr="001A6BA9">
              <w:rPr>
                <w:rFonts w:asciiTheme="minorHAnsi" w:hAnsiTheme="minorHAnsi" w:cstheme="minorHAnsi"/>
              </w:rPr>
              <w:t>F-9-1-03  předpoví, zda se délka či objem tělesa při změně teploty zvětší nebo zmenší</w:t>
            </w:r>
          </w:p>
        </w:tc>
        <w:tc>
          <w:tcPr>
            <w:tcW w:w="2903"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Fyzikální veličiny a jejich měření</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Měření času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 pojem čas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 měření času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 jednotky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reakční doba</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Měření teploty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teploty těles, teploměry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jednotky teploty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teplotní roztažnost těles a látek</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A21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zlomky (převody jednotek)</w:t>
            </w:r>
          </w:p>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desetinná čísla</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AP - atletika</w:t>
            </w:r>
          </w:p>
        </w:tc>
      </w:tr>
      <w:tr w:rsidR="00A75472" w:rsidRPr="001A6BA9" w:rsidTr="00BD2C67">
        <w:tc>
          <w:tcPr>
            <w:tcW w:w="3514"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F-9-6-01  elektruje těleso třením a tento jev vysvětlí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F-9-6-01  dle schématu sestaví a popíše jednoduchý elektrický obvod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F-9-6-R  vyjmenuje různé zdroje elektrického napětí a popíše možnosti jeho krátkodobého uchovávání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popíše účinky průchodu elektrického proudu vodičem (např. na elektromagnetu, zvonku a u pojistky a bleskosvodu)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dodržuje pravidla bezpečné práce při zacházení s elektrickými přístroji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objasní nebezpečí vzniku zkratu a navrhne možnosti ochrany před zkratem a elektrickým výbojem</w:t>
            </w:r>
          </w:p>
        </w:tc>
        <w:tc>
          <w:tcPr>
            <w:tcW w:w="2903"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Elektrické vlastnosti těles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elektrování třením</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elektrický náboj</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elektrické pole</w:t>
            </w: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Elektrický obvod</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elektrické vodiče a nevodiče, izolanty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zdroje elektrického proudu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elektrický obvod a jeho schéma a instalace (jednoduchý a složitější elektrický obvod)</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tepelné účinky elektrického proudu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elektrické spotřebiče (funkce, ovládání a užití, ochrana, údržba)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elektromagnet</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první pomoc při zásahu elektrického proudu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zkrat, pojistky, elektrický výboj, blesk a ochrana proti němu</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Fyzika</w:t>
            </w:r>
          </w:p>
        </w:tc>
        <w:tc>
          <w:tcPr>
            <w:tcW w:w="3008"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p>
        </w:tc>
        <w:tc>
          <w:tcPr>
            <w:tcW w:w="3008" w:type="dxa"/>
          </w:tcPr>
          <w:p w:rsidR="00A75472" w:rsidRPr="001A6BA9" w:rsidRDefault="00A75472" w:rsidP="00BD2C67">
            <w:pPr>
              <w:pStyle w:val="rocnik"/>
              <w:rPr>
                <w:rFonts w:asciiTheme="minorHAnsi" w:hAnsiTheme="minorHAnsi" w:cstheme="minorHAnsi"/>
              </w:rPr>
            </w:pPr>
          </w:p>
        </w:tc>
      </w:tr>
    </w:tbl>
    <w:p w:rsidR="00A75472" w:rsidRPr="001A6BA9" w:rsidRDefault="00A75472" w:rsidP="00A75472">
      <w:pPr>
        <w:rPr>
          <w:rFonts w:asciiTheme="minorHAnsi" w:hAnsiTheme="minorHAnsi" w:cstheme="minorHAnsi"/>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977"/>
        <w:gridCol w:w="1277"/>
        <w:gridCol w:w="1700"/>
      </w:tblGrid>
      <w:tr w:rsidR="00A75472" w:rsidRPr="001A6BA9" w:rsidTr="00BD2C67">
        <w:tc>
          <w:tcPr>
            <w:tcW w:w="3582"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977"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77"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700"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vypočítá gravitační sílu na Zemi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F-9-2-03  určí velikost a směr síly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F-9-2-03  výpočtem i graficky určí velikost a směr dvou sil stejných či opačných směrů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graficky určí velikost výsledné síly dvou různoběžných sil</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experimentálně určí těžiště jednoduchého tělesa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popíše rozložení hmoty v tělese na jeho stabilitu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F-9-2-05  využívá Newtonovy pohybové zákony k vysvětlení nebo předvídání změn pohybu tělesa při působení sil</w:t>
            </w:r>
          </w:p>
        </w:tc>
        <w:tc>
          <w:tcPr>
            <w:tcW w:w="2977"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Síla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gravitační síla a tíha tělesa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znázornění síly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skládání dvou sil stejného a opačného směru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rovnováha dvou sil</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skládání různoběžných sil</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těžiště tělesa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Newtonovy pohybové zákony</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vAlign w:val="center"/>
          </w:tcPr>
          <w:p w:rsidR="00A75472" w:rsidRPr="001A6BA9" w:rsidRDefault="00A75472" w:rsidP="00BD2C67">
            <w:pPr>
              <w:pStyle w:val="zahlavitabulky"/>
              <w:rPr>
                <w:rFonts w:asciiTheme="minorHAnsi" w:hAnsiTheme="minorHAnsi" w:cstheme="minorHAnsi"/>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F-9-2-06  uvede příklady a význam jednoduchých strojů v denní praxi (např. ve strojích, automobilech)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F-9-2-06  výpočtem určí rovnovážnou polohu na páce a tlak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experimentálně určí velikost třecí síly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na praktických příkladech určí, kde a jak třecí sílu zvětšit, resp. zmenšit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v tabulkách vyhledá a použije vzorec pro výpočet tlaku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vysvětlí význam velikosti plochy na velikost tlaku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F-9-2-04  na praktických příkladech určí, kde, jak a proč zvětšit, resp. zmenšit tlak</w:t>
            </w:r>
          </w:p>
        </w:tc>
        <w:tc>
          <w:tcPr>
            <w:tcW w:w="2977"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 xml:space="preserve">Moment síly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jednoduché stroje, páka a kladka (pevná, volná, kladkostroj)</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rovnovážná poloha páky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užití páky a kladky</w:t>
            </w:r>
          </w:p>
          <w:p w:rsidR="00A75472" w:rsidRPr="001A6BA9" w:rsidRDefault="00A75472" w:rsidP="00774B6E">
            <w:pPr>
              <w:pStyle w:val="ucivo"/>
              <w:rPr>
                <w:rFonts w:asciiTheme="minorHAnsi" w:hAnsiTheme="minorHAnsi" w:cstheme="minorHAnsi"/>
              </w:rPr>
            </w:pP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Tření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třecí síla (smykové, klidové a valivé tření)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třecí síly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význam třecí síly v denní a technické praxi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ovlivňování velikosti třecí síly v praxi</w:t>
            </w:r>
          </w:p>
          <w:p w:rsidR="00A75472" w:rsidRPr="001A6BA9" w:rsidRDefault="00A75472" w:rsidP="00774B6E">
            <w:pPr>
              <w:pStyle w:val="ucivo"/>
              <w:rPr>
                <w:rFonts w:asciiTheme="minorHAnsi" w:hAnsiTheme="minorHAnsi" w:cstheme="minorHAnsi"/>
              </w:rPr>
            </w:pPr>
          </w:p>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Deformační účinky síly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tlaková síla, tlak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tlak v praxi</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vAlign w:val="center"/>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F-9-3-01  využívá Pascalův zákon k vysvětlení funkce hydraulických zařízení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F-9-3-01  vysvětlí vznik hydrostatického tlaku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F-9-3-01  výpočtem určí velikost hydrostatického tlaku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F-9-3-02  experimentálně určí a výpočtem ověří velikost vztlakové síly v kapalině</w:t>
            </w:r>
          </w:p>
        </w:tc>
        <w:tc>
          <w:tcPr>
            <w:tcW w:w="2977"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Mechanické vlastnosti kapalin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Pascalův zákon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přenášení tlaku v kapalině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hydraulická zařízení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účinky gravitační síly na kapalinu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hydrostatický tlak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vztlaková síla působící na těleso v kapalině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Archimédův zákon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potápění a vznášení se tělesa v kapalině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plování nestejnorodých těles</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977"/>
        <w:gridCol w:w="1277"/>
        <w:gridCol w:w="1700"/>
      </w:tblGrid>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F-9-3-02  aplikuje Archimédův zákon i pro plyny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F-9-3-01  popíše princip jednoduchých tlakoměrů</w:t>
            </w:r>
          </w:p>
        </w:tc>
        <w:tc>
          <w:tcPr>
            <w:tcW w:w="2977" w:type="dxa"/>
          </w:tcPr>
          <w:p w:rsidR="00A75472" w:rsidRPr="001A6BA9" w:rsidRDefault="00A75472" w:rsidP="00037D91">
            <w:pPr>
              <w:pStyle w:val="tema"/>
              <w:rPr>
                <w:rFonts w:asciiTheme="minorHAnsi" w:hAnsiTheme="minorHAnsi" w:cstheme="minorHAnsi"/>
                <w:szCs w:val="20"/>
              </w:rPr>
            </w:pPr>
            <w:r w:rsidRPr="001A6BA9">
              <w:rPr>
                <w:rFonts w:asciiTheme="minorHAnsi" w:hAnsiTheme="minorHAnsi" w:cstheme="minorHAnsi"/>
              </w:rPr>
              <w:t>Mechanické vlastnosti plynů</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atmosférický tlak, měření a změny atmosférického tlaku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vztlaková síla působící na těleso v atmosféře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tlak plynu v uzavřené nádobě</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F-9-2-01  chápe pojem relativní v souvislosti s klidem a pohybem těles, rozhodne, jaký druh pohybu koná těleso vzhledem k jinému tělesu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F-9-2-01  popíše a rozliší pohyb podle tvaru trajektorie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F-9-2-01  rozliší pohyb rovnoměrný od pohybu nerovnoměrného</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F-9-2-02  v tabulkách vyhledá a použije vzorec pro výpočet rychlosti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F-9-2-02  vypočítá průměrnou rychlost nerovnoměrného pohybu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F-9-2-02  ze vzorce pro výpočet rychlosti vyjádří dráhu a čas</w:t>
            </w:r>
          </w:p>
        </w:tc>
        <w:tc>
          <w:tcPr>
            <w:tcW w:w="2977" w:type="dxa"/>
          </w:tcPr>
          <w:p w:rsidR="00A75472" w:rsidRPr="001A6BA9" w:rsidRDefault="00A75472" w:rsidP="00037D91">
            <w:pPr>
              <w:pStyle w:val="tema"/>
              <w:rPr>
                <w:rFonts w:asciiTheme="minorHAnsi" w:hAnsiTheme="minorHAnsi" w:cstheme="minorHAnsi"/>
              </w:rPr>
            </w:pPr>
            <w:r w:rsidRPr="001A6BA9">
              <w:rPr>
                <w:rFonts w:asciiTheme="minorHAnsi" w:hAnsiTheme="minorHAnsi" w:cstheme="minorHAnsi"/>
              </w:rPr>
              <w:t>Pohyb tělesa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klid a pohyb tělesa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popis pohybu (přímočarý a křivočarý, rovnoměrný a nerovnoměrný)</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průměrná a okamžitá rychlost pohybu tělesa</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00" w:type="dxa"/>
            <w:vAlign w:val="center"/>
          </w:tcPr>
          <w:p w:rsidR="00A75472" w:rsidRPr="001A6BA9" w:rsidRDefault="00A75472" w:rsidP="00BD2C67">
            <w:pPr>
              <w:pStyle w:val="zahlavitabulky"/>
              <w:rPr>
                <w:rFonts w:asciiTheme="minorHAnsi" w:hAnsiTheme="minorHAnsi" w:cstheme="minorHAnsi"/>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Fyzika</w:t>
            </w:r>
          </w:p>
        </w:tc>
        <w:tc>
          <w:tcPr>
            <w:tcW w:w="3008" w:type="dxa"/>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w:t>
            </w:r>
          </w:p>
        </w:tc>
      </w:tr>
      <w:tr w:rsidR="00A75472" w:rsidRPr="001A6BA9" w:rsidTr="00BD2C67">
        <w:trPr>
          <w:jc w:val="center"/>
        </w:trPr>
        <w:tc>
          <w:tcPr>
            <w:tcW w:w="6279" w:type="dxa"/>
          </w:tcPr>
          <w:p w:rsidR="00A75472" w:rsidRPr="001A6BA9" w:rsidRDefault="00A75472" w:rsidP="00BD2C67">
            <w:pPr>
              <w:pStyle w:val="rocnik"/>
              <w:rPr>
                <w:rFonts w:asciiTheme="minorHAnsi" w:hAnsiTheme="minorHAnsi" w:cstheme="minorHAnsi"/>
              </w:rPr>
            </w:pPr>
          </w:p>
        </w:tc>
        <w:tc>
          <w:tcPr>
            <w:tcW w:w="3008" w:type="dxa"/>
          </w:tcPr>
          <w:p w:rsidR="00A75472" w:rsidRPr="001A6BA9" w:rsidRDefault="00A75472" w:rsidP="00BD2C67">
            <w:pPr>
              <w:pStyle w:val="rocnik"/>
              <w:rPr>
                <w:rFonts w:asciiTheme="minorHAnsi" w:hAnsiTheme="minorHAnsi" w:cstheme="minorHAnsi"/>
              </w:rPr>
            </w:pPr>
          </w:p>
        </w:tc>
      </w:tr>
    </w:tbl>
    <w:p w:rsidR="00A75472" w:rsidRPr="001A6BA9" w:rsidRDefault="00A75472" w:rsidP="00A75472">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1A6BA9" w:rsidTr="00BD2C67">
        <w:tc>
          <w:tcPr>
            <w:tcW w:w="3582"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835"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717"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BD2C67">
        <w:tc>
          <w:tcPr>
            <w:tcW w:w="3582" w:type="dxa"/>
            <w:shd w:val="clear" w:color="auto" w:fill="auto"/>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F-9-5-01  určí nutné podmínky pro vznik a šíření zvuku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F-9-5-02  popíše grafický záznam zvuku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F-9-5-02  vysvětlí možnosti ochrany organismu před přílišným hlukem</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F-9-5-R  najde možnosti záznamu zvuku a jeho následné reprodukce</w:t>
            </w:r>
          </w:p>
        </w:tc>
        <w:tc>
          <w:tcPr>
            <w:tcW w:w="2835" w:type="dxa"/>
            <w:shd w:val="clear" w:color="auto" w:fill="auto"/>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Zvukové jevy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vznik zvuku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šíření a rychlost zvuku v různých prostředích</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výška tónu, frekvence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odraz zvuku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hlasitost</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pohlcování zvuku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ochrana před nadměrným hlukem</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záznam zvuku a jeho reprodukce</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A22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F-9-4-01  rozliší kdy těleso koná práci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F-9-4-01  rozliší pojmy práce, výkon, účinnost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F-9-4-02  při řešení úloh používá vzorce pro výpočet práce a výkonu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F-9-4-02  v tabulkách vyhledá a použije vzorec pro výpočet práce a výkonu</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Práce, výkon, účinnost</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AP – atletika</w:t>
            </w: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vysvětlí rozdíl mezi polohovou a pohybovou energií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na konkrétních případech popíše, jak se navzájem mění polohová a pohybová energie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F-9-1-02  popíše, jak se mění pohyb částic s měnící se teplotou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F-9-4-01  zdůvodní, proč tělesa zvětšují svoji vnitřní energii  při vzájemném tření</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polohová 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pohybová 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přeměna energie, zákon zachování 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vnitřní energie tělesa</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Ch – částicové složení látek</w:t>
            </w: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3510"/>
        <w:gridCol w:w="2769"/>
        <w:gridCol w:w="66"/>
        <w:gridCol w:w="1260"/>
        <w:gridCol w:w="1682"/>
        <w:gridCol w:w="35"/>
      </w:tblGrid>
      <w:tr w:rsidR="00A75472" w:rsidRPr="001A6BA9" w:rsidTr="00BD2C67">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uvede rozdíly mezi vodiči i izolanty tepla a uvede jejich použití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na příkladech z běžného života vysvětlí tepelnou výměnu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F-9-4-04  pojmenuje základní jednotku tepla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F-9-4-04  zdůvodní na čem závisí přijaté teplo tělesem při tepelné výměně</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F-9-4-04  porovná měrné tepelné kapacity různých látek a odvodí z nich jejich tepelné vlastnosti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F-9-4-04  vypočte teplo přijaté / odevzdané</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F-9-4-04  srovná, jak se ve stejném prostředí zahřívají tělesa s různou barvou a drsností povrchu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vysvětlí pojmy teplota tání / tuhnutí, teplota varu / kapalnění, vypařování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F-9-4-03  nalezne hlavní faktory ovlivňující rychlost vypařování kapaliny a uvede konkrétní příklady z praxe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F-9-4-05  uvede konkrétní případy využití páry v technických zařízeních</w:t>
            </w:r>
          </w:p>
        </w:tc>
        <w:tc>
          <w:tcPr>
            <w:tcW w:w="2835" w:type="dxa"/>
            <w:gridSpan w:val="2"/>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Teplo</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další typ 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skupenství látky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tepelná výměna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skupenské teplo tání a varu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tání a tuhnutí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vypařování, var a kapalnění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využití páry v technické praxi</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gridSpan w:val="2"/>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F-9-3-02  popíše běžné meteorologické jevy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F-9-3-02  stručně popíše běžné meteorologické přístroje</w:t>
            </w:r>
          </w:p>
        </w:tc>
        <w:tc>
          <w:tcPr>
            <w:tcW w:w="2835" w:type="dxa"/>
            <w:gridSpan w:val="2"/>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Meteorologie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základní meteorologické jevy a jejich měření</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doplňkové učivo k učivu „teplo“, okrajově</w:t>
            </w:r>
          </w:p>
        </w:tc>
      </w:tr>
      <w:tr w:rsidR="00A75472" w:rsidRPr="001A6BA9" w:rsidTr="00BD2C67">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vysvětlí působení elektrického pole na vodič a izolant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F-9-6-01  schematicky zakreslí reálný obvod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F-9-6-04  vysvětlí elektrický odpor jako vlastnost vodiče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F-9-6-02  zapojí měřící přístroje do elektrického odbodu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F-9-6-02  změří elektrický proud a napětí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F-9-6-04  rozezná paralelní a sériové zapojení spotřebičů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F-9-6-04  výpočtem určí velikost proudu, napětí a odporu z Ohmova zákona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F-9-6-04  vyhledá a použije příslušný vzorec v tabulkách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dodržuje pravidla bezpečné práce při zacházení s elektrickými zařízeními</w:t>
            </w:r>
          </w:p>
        </w:tc>
        <w:tc>
          <w:tcPr>
            <w:tcW w:w="2835" w:type="dxa"/>
            <w:gridSpan w:val="2"/>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Elektrické jevy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elektrický náboj a jeho jednotka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elektrické pole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vodiče a izolanty</w:t>
            </w:r>
          </w:p>
          <w:p w:rsidR="00A75472" w:rsidRPr="001A6BA9" w:rsidRDefault="00A75472" w:rsidP="00774B6E">
            <w:pPr>
              <w:pStyle w:val="ucivo"/>
              <w:rPr>
                <w:rFonts w:asciiTheme="minorHAnsi" w:hAnsiTheme="minorHAnsi" w:cstheme="minorHAnsi"/>
              </w:rPr>
            </w:pPr>
          </w:p>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Elektrický proud</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měření elektrického proudu a elektrického napětí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zdroje elektrického proudu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Ohmův zákon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elektrický odpor</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odpor rezistorů spojených za sebou a vedle sebe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reostat (dělič napětí, potenciometr)</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elektrická práce a výkon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elektrické spotřebiče a elektronika v domácnosti (funkce, ovládání a užití, ochrana, údržba, bezpečnost a ekonomika provozu)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nebezpečí úrazu elektrickým proudem</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gridSpan w:val="2"/>
          </w:tcPr>
          <w:p w:rsidR="00A75472" w:rsidRPr="001A6BA9" w:rsidRDefault="00A75472" w:rsidP="00BD2C67">
            <w:pPr>
              <w:rPr>
                <w:rFonts w:asciiTheme="minorHAnsi" w:hAnsiTheme="minorHAnsi" w:cstheme="minorHAnsi"/>
                <w:sz w:val="16"/>
                <w:szCs w:val="16"/>
              </w:rPr>
            </w:pPr>
          </w:p>
        </w:tc>
      </w:tr>
      <w:tr w:rsidR="00A75472" w:rsidRPr="001A6BA9" w:rsidTr="00BD2C6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35" w:type="dxa"/>
          <w:jc w:val="center"/>
        </w:trPr>
        <w:tc>
          <w:tcPr>
            <w:tcW w:w="6279" w:type="dxa"/>
            <w:gridSpan w:val="2"/>
          </w:tcPr>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57384C" w:rsidRPr="001A6BA9" w:rsidRDefault="0057384C"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3878E6" w:rsidRPr="001A6BA9" w:rsidRDefault="003878E6"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Fyzika</w:t>
            </w:r>
          </w:p>
        </w:tc>
        <w:tc>
          <w:tcPr>
            <w:tcW w:w="3008" w:type="dxa"/>
            <w:gridSpan w:val="3"/>
          </w:tcPr>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p>
          <w:p w:rsidR="0057384C" w:rsidRPr="001A6BA9" w:rsidRDefault="0057384C"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FB727D" w:rsidRPr="001A6BA9" w:rsidRDefault="00FB727D" w:rsidP="00BD2C67">
            <w:pPr>
              <w:pStyle w:val="rocnik"/>
              <w:rPr>
                <w:rFonts w:asciiTheme="minorHAnsi" w:hAnsiTheme="minorHAnsi" w:cstheme="minorHAnsi"/>
              </w:rPr>
            </w:pPr>
          </w:p>
          <w:p w:rsidR="003878E6" w:rsidRPr="001A6BA9" w:rsidRDefault="003878E6" w:rsidP="00BD2C67">
            <w:pPr>
              <w:pStyle w:val="rocnik"/>
              <w:rPr>
                <w:rFonts w:asciiTheme="minorHAnsi" w:hAnsiTheme="minorHAnsi" w:cstheme="minorHAnsi"/>
              </w:rPr>
            </w:pPr>
          </w:p>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r w:rsidR="00A75472" w:rsidRPr="001A6BA9" w:rsidTr="00BD2C6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35" w:type="dxa"/>
          <w:jc w:val="center"/>
        </w:trPr>
        <w:tc>
          <w:tcPr>
            <w:tcW w:w="6279" w:type="dxa"/>
            <w:gridSpan w:val="2"/>
          </w:tcPr>
          <w:p w:rsidR="00A75472" w:rsidRPr="001A6BA9" w:rsidRDefault="00A75472" w:rsidP="00BD2C67">
            <w:pPr>
              <w:pStyle w:val="rocnik"/>
              <w:rPr>
                <w:rFonts w:asciiTheme="minorHAnsi" w:hAnsiTheme="minorHAnsi" w:cstheme="minorHAnsi"/>
              </w:rPr>
            </w:pPr>
          </w:p>
        </w:tc>
        <w:tc>
          <w:tcPr>
            <w:tcW w:w="3008" w:type="dxa"/>
            <w:gridSpan w:val="3"/>
          </w:tcPr>
          <w:p w:rsidR="00A75472" w:rsidRPr="001A6BA9" w:rsidRDefault="00A75472" w:rsidP="00BD2C67">
            <w:pPr>
              <w:pStyle w:val="rocnik"/>
              <w:rPr>
                <w:rFonts w:asciiTheme="minorHAnsi" w:hAnsiTheme="minorHAnsi" w:cstheme="minorHAnsi"/>
              </w:rPr>
            </w:pPr>
          </w:p>
        </w:tc>
      </w:tr>
    </w:tbl>
    <w:p w:rsidR="00A75472" w:rsidRPr="001A6BA9" w:rsidRDefault="00A75472" w:rsidP="00A75472">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1A6BA9" w:rsidTr="00BD2C67">
        <w:tc>
          <w:tcPr>
            <w:tcW w:w="3582"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835"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717"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F-9-6-05  ověří existenci magnetického pole v daném místě a znázorní graficky průběh indukčních čar</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F-9-6-05  určí, jak se mění magnetické pole prochází-li obvodem větší proud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F-9-6-02  charakterizuje stejnosměrný proud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F-9-6-02  charakterizuje střídavý proud pomocí periody a kmitočtu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F-9-6-02  vysvětlí hlavní principy a způsoby výroby elektrické energie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F-9-6-06  zapojí diodu v propustném a závěrném smyslu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F-9-6-03  dodržuje pravidla bezpečné práce při zacházení s elektrickými zařízeními</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Elektřina a magnetismus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působení magnetického pole na cívku s proudem</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elektromotor</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elektromagnetická indukce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stejnosměrný a střídavý elektrický proud</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transformátory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rozvodná elektrická sít</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vedení elektrického proudu v polovodičích</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elektronika a sdělovací technika v domácnosti bezpečnost při práci s elektřinou</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rozliší mezi zdrojem světla a tělesem, které světlo pouze odráží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objasní vznik stínu a fází Měsíce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vysvětlí proč dochází k zatmění Měsíce a Slunce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využívá poznatku přímočarého šíření světla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F-9-6-08  vysvětlí kdy dochází k lomu a kdy k odrazu světla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F-9-6-08  vysvětlí rozklad bílého světla optickým hranolem</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využívá zákona odrazu světla na rozhraní dvou optických prostředí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F-9-6-07  vyhledá hodnotu rychlosti světla pro různá optická prostředí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F-9-6-08  zobrazí obraz předmětu vytvořený různými typy čoček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F-9-6-08  pojmenuje rozdíly mezi obrazy vytvořené spojkou a rozptylkou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F-9-6-08  popíše z čeho jsou sestaveny jednoduché optické přístroje a jak se využívají v běžném životě</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Světelné jevy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elektromagnetické vlny a záření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světelné zdroje, stín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fáze Měsíce, zatmění Měsíce a Slunce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rychlost světla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rozklad bílého světla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přímočaré šíření světla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odraz a lom světla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zobrazení na rovinném, dutém a vypouklém zrcadlem (kvalitativně)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zobrazení předmětu čočkami, využití čoček v praxi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optické vlastnosti oka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optické přístroje - např. lupa, mikroskop, dalekohled</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717"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p w:rsidR="00A75472" w:rsidRPr="001A6BA9" w:rsidRDefault="00A75472" w:rsidP="00A75472">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35"/>
        <w:gridCol w:w="1260"/>
        <w:gridCol w:w="1717"/>
      </w:tblGrid>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F-9-4-05  vysvětlí pojem radioaktivita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F-9-4-05  odliší vlastnosti různých druhů záření, chápe význam využití jaderné energie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F-9-4-05  porovná výrobu elektrické energie v různých typech elektráren, s ohledem na životní prostředí, cenu, výkon apod.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 xml:space="preserve">F-9-4-05  charakterizuje jaderné záření a způsoby ochrany před ním </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Jaderná energie, radioaktivita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atomy, atomová jádra, radioaktivita (okrajově)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obnovitelné a neobnovitelné zdroje energie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využití jaderného záření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ochrana před zářením</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A22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C1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717"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F-9-7-02  určí tělesa tvořící sluneční soustavu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F-9-7-01  objasní pohyb planet na základě gravitačních sil</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F-9-7-05  na základě svých vlastností uvede základní rozdíly mezi hvězdou a planetou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F-9-7-R  vysvětli význam kosmického výzkumu pro lidstvo</w:t>
            </w:r>
          </w:p>
        </w:tc>
        <w:tc>
          <w:tcPr>
            <w:tcW w:w="2835"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Země a vesmír</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sluneční soustava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naše galaxie, hvězdy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kosmonautika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výzkum vesmíru</w:t>
            </w:r>
          </w:p>
        </w:tc>
        <w:tc>
          <w:tcPr>
            <w:tcW w:w="1260"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C2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w:t>
            </w:r>
          </w:p>
        </w:tc>
        <w:tc>
          <w:tcPr>
            <w:tcW w:w="1717"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Vyučovací předmět:</w:t>
      </w:r>
    </w:p>
    <w:p w:rsidR="00A75472" w:rsidRPr="001A6BA9" w:rsidRDefault="00A75472" w:rsidP="00A75472">
      <w:pPr>
        <w:pStyle w:val="vyucovacipredmetnadpis"/>
        <w:rPr>
          <w:rFonts w:asciiTheme="minorHAnsi" w:hAnsiTheme="minorHAnsi" w:cstheme="minorHAnsi"/>
        </w:rPr>
      </w:pPr>
      <w:bookmarkStart w:id="88" w:name="_Toc240271538"/>
      <w:bookmarkStart w:id="89" w:name="_Toc2762450"/>
      <w:r w:rsidRPr="001A6BA9">
        <w:rPr>
          <w:rFonts w:asciiTheme="minorHAnsi" w:hAnsiTheme="minorHAnsi" w:cstheme="minorHAnsi"/>
        </w:rPr>
        <w:t>Chemie</w:t>
      </w:r>
      <w:bookmarkEnd w:id="88"/>
      <w:r w:rsidR="004F1796" w:rsidRPr="001A6BA9">
        <w:rPr>
          <w:rFonts w:asciiTheme="minorHAnsi" w:hAnsiTheme="minorHAnsi" w:cstheme="minorHAnsi"/>
        </w:rPr>
        <w:t xml:space="preserve"> (Ch)</w:t>
      </w:r>
      <w:bookmarkEnd w:id="89"/>
    </w:p>
    <w:p w:rsidR="00A75472" w:rsidRPr="001A6BA9" w:rsidRDefault="00A75472" w:rsidP="00A75472">
      <w:pPr>
        <w:rPr>
          <w:rFonts w:asciiTheme="minorHAnsi" w:hAnsiTheme="minorHAnsi" w:cstheme="minorHAnsi"/>
        </w:rPr>
      </w:pPr>
      <w:r w:rsidRPr="001A6BA9">
        <w:rPr>
          <w:rStyle w:val="podcelky"/>
          <w:rFonts w:asciiTheme="minorHAnsi" w:hAnsiTheme="minorHAnsi" w:cstheme="minorHAnsi"/>
        </w:rPr>
        <w:t>Charakteristika vyučovacího předmětu</w:t>
      </w:r>
    </w:p>
    <w:p w:rsidR="00A75472" w:rsidRPr="001A6BA9" w:rsidRDefault="00A75472" w:rsidP="00A75472">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Chemie je přírodní věda, která zkoumá látky a jejich změny. S výrobky chemického průmyslu se každý setkává v běžném životě. Proto je cílem popsat a vysvětlit vlastnosti látek k jejich praktickému využití. Učivo je zaměřeno převážně k vhodné argumentaci, chování a rozhodování. Směřuje ke zvládání základních metod pozorování a jejich celkovému zpracování, vč. zdůvodnění vyvozených závěrů. Přirozeně tak podněcuje logické uvažování.</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Žáci s větším zájmem o chemii se mohou zúčastnit i chemických soutěží. Ty si kladou za cíl podporovat a rozvíjet talentované žáky. Formou zájmové činnosti napomáhají vyvolávat hlubší zájem o chemii a vést žáky k samostatné práci.</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Člověk a příroda uvedené v RVP ZV.</w:t>
      </w:r>
    </w:p>
    <w:p w:rsidR="00A75472" w:rsidRPr="001A6BA9" w:rsidRDefault="00A75472" w:rsidP="003878E6">
      <w:pPr>
        <w:pStyle w:val="odstavec"/>
        <w:rPr>
          <w:rFonts w:asciiTheme="minorHAnsi" w:hAnsiTheme="minorHAnsi" w:cstheme="minorHAnsi"/>
        </w:rPr>
      </w:pPr>
    </w:p>
    <w:p w:rsidR="00A75472" w:rsidRPr="001A6BA9" w:rsidRDefault="00A75472" w:rsidP="00A75472">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84BD3"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A75472" w:rsidRPr="001A6BA9" w:rsidTr="00BD2C67">
        <w:tc>
          <w:tcPr>
            <w:tcW w:w="1227" w:type="dxa"/>
            <w:vAlign w:val="center"/>
          </w:tcPr>
          <w:p w:rsidR="00A75472" w:rsidRPr="001A6BA9" w:rsidRDefault="00A75472" w:rsidP="00BD2C67">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2"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A75472" w:rsidRPr="001A6BA9" w:rsidTr="00BD2C67">
        <w:tc>
          <w:tcPr>
            <w:tcW w:w="1227" w:type="dxa"/>
            <w:vAlign w:val="center"/>
          </w:tcPr>
          <w:p w:rsidR="00A75472" w:rsidRPr="001A6BA9" w:rsidRDefault="00A75472" w:rsidP="00BD2C67">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2" w:type="dxa"/>
            <w:vAlign w:val="center"/>
          </w:tcPr>
          <w:p w:rsidR="00A75472" w:rsidRPr="001A6BA9" w:rsidRDefault="00A75472" w:rsidP="00BD2C67">
            <w:pPr>
              <w:jc w:val="center"/>
              <w:rPr>
                <w:rFonts w:asciiTheme="minorHAnsi" w:hAnsiTheme="minorHAnsi" w:cstheme="minorHAnsi"/>
                <w:sz w:val="20"/>
                <w:szCs w:val="20"/>
              </w:rPr>
            </w:pPr>
          </w:p>
        </w:tc>
        <w:tc>
          <w:tcPr>
            <w:tcW w:w="893" w:type="dxa"/>
            <w:vAlign w:val="center"/>
          </w:tcPr>
          <w:p w:rsidR="00A75472" w:rsidRPr="001A6BA9" w:rsidRDefault="00A75472" w:rsidP="00BD2C67">
            <w:pPr>
              <w:jc w:val="center"/>
              <w:rPr>
                <w:rFonts w:asciiTheme="minorHAnsi" w:hAnsiTheme="minorHAnsi" w:cstheme="minorHAnsi"/>
                <w:sz w:val="20"/>
                <w:szCs w:val="20"/>
              </w:rPr>
            </w:pPr>
          </w:p>
        </w:tc>
        <w:tc>
          <w:tcPr>
            <w:tcW w:w="893" w:type="dxa"/>
            <w:vAlign w:val="center"/>
          </w:tcPr>
          <w:p w:rsidR="00A75472" w:rsidRPr="001A6BA9" w:rsidRDefault="00A75472" w:rsidP="00BD2C67">
            <w:pPr>
              <w:jc w:val="center"/>
              <w:rPr>
                <w:rFonts w:asciiTheme="minorHAnsi" w:hAnsiTheme="minorHAnsi" w:cstheme="minorHAnsi"/>
                <w:sz w:val="20"/>
                <w:szCs w:val="20"/>
              </w:rPr>
            </w:pPr>
          </w:p>
        </w:tc>
        <w:tc>
          <w:tcPr>
            <w:tcW w:w="893" w:type="dxa"/>
            <w:vAlign w:val="center"/>
          </w:tcPr>
          <w:p w:rsidR="00A75472" w:rsidRPr="001A6BA9" w:rsidRDefault="00A75472" w:rsidP="00BD2C67">
            <w:pPr>
              <w:jc w:val="center"/>
              <w:rPr>
                <w:rFonts w:asciiTheme="minorHAnsi" w:hAnsiTheme="minorHAnsi" w:cstheme="minorHAnsi"/>
                <w:sz w:val="20"/>
                <w:szCs w:val="20"/>
              </w:rPr>
            </w:pPr>
          </w:p>
        </w:tc>
        <w:tc>
          <w:tcPr>
            <w:tcW w:w="893" w:type="dxa"/>
            <w:vAlign w:val="center"/>
          </w:tcPr>
          <w:p w:rsidR="00A75472" w:rsidRPr="001A6BA9" w:rsidRDefault="00A75472" w:rsidP="00BD2C67">
            <w:pPr>
              <w:jc w:val="center"/>
              <w:rPr>
                <w:rFonts w:asciiTheme="minorHAnsi" w:hAnsiTheme="minorHAnsi" w:cstheme="minorHAnsi"/>
                <w:sz w:val="20"/>
                <w:szCs w:val="20"/>
              </w:rPr>
            </w:pPr>
          </w:p>
        </w:tc>
        <w:tc>
          <w:tcPr>
            <w:tcW w:w="899" w:type="dxa"/>
            <w:vAlign w:val="center"/>
          </w:tcPr>
          <w:p w:rsidR="00A75472" w:rsidRPr="001A6BA9" w:rsidRDefault="00A75472" w:rsidP="00BD2C67">
            <w:pPr>
              <w:jc w:val="center"/>
              <w:rPr>
                <w:rFonts w:asciiTheme="minorHAnsi" w:hAnsiTheme="minorHAnsi" w:cstheme="minorHAnsi"/>
                <w:sz w:val="20"/>
                <w:szCs w:val="20"/>
              </w:rPr>
            </w:pPr>
          </w:p>
        </w:tc>
        <w:tc>
          <w:tcPr>
            <w:tcW w:w="899" w:type="dxa"/>
            <w:vAlign w:val="center"/>
          </w:tcPr>
          <w:p w:rsidR="00A75472" w:rsidRPr="001A6BA9" w:rsidRDefault="00A75472" w:rsidP="00BD2C67">
            <w:pPr>
              <w:jc w:val="center"/>
              <w:rPr>
                <w:rFonts w:asciiTheme="minorHAnsi" w:hAnsiTheme="minorHAnsi" w:cstheme="minorHAnsi"/>
                <w:sz w:val="20"/>
                <w:szCs w:val="20"/>
              </w:rPr>
            </w:pP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A75472" w:rsidRPr="001A6BA9" w:rsidRDefault="00A75472" w:rsidP="00BD2C67">
            <w:pPr>
              <w:jc w:val="center"/>
              <w:rPr>
                <w:rFonts w:asciiTheme="minorHAnsi" w:hAnsiTheme="minorHAnsi" w:cstheme="minorHAnsi"/>
                <w:sz w:val="20"/>
                <w:szCs w:val="20"/>
              </w:rPr>
            </w:pPr>
            <w:r w:rsidRPr="001A6BA9">
              <w:rPr>
                <w:rFonts w:asciiTheme="minorHAnsi" w:hAnsiTheme="minorHAnsi" w:cstheme="minorHAnsi"/>
                <w:sz w:val="20"/>
                <w:szCs w:val="20"/>
              </w:rPr>
              <w:t>2</w:t>
            </w:r>
          </w:p>
        </w:tc>
      </w:tr>
    </w:tbl>
    <w:p w:rsidR="00A75472" w:rsidRPr="001A6BA9" w:rsidRDefault="00A75472" w:rsidP="003878E6">
      <w:pPr>
        <w:pStyle w:val="odstavec"/>
        <w:rPr>
          <w:rFonts w:asciiTheme="minorHAnsi" w:hAnsiTheme="minorHAnsi" w:cstheme="minorHAnsi"/>
        </w:rPr>
      </w:pPr>
    </w:p>
    <w:p w:rsidR="00A75472" w:rsidRPr="001A6BA9" w:rsidRDefault="00A75472" w:rsidP="003878E6">
      <w:pPr>
        <w:pStyle w:val="odstavec"/>
        <w:rPr>
          <w:rFonts w:asciiTheme="minorHAnsi" w:hAnsiTheme="minorHAnsi" w:cstheme="minorHAnsi"/>
        </w:rPr>
      </w:pPr>
    </w:p>
    <w:p w:rsidR="00A75472" w:rsidRPr="001A6BA9" w:rsidRDefault="00A75472" w:rsidP="00A75472">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Učivo je vedle teoretických poznatků stále více zaměřováno na osvojení vhodné argumentace, chování a rozhodování. Vzdělávání v předmětu chemie směřuje výuku specificky k:</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podpoře vytváření otevřeného myšlení a logického uvažování</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poznávání základních chemických pojmů a zákonitostí na příkladech směsí, chemických látek a jejich reakcí s využíváním jednoduchých chemických pokusů</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řešení problémů a zdůvodňování správného jednání v praktických situacích</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vytváření potřeb objevovat a vysvětlovat chemické jevy, zdůvodňovat vyvozené závěry a získané poznatky využívat k rozvíjení odpovědnosti občanských postojů</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získávání a upevňování dovednosti pracovat podle pravidel bezpečné práce s chemikáliemi a dovednosti poskytnout první pomoc při úrazech s vybranými nebezpečnými látkami</w:t>
      </w:r>
    </w:p>
    <w:p w:rsidR="00A75472" w:rsidRPr="001A6BA9" w:rsidRDefault="00A75472" w:rsidP="003878E6">
      <w:pPr>
        <w:pStyle w:val="odstavec"/>
        <w:rPr>
          <w:rFonts w:asciiTheme="minorHAnsi" w:hAnsiTheme="minorHAnsi" w:cstheme="minorHAnsi"/>
        </w:rPr>
      </w:pPr>
      <w:r w:rsidRPr="001A6BA9">
        <w:rPr>
          <w:rFonts w:asciiTheme="minorHAnsi" w:hAnsiTheme="minorHAnsi" w:cstheme="minorHAnsi"/>
        </w:rPr>
        <w:t>podchycení a rozvíjení zájmu o obor</w:t>
      </w:r>
    </w:p>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395" w:type="dxa"/>
        <w:jc w:val="center"/>
        <w:tblLook w:val="01E0" w:firstRow="1" w:lastRow="1" w:firstColumn="1" w:lastColumn="1" w:noHBand="0" w:noVBand="0"/>
      </w:tblPr>
      <w:tblGrid>
        <w:gridCol w:w="72"/>
        <w:gridCol w:w="3441"/>
        <w:gridCol w:w="2762"/>
        <w:gridCol w:w="76"/>
        <w:gridCol w:w="1201"/>
        <w:gridCol w:w="1807"/>
        <w:gridCol w:w="36"/>
      </w:tblGrid>
      <w:tr w:rsidR="00A75472" w:rsidRPr="001A6BA9" w:rsidTr="00AD0BAA">
        <w:trPr>
          <w:gridBefore w:val="1"/>
          <w:gridAfter w:val="1"/>
          <w:wBefore w:w="72" w:type="dxa"/>
          <w:wAfter w:w="36" w:type="dxa"/>
          <w:jc w:val="center"/>
        </w:trPr>
        <w:tc>
          <w:tcPr>
            <w:tcW w:w="6279" w:type="dxa"/>
            <w:gridSpan w:val="3"/>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Chemie</w:t>
            </w:r>
          </w:p>
        </w:tc>
        <w:tc>
          <w:tcPr>
            <w:tcW w:w="3008" w:type="dxa"/>
            <w:gridSpan w:val="2"/>
          </w:tcPr>
          <w:p w:rsidR="00A75472" w:rsidRPr="001A6BA9" w:rsidRDefault="00A75472" w:rsidP="00BD2C67">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8.</w:t>
            </w:r>
          </w:p>
          <w:p w:rsidR="007C69F9" w:rsidRPr="001A6BA9" w:rsidRDefault="007C69F9" w:rsidP="00BD2C67">
            <w:pPr>
              <w:pStyle w:val="rocnik"/>
              <w:rPr>
                <w:rFonts w:asciiTheme="minorHAnsi" w:hAnsiTheme="minorHAnsi" w:cstheme="minorHAnsi"/>
              </w:rPr>
            </w:pP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762"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77"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CH-9-1-01  rozliší známé látky podle jejich vlastností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CH-9-1-02  uvede zásady bezpečné práce v chemické pracovně</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CH-9-1-01  navrhne a provede jednoduché chemické pokusy a zaznamená jejich výsledek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CH-9-1-02  uvede příklady nebezpečných látek, jejich označení a hlavní zásady bezpečné práce s nimi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CH-9-7-02  v modelových situacích aplikuje efektivní znalosti k hašení požárů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CH-9-1-03  v modelových situacích objasní efektivní chování při havárii únikem nebezpečné látky</w:t>
            </w:r>
          </w:p>
        </w:tc>
        <w:tc>
          <w:tcPr>
            <w:tcW w:w="2762"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Pozorování a pokus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rozlišování látek a vlastností těles</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zásady bezpečné páce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označování, přeprava, uchovávání nebezpečných látek a hořlavin, R a S věty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mimořádné události, hašení požáru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signály civilní ochrany, evakuace</w:t>
            </w:r>
          </w:p>
        </w:tc>
        <w:tc>
          <w:tcPr>
            <w:tcW w:w="1277"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 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C2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843"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Učivo úzce navazuje na učivo Laboratorní techniky ze 7. ročníku, kde bylo probíráno šířeji.</w:t>
            </w: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CH-9-2-01  rozliší stejnorodé a různorodé směsi a látky v reálném životě</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CH-9-2-01  použije správně (v souvislostech) pojmy: složka roztoku, rozpuštěná látka, rozpouštědlo, koncentrovanější, zředěnější, nasycený a nenasycený roztok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CH-9-2-03  aplikuje poznatky o vlivu teploty, míchání a plošného obsahu povrchu rozpuštěné látky na rychlost jejího rozpouštění při vysvětlování známých situací z běžného života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CH-9-2-02  vypočítá složení roztoků (hmotnostní zlomek)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CH-9-2-04  navrhne postup oddělování složek směsí</w:t>
            </w:r>
          </w:p>
        </w:tc>
        <w:tc>
          <w:tcPr>
            <w:tcW w:w="2762"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Směsi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různorodé a stejnorodé směsi (roztoky)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složky směsí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hmotnostní zlomek,  koncentrace roztoku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oddělování složek směsi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ředění, nasycený roztok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faktory ovlivňující průběh chemických reakcí, katalyzátory</w:t>
            </w:r>
          </w:p>
        </w:tc>
        <w:tc>
          <w:tcPr>
            <w:tcW w:w="1277"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843"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Učivo úzce navazuje na učivo Laboratorní techniky ze 7. ročníku, kde bylo probíráno šířeji.</w:t>
            </w: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3"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CH-9-2-06  charakterizuje hlavní složky vzduchu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CH-9-2-06  uvede příklady zdrojů informací o čistotě ovzduší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CH-9-2-05  rozliší destilovanou, pitnou a odpadní vodu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CH-9-2-05  vysvětlí rozdíl mezi tvrdou a měkkou vodou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CH-9-2-06  zjistí a uvede příklady znečišťování vody a vzduchu a navrhne způsob jejich čištění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CH-9-2-04  uvede princip výroby pitné vody ve vodárnách</w:t>
            </w:r>
          </w:p>
        </w:tc>
        <w:tc>
          <w:tcPr>
            <w:tcW w:w="2762"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Vzduch a voda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složení a čistota vzduchu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ozonová vrstva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rozdělení vod podle obsahu nečistot a podle obsahu minerálů</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výroba pitné vody</w:t>
            </w:r>
          </w:p>
        </w:tc>
        <w:tc>
          <w:tcPr>
            <w:tcW w:w="1277"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A22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A31, A32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E4</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F7</w:t>
            </w:r>
          </w:p>
        </w:tc>
        <w:tc>
          <w:tcPr>
            <w:tcW w:w="1843"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Učivo úzce navazuje na učivo Laboratorní techniky ze 7. ročníku, kde bylo probíráno šířeji.</w:t>
            </w:r>
          </w:p>
        </w:tc>
      </w:tr>
    </w:tbl>
    <w:p w:rsidR="00A75472" w:rsidRPr="001A6BA9" w:rsidRDefault="00A75472" w:rsidP="00A75472">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2693"/>
        <w:gridCol w:w="1277"/>
        <w:gridCol w:w="1843"/>
      </w:tblGrid>
      <w:tr w:rsidR="00A75472" w:rsidRPr="001A6BA9" w:rsidTr="00BD2C67">
        <w:tc>
          <w:tcPr>
            <w:tcW w:w="3581" w:type="dxa"/>
          </w:tcPr>
          <w:p w:rsidR="00A75472" w:rsidRPr="001A6BA9" w:rsidRDefault="00A75472" w:rsidP="00BD2C67">
            <w:pPr>
              <w:pStyle w:val="zakChar"/>
              <w:rPr>
                <w:rFonts w:cstheme="minorHAnsi"/>
              </w:rPr>
            </w:pPr>
            <w:r w:rsidRPr="001A6BA9">
              <w:rPr>
                <w:rFonts w:cstheme="minorHAnsi"/>
              </w:rPr>
              <w:br w:type="page"/>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CH-9-3-02  používá značky a české názvy běžně používaných chemických prvků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CH-9-3-01  používá pojmy atom, molekula ve správných souvislostech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vysvětlí princip uspořádání prvků v periodické soustavě prvků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vyhledá v periodické soustavě prvků prvky s podobnými vlastnostmi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CH-9-3-01  užívá pojmy atomové jádro, elektronový obal, proton, neutron, elektron, valenční vrstva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vyhledá elektronegativitu prvku v tabulkách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CH-9-3-R  popíše složení atomu a vznik kationtu a aniontu z neutrálních atomů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CH-9-3-R  používá správně pojmy ion, kation, anion</w:t>
            </w:r>
          </w:p>
        </w:tc>
        <w:tc>
          <w:tcPr>
            <w:tcW w:w="2693"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Částicové složení látek</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chemické prvky (názvy, značky)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molekuly, atomy, stavba atomu (jádro, obal, protony, neutrony)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periodická soustava prvků, periodický zákon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protonové číslo</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skupiny a periody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stavba elektronového obalu (okrajově) </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elektronegativita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ionty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chemická vazba</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C2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E2</w:t>
            </w:r>
          </w:p>
        </w:tc>
        <w:tc>
          <w:tcPr>
            <w:tcW w:w="1843"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Fy – částicové složení látek</w:t>
            </w:r>
          </w:p>
        </w:tc>
      </w:tr>
      <w:tr w:rsidR="00A75472" w:rsidRPr="001A6BA9" w:rsidTr="00BD2C67">
        <w:tc>
          <w:tcPr>
            <w:tcW w:w="3581"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rozliší kovy, nekovy a polokovy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uvede příklady vlastností a praktického využití vybraných kovů, slitin, nekovů a polokovů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CH-9-3-03  uvede způsoby ochrany kovových výrobků</w:t>
            </w:r>
          </w:p>
        </w:tc>
        <w:tc>
          <w:tcPr>
            <w:tcW w:w="2693"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Prvky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vlastnosti, použití vybraných kovů, polokovů a nekovů</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slitiny (např. ocel, mosaz, bronz, dural - okrajově)</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1"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určí oxidační číslo atomů prvků v jednoduchých sloučeninách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popíše vlastnosti a použití významných oxidů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posoudí vliv těchto látek na životní prostředí a zdraví člověka</w:t>
            </w:r>
          </w:p>
        </w:tc>
        <w:tc>
          <w:tcPr>
            <w:tcW w:w="2693"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Dvouprvkové sloučeniny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halogenidy, oxidy, sulfidy (názvosloví, význam, vlastnosti a použití) </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1"/>
        <w:gridCol w:w="2693"/>
        <w:gridCol w:w="1277"/>
        <w:gridCol w:w="1843"/>
      </w:tblGrid>
      <w:tr w:rsidR="00A75472" w:rsidRPr="001A6BA9" w:rsidTr="00BD2C67">
        <w:tc>
          <w:tcPr>
            <w:tcW w:w="3581"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CH-9-5-02  vysvětlí vznik kyselých dešťů, uvede opatření, kterými jim lze předcházet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CH-9-5-03  rozliší kyselé a zásadité roztoky pomocí indikátorů pH, orientuje se na stupnici pH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popíše vlastnosti a použití vybraných hydroxidů a kyselin a první pomoc při zasažení lidského těla těmito látkami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popíše bezpečné ředění koncentrovaných roztoků kyselin</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CH-9-5-03  vysvětli pojem neutralizace a uvede příklady užití neutralizace v praxi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zapíše z názvů vzorce hydroxidů a kyselin a naopak ze vzorců jejich názvy</w:t>
            </w:r>
          </w:p>
        </w:tc>
        <w:tc>
          <w:tcPr>
            <w:tcW w:w="2693"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Hydroxidy a kyseliny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kyselost a zásaditost roztoků, pH</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hydroxidy (názvosloví, významné hydroxidy, vlastnosti, použití)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kyseliny (bezkyslíkaté a kyslíkaté, názvosloví, vlastnosti a použití významných anorganických kyselin)</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neutralizace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první pomoc</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1"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CH-9-4-01  rozliší výchozí látky a produkty chemické reakce a určí je správně v konkrétních případech</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CH-9-4-02  vysvětlí zákon zachování hmotnosti pro chemické reakce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CH-9-4-01  vysvětlí rozdíl mezi exotermickou a endotermickou reakcí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CH-9-4-03  aplikuje poznatky o faktorech ovlivňující průběh reakcí, využívá je k předcházení nebezpečnému průběhu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CH-9-4-01  vyčíslí jednoduchou chemickou rovnici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CH-9-4-01  vysvětlí pojem látkové množství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CH-9-4-02  odhadne výsledky a vypočítá úlohy s využitím látkového množství a molární hmotnosti</w:t>
            </w:r>
          </w:p>
        </w:tc>
        <w:tc>
          <w:tcPr>
            <w:tcW w:w="2693"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Chemické reakce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základní typy chemických reakcí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chemické rovnice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exotermické a endotermické reakce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zákon zachování hmotnosti a jeho aplikace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látkové množství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molární hmotnost</w:t>
            </w:r>
          </w:p>
        </w:tc>
        <w:tc>
          <w:tcPr>
            <w:tcW w:w="1277"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394" w:type="dxa"/>
        <w:jc w:val="center"/>
        <w:tblLook w:val="01E0" w:firstRow="1" w:lastRow="1" w:firstColumn="1" w:lastColumn="1" w:noHBand="0" w:noVBand="0"/>
      </w:tblPr>
      <w:tblGrid>
        <w:gridCol w:w="72"/>
        <w:gridCol w:w="3510"/>
        <w:gridCol w:w="2694"/>
        <w:gridCol w:w="75"/>
        <w:gridCol w:w="1200"/>
        <w:gridCol w:w="1808"/>
        <w:gridCol w:w="35"/>
      </w:tblGrid>
      <w:tr w:rsidR="00A75472" w:rsidRPr="001A6BA9" w:rsidTr="00AD0BAA">
        <w:trPr>
          <w:gridBefore w:val="1"/>
          <w:gridAfter w:val="1"/>
          <w:wBefore w:w="72" w:type="dxa"/>
          <w:wAfter w:w="35" w:type="dxa"/>
          <w:jc w:val="center"/>
        </w:trPr>
        <w:tc>
          <w:tcPr>
            <w:tcW w:w="6279" w:type="dxa"/>
            <w:gridSpan w:val="3"/>
          </w:tcPr>
          <w:p w:rsidR="00A75472" w:rsidRPr="001A6BA9" w:rsidRDefault="00A75472" w:rsidP="00BD2C6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Chemie</w:t>
            </w:r>
          </w:p>
        </w:tc>
        <w:tc>
          <w:tcPr>
            <w:tcW w:w="3008" w:type="dxa"/>
            <w:gridSpan w:val="2"/>
          </w:tcPr>
          <w:p w:rsidR="00A75472" w:rsidRPr="001A6BA9" w:rsidRDefault="00A75472" w:rsidP="00BD2C67">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9.</w:t>
            </w:r>
          </w:p>
          <w:p w:rsidR="007C69F9" w:rsidRPr="001A6BA9" w:rsidRDefault="007C69F9" w:rsidP="00BD2C67">
            <w:pPr>
              <w:pStyle w:val="rocnik"/>
              <w:rPr>
                <w:rFonts w:asciiTheme="minorHAnsi" w:hAnsiTheme="minorHAnsi" w:cstheme="minorHAnsi"/>
              </w:rPr>
            </w:pP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Výstupy</w:t>
            </w:r>
          </w:p>
        </w:tc>
        <w:tc>
          <w:tcPr>
            <w:tcW w:w="2694" w:type="dxa"/>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Učivo</w:t>
            </w:r>
          </w:p>
        </w:tc>
        <w:tc>
          <w:tcPr>
            <w:tcW w:w="1275"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gridSpan w:val="2"/>
            <w:vAlign w:val="center"/>
          </w:tcPr>
          <w:p w:rsidR="00A75472" w:rsidRPr="001A6BA9" w:rsidRDefault="00A75472" w:rsidP="00BD2C6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CH-9-5-03  vysvětlí pojem neutralizace a uvede příklady užití neutralizace v praxi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zapíše z názvů vzorce halogenidů a naopak ze vzorců jejich názvy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CH-9-5-01  zapíše z názvů jednoduchých solí vzorce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uvede příklady uplatnění solí v běžném životě (např. vznik vodního kamene, hnojiva, stavební materiály a pojiva, keramika)</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Soli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vznik solí, ionty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názvosloví solí (nekyslíkaté, kyslíkaté - okrajově)</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význam, vlastnosti a použití vybraných solí</w:t>
            </w:r>
          </w:p>
        </w:tc>
        <w:tc>
          <w:tcPr>
            <w:tcW w:w="1275"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gridSpan w:val="2"/>
          </w:tcPr>
          <w:p w:rsidR="00A75472" w:rsidRPr="001A6BA9" w:rsidRDefault="00A75472" w:rsidP="00BD2C67">
            <w:pPr>
              <w:rPr>
                <w:rFonts w:asciiTheme="minorHAnsi" w:hAnsiTheme="minorHAnsi" w:cstheme="minorHAnsi"/>
                <w:sz w:val="16"/>
                <w:szCs w:val="16"/>
              </w:rPr>
            </w:pP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CH-9-4-03  vysvětlí pojmy oxidace a redukce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CH-9-4-01  určí, které ze známých jednoduchých reakcí patří mezi redoxní reakce</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popíše princip výroby oceli a litiny (stručně)</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Redoxní reakce</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význam redoxních reakcí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elektrolýza, výroba elektrického proudu chemickou cestou</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redoxní reakce probíhající v přírodě, dýchání, koroze</w:t>
            </w:r>
          </w:p>
        </w:tc>
        <w:tc>
          <w:tcPr>
            <w:tcW w:w="1275"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gridSpan w:val="2"/>
          </w:tcPr>
          <w:p w:rsidR="00A75472" w:rsidRPr="001A6BA9" w:rsidRDefault="00A75472" w:rsidP="00BD2C67">
            <w:pPr>
              <w:rPr>
                <w:rFonts w:asciiTheme="minorHAnsi" w:hAnsiTheme="minorHAnsi" w:cstheme="minorHAnsi"/>
                <w:sz w:val="16"/>
                <w:szCs w:val="16"/>
              </w:rPr>
            </w:pP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CH-9-7-01  rozliší obnovitelné a neobnovitelné zdroje energie a porovná je z různých hledisek (např. z pohledu trvale udržitelného rozvoje, ceny, výroby, vstupních nákladů apod.)</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CH-9-6-02  uvede příklady fosilních paliv, popíše jejich vlastnosti a zhodnotí jejich vliv na životní prostředí a zdraví člověka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CH-9-7-01  zhodnotí ekonomický a ekologický význam recyklace odpadů</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Zdroje energií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neobnovitelné a obnovitelné zdroje energie, paliva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recyklace</w:t>
            </w:r>
          </w:p>
        </w:tc>
        <w:tc>
          <w:tcPr>
            <w:tcW w:w="1275" w:type="dxa"/>
            <w:gridSpan w:val="2"/>
          </w:tcPr>
          <w:p w:rsidR="00A75472" w:rsidRPr="001A6BA9" w:rsidRDefault="00A75472" w:rsidP="00BD2C67">
            <w:pPr>
              <w:rPr>
                <w:rFonts w:asciiTheme="minorHAnsi" w:hAnsiTheme="minorHAnsi" w:cstheme="minorHAnsi"/>
                <w:sz w:val="16"/>
                <w:szCs w:val="16"/>
              </w:rPr>
            </w:pPr>
          </w:p>
        </w:tc>
        <w:tc>
          <w:tcPr>
            <w:tcW w:w="1843" w:type="dxa"/>
            <w:gridSpan w:val="2"/>
          </w:tcPr>
          <w:p w:rsidR="00A75472" w:rsidRPr="001A6BA9" w:rsidRDefault="00A75472" w:rsidP="00BD2C67">
            <w:pPr>
              <w:rPr>
                <w:rFonts w:asciiTheme="minorHAnsi" w:hAnsiTheme="minorHAnsi" w:cstheme="minorHAnsi"/>
                <w:sz w:val="16"/>
                <w:szCs w:val="16"/>
              </w:rPr>
            </w:pPr>
          </w:p>
        </w:tc>
      </w:tr>
      <w:tr w:rsidR="00A75472" w:rsidRPr="001A6BA9" w:rsidTr="00AD0BA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CH-9-6-01  rozliší nejjednodušší  uhlovodíky, uvede jejich vzorce, vlastnosti a použití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CH-9-6-R  vysvětlí pojem monomer, polymer, makromolekula a krakování</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Uhlovodíky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typy vzorců v organické chemii</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nasycené</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nenasycené</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aromatické</w:t>
            </w:r>
          </w:p>
        </w:tc>
        <w:tc>
          <w:tcPr>
            <w:tcW w:w="1275" w:type="dxa"/>
            <w:gridSpan w:val="2"/>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gridSpan w:val="2"/>
          </w:tcPr>
          <w:p w:rsidR="00A75472" w:rsidRPr="001A6BA9" w:rsidRDefault="00A75472" w:rsidP="00BD2C67">
            <w:pPr>
              <w:rPr>
                <w:rFonts w:asciiTheme="minorHAnsi" w:hAnsiTheme="minorHAnsi" w:cstheme="minorHAnsi"/>
                <w:sz w:val="16"/>
                <w:szCs w:val="16"/>
              </w:rPr>
            </w:pPr>
          </w:p>
        </w:tc>
      </w:tr>
    </w:tbl>
    <w:p w:rsidR="00A75472" w:rsidRPr="001A6BA9" w:rsidRDefault="00A75472" w:rsidP="00A75472">
      <w:pPr>
        <w:rPr>
          <w:rFonts w:asciiTheme="minorHAnsi" w:hAnsiTheme="minorHAnsi" w:cstheme="minorHAnsi"/>
        </w:rPr>
      </w:pPr>
      <w:r w:rsidRPr="001A6BA9">
        <w:rPr>
          <w:rFonts w:asciiTheme="minorHAnsi" w:hAnsiTheme="minorHAnsi" w:cstheme="minorHAnsi"/>
        </w:rPr>
        <w:br w:type="page"/>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CH-9-6-03  rozliší pojmy: uhlovodík a derivát uhlovodíku</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CH-9-6-03  rozliší jednoduché deriváty, uvede jejich vlastnosti a použití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CH-9-6-02  vyhledá a uvede příklady produktů průmyslového zpracování ropy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CH-9-6-03  vysvětlí princip výroby destilátů</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CH-9-6-03  uvede příklady použití karboxylových kyselin</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Deriváty uhlovodíků</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okrajově - </w:t>
            </w:r>
            <w:proofErr w:type="spellStart"/>
            <w:r w:rsidRPr="001A6BA9">
              <w:rPr>
                <w:rFonts w:asciiTheme="minorHAnsi" w:hAnsiTheme="minorHAnsi" w:cstheme="minorHAnsi"/>
              </w:rPr>
              <w:t>halogenderiváty</w:t>
            </w:r>
            <w:proofErr w:type="spellEnd"/>
            <w:r w:rsidRPr="001A6BA9">
              <w:rPr>
                <w:rFonts w:asciiTheme="minorHAnsi" w:hAnsiTheme="minorHAnsi" w:cstheme="minorHAnsi"/>
              </w:rPr>
              <w:t xml:space="preserve"> (vznik, vlastnosti a použití)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okrajově - dusíkaté deriváty (vznik, vlastnosti a použití)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významné alkoholy (vznik, vlastnosti a použití)</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významné karboxylové kyseliny (vlastnosti a použití)</w:t>
            </w:r>
          </w:p>
        </w:tc>
        <w:tc>
          <w:tcPr>
            <w:tcW w:w="1275"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 A15</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CH-9-6-04  vysvětlí význam bílkovin, tuků a sacharidů, uvede příklady zdrojů těchto látek pro člověka</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CH-9-6-06  uvede příklady zdrojů cukrů, tuků a bílkovin</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Přírodní látky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cukry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tuky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bílkoviny</w:t>
            </w:r>
          </w:p>
        </w:tc>
        <w:tc>
          <w:tcPr>
            <w:tcW w:w="1275"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p>
        </w:tc>
      </w:tr>
      <w:tr w:rsidR="00A75472" w:rsidRPr="001A6BA9" w:rsidTr="00BD2C67">
        <w:tc>
          <w:tcPr>
            <w:tcW w:w="3582" w:type="dxa"/>
          </w:tcPr>
          <w:p w:rsidR="00A75472" w:rsidRPr="001A6BA9" w:rsidRDefault="00A75472" w:rsidP="00BD2C67">
            <w:pPr>
              <w:pStyle w:val="zakChar"/>
              <w:rPr>
                <w:rFonts w:cstheme="minorHAnsi"/>
              </w:rPr>
            </w:pPr>
            <w:r w:rsidRPr="001A6BA9">
              <w:rPr>
                <w:rFonts w:cstheme="minorHAnsi"/>
              </w:rPr>
              <w:t>Žák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orientuje se ve využívání chemických látek v zemědělství, vč. vlivů na zdraví člověka a životní prostředí</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uvede příklady otravných látek a způsoby boje proti nim</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uvede příklady volně i nezákonně prodávaných drog a popíše příklady následků, kterým se vystavuje jejich konzument</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zachází bezpečně s běžnými čistícími prostředky</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CH-9-1-02  uvede příklady označování nebezpečných látek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CH-9-1-03  uvede a zdůvodní účelné jednání v případě havárie s únikem nebezpečných látek</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CH-9-7-02  uvede zásady bezpečné manipulace s hořlavinami</w:t>
            </w:r>
          </w:p>
          <w:p w:rsidR="00A75472" w:rsidRPr="001A6BA9" w:rsidRDefault="00A75472" w:rsidP="00781FF5">
            <w:pPr>
              <w:pStyle w:val="vystupy"/>
              <w:rPr>
                <w:rFonts w:asciiTheme="minorHAnsi" w:hAnsiTheme="minorHAnsi" w:cstheme="minorHAnsi"/>
              </w:rPr>
            </w:pPr>
            <w:r w:rsidRPr="001A6BA9">
              <w:rPr>
                <w:rFonts w:asciiTheme="minorHAnsi" w:hAnsiTheme="minorHAnsi" w:cstheme="minorHAnsi"/>
              </w:rPr>
              <w:t>CH-9-7-03  uvede výhody a nevýhody používání přírodních a syntetických vláken</w:t>
            </w:r>
          </w:p>
        </w:tc>
        <w:tc>
          <w:tcPr>
            <w:tcW w:w="2694" w:type="dxa"/>
          </w:tcPr>
          <w:p w:rsidR="00A75472" w:rsidRPr="001A6BA9" w:rsidRDefault="00A75472" w:rsidP="00A75472">
            <w:pPr>
              <w:pStyle w:val="temaChar"/>
              <w:rPr>
                <w:rFonts w:asciiTheme="minorHAnsi" w:hAnsiTheme="minorHAnsi" w:cstheme="minorHAnsi"/>
              </w:rPr>
            </w:pPr>
            <w:r w:rsidRPr="001A6BA9">
              <w:rPr>
                <w:rFonts w:asciiTheme="minorHAnsi" w:hAnsiTheme="minorHAnsi" w:cstheme="minorHAnsi"/>
              </w:rPr>
              <w:t>Chemie v životě člověka</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hnojiva, pesticidy, insekticidy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léčiva, vitamíny návykové látky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detergenty, čistící prostředky</w:t>
            </w:r>
          </w:p>
          <w:p w:rsidR="00A75472" w:rsidRPr="001A6BA9" w:rsidRDefault="00A75472" w:rsidP="00774B6E">
            <w:pPr>
              <w:pStyle w:val="ucivo"/>
              <w:rPr>
                <w:rFonts w:asciiTheme="minorHAnsi" w:hAnsiTheme="minorHAnsi" w:cstheme="minorHAnsi"/>
              </w:rPr>
            </w:pPr>
            <w:r w:rsidRPr="001A6BA9">
              <w:rPr>
                <w:rFonts w:asciiTheme="minorHAnsi" w:hAnsiTheme="minorHAnsi" w:cstheme="minorHAnsi"/>
              </w:rPr>
              <w:t xml:space="preserve">plasty a textilní vlákna (vlastnosti a použití) </w:t>
            </w:r>
          </w:p>
        </w:tc>
        <w:tc>
          <w:tcPr>
            <w:tcW w:w="1275"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A11, A12</w:t>
            </w:r>
          </w:p>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A75472" w:rsidRPr="001A6BA9" w:rsidRDefault="00A75472" w:rsidP="00BD2C67">
            <w:pPr>
              <w:rPr>
                <w:rFonts w:asciiTheme="minorHAnsi" w:hAnsiTheme="minorHAnsi" w:cstheme="minorHAnsi"/>
                <w:sz w:val="16"/>
                <w:szCs w:val="16"/>
              </w:rPr>
            </w:pPr>
            <w:r w:rsidRPr="001A6BA9">
              <w:rPr>
                <w:rFonts w:asciiTheme="minorHAnsi" w:hAnsiTheme="minorHAnsi" w:cstheme="minorHAnsi"/>
                <w:sz w:val="16"/>
                <w:szCs w:val="16"/>
              </w:rPr>
              <w:t>Ze – ochrana člověka při ohrožení zdraví a života – živelné pohromy</w:t>
            </w:r>
          </w:p>
          <w:p w:rsidR="00A75472" w:rsidRPr="001A6BA9" w:rsidRDefault="00A75472" w:rsidP="00BD2C67">
            <w:pPr>
              <w:rPr>
                <w:rFonts w:asciiTheme="minorHAnsi" w:hAnsiTheme="minorHAnsi" w:cstheme="minorHAnsi"/>
                <w:sz w:val="16"/>
                <w:szCs w:val="16"/>
              </w:rPr>
            </w:pPr>
          </w:p>
          <w:p w:rsidR="00A75472" w:rsidRPr="001A6BA9" w:rsidRDefault="00A75472" w:rsidP="00BD2C67">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–učivo a očekávaný výstup „fotosyntéza“ – přesunuto do přírodopisu 6. a 7. ročníku</w:t>
            </w:r>
          </w:p>
        </w:tc>
      </w:tr>
    </w:tbl>
    <w:p w:rsidR="00FB727D" w:rsidRPr="001A6BA9" w:rsidRDefault="00FB727D" w:rsidP="002C7845">
      <w:pPr>
        <w:rPr>
          <w:rStyle w:val="podcelky"/>
          <w:rFonts w:asciiTheme="minorHAnsi" w:hAnsiTheme="minorHAnsi" w:cstheme="minorHAnsi"/>
        </w:rPr>
      </w:pPr>
    </w:p>
    <w:p w:rsidR="003878E6" w:rsidRPr="001A6BA9" w:rsidRDefault="003878E6" w:rsidP="002C7845">
      <w:pPr>
        <w:rPr>
          <w:rStyle w:val="podcelky"/>
          <w:rFonts w:asciiTheme="minorHAnsi" w:hAnsiTheme="minorHAnsi" w:cstheme="minorHAnsi"/>
        </w:rPr>
      </w:pPr>
    </w:p>
    <w:p w:rsidR="003878E6" w:rsidRPr="001A6BA9" w:rsidRDefault="003878E6" w:rsidP="002C7845">
      <w:pPr>
        <w:rPr>
          <w:rStyle w:val="podcelky"/>
          <w:rFonts w:asciiTheme="minorHAnsi" w:hAnsiTheme="minorHAnsi" w:cstheme="minorHAnsi"/>
        </w:rPr>
      </w:pPr>
    </w:p>
    <w:p w:rsidR="003878E6" w:rsidRPr="001A6BA9" w:rsidRDefault="003878E6" w:rsidP="002C7845">
      <w:pPr>
        <w:rPr>
          <w:rStyle w:val="podcelky"/>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předměty</w:t>
      </w:r>
    </w:p>
    <w:p w:rsidR="002C7845" w:rsidRPr="001A6BA9" w:rsidRDefault="002C7845" w:rsidP="002C7845">
      <w:pPr>
        <w:pStyle w:val="vyucovacipredmetnadpis"/>
        <w:rPr>
          <w:rFonts w:asciiTheme="minorHAnsi" w:hAnsiTheme="minorHAnsi" w:cstheme="minorHAnsi"/>
        </w:rPr>
      </w:pPr>
      <w:bookmarkStart w:id="90" w:name="_Toc219178531"/>
      <w:bookmarkStart w:id="91" w:name="_Toc2762451"/>
      <w:r w:rsidRPr="001A6BA9">
        <w:rPr>
          <w:rFonts w:asciiTheme="minorHAnsi" w:hAnsiTheme="minorHAnsi" w:cstheme="minorHAnsi"/>
        </w:rPr>
        <w:t>Přírodopis</w:t>
      </w:r>
      <w:bookmarkEnd w:id="90"/>
      <w:r w:rsidRPr="001A6BA9">
        <w:rPr>
          <w:rFonts w:asciiTheme="minorHAnsi" w:hAnsiTheme="minorHAnsi" w:cstheme="minorHAnsi"/>
        </w:rPr>
        <w:t xml:space="preserve"> (</w:t>
      </w:r>
      <w:proofErr w:type="spellStart"/>
      <w:r w:rsidRPr="001A6BA9">
        <w:rPr>
          <w:rFonts w:asciiTheme="minorHAnsi" w:hAnsiTheme="minorHAnsi" w:cstheme="minorHAnsi"/>
        </w:rPr>
        <w:t>Př</w:t>
      </w:r>
      <w:proofErr w:type="spellEnd"/>
      <w:r w:rsidRPr="001A6BA9">
        <w:rPr>
          <w:rFonts w:asciiTheme="minorHAnsi" w:hAnsiTheme="minorHAnsi" w:cstheme="minorHAnsi"/>
        </w:rPr>
        <w:t>)</w:t>
      </w:r>
      <w:bookmarkEnd w:id="91"/>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Vyučovací předmět Přírodopis je součástí vzdělávací oblasti Člověk a příroda. Zahrnuje okruh problémů spojených se zkoumáním přírody. Poskytuje žáků prostředky a metody pro hlubší porozumění přírodním faktům a jejich zákonitostem. Při studiu </w:t>
      </w:r>
      <w:r w:rsidR="00AB2435" w:rsidRPr="001A6BA9">
        <w:rPr>
          <w:rFonts w:asciiTheme="minorHAnsi" w:hAnsiTheme="minorHAnsi" w:cstheme="minorHAnsi"/>
        </w:rPr>
        <w:t>přírody žáci</w:t>
      </w:r>
      <w:r w:rsidRPr="001A6BA9">
        <w:rPr>
          <w:rFonts w:asciiTheme="minorHAnsi" w:hAnsiTheme="minorHAnsi" w:cstheme="minorHAnsi"/>
        </w:rPr>
        <w:t xml:space="preserve"> soustavně, objektivně a spolehlivě pozorují přírodní jevy. Žáci se učí zkoumat příčiny přírodních procesů. Hledají souvislosti a vztahy mezi nimi.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Vyučovací předmět Člověk a ochrana zdraví je integrovaný předmět. Propojuje v sobě témata vzdělávacích oborů přírodopis a Výchova ke zdraví.</w:t>
      </w:r>
    </w:p>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 xml:space="preserve">Pro výuku přírodopisu platí cíle základního vzdělávání vzdělávací oblasti Člověk a příroda uvedené v RVP ZV. </w:t>
      </w:r>
    </w:p>
    <w:p w:rsidR="00AB2435" w:rsidRPr="001A6BA9" w:rsidRDefault="00AB2435" w:rsidP="003878E6">
      <w:pPr>
        <w:pStyle w:val="odstavec"/>
        <w:rPr>
          <w:rFonts w:asciiTheme="minorHAnsi" w:hAnsiTheme="minorHAnsi" w:cstheme="minorHAnsi"/>
        </w:rPr>
      </w:pPr>
    </w:p>
    <w:p w:rsidR="00AB2435" w:rsidRPr="001A6BA9" w:rsidRDefault="00AB2435" w:rsidP="00AB2435">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84BD3"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AB2435" w:rsidRPr="001A6BA9" w:rsidTr="0022083F">
        <w:tc>
          <w:tcPr>
            <w:tcW w:w="1227"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9.</w:t>
            </w:r>
          </w:p>
        </w:tc>
      </w:tr>
      <w:tr w:rsidR="00AB2435" w:rsidRPr="001A6BA9" w:rsidTr="0022083F">
        <w:tc>
          <w:tcPr>
            <w:tcW w:w="1227"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AB2435" w:rsidRPr="001A6BA9" w:rsidRDefault="00AB2435" w:rsidP="003878E6">
            <w:pPr>
              <w:pStyle w:val="odstavec"/>
              <w:rPr>
                <w:rFonts w:asciiTheme="minorHAnsi" w:hAnsiTheme="minorHAnsi" w:cstheme="minorHAnsi"/>
              </w:rPr>
            </w:pPr>
          </w:p>
        </w:tc>
        <w:tc>
          <w:tcPr>
            <w:tcW w:w="893" w:type="dxa"/>
            <w:vAlign w:val="center"/>
          </w:tcPr>
          <w:p w:rsidR="00AB2435" w:rsidRPr="001A6BA9" w:rsidRDefault="00AB2435" w:rsidP="003878E6">
            <w:pPr>
              <w:pStyle w:val="odstavec"/>
              <w:rPr>
                <w:rFonts w:asciiTheme="minorHAnsi" w:hAnsiTheme="minorHAnsi" w:cstheme="minorHAnsi"/>
              </w:rPr>
            </w:pPr>
          </w:p>
        </w:tc>
        <w:tc>
          <w:tcPr>
            <w:tcW w:w="893" w:type="dxa"/>
            <w:vAlign w:val="center"/>
          </w:tcPr>
          <w:p w:rsidR="00AB2435" w:rsidRPr="001A6BA9" w:rsidRDefault="00AB2435" w:rsidP="003878E6">
            <w:pPr>
              <w:pStyle w:val="odstavec"/>
              <w:rPr>
                <w:rFonts w:asciiTheme="minorHAnsi" w:hAnsiTheme="minorHAnsi" w:cstheme="minorHAnsi"/>
              </w:rPr>
            </w:pPr>
          </w:p>
        </w:tc>
        <w:tc>
          <w:tcPr>
            <w:tcW w:w="893" w:type="dxa"/>
            <w:vAlign w:val="center"/>
          </w:tcPr>
          <w:p w:rsidR="00AB2435" w:rsidRPr="001A6BA9" w:rsidRDefault="00AB2435" w:rsidP="003878E6">
            <w:pPr>
              <w:pStyle w:val="odstavec"/>
              <w:rPr>
                <w:rFonts w:asciiTheme="minorHAnsi" w:hAnsiTheme="minorHAnsi" w:cstheme="minorHAnsi"/>
              </w:rPr>
            </w:pPr>
          </w:p>
        </w:tc>
        <w:tc>
          <w:tcPr>
            <w:tcW w:w="893" w:type="dxa"/>
            <w:vAlign w:val="center"/>
          </w:tcPr>
          <w:p w:rsidR="00AB2435" w:rsidRPr="001A6BA9" w:rsidRDefault="00AB2435" w:rsidP="003878E6">
            <w:pPr>
              <w:pStyle w:val="odstavec"/>
              <w:rPr>
                <w:rFonts w:asciiTheme="minorHAnsi" w:hAnsiTheme="minorHAnsi" w:cstheme="minorHAnsi"/>
              </w:rPr>
            </w:pP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 xml:space="preserve">2   </w:t>
            </w:r>
          </w:p>
        </w:tc>
        <w:tc>
          <w:tcPr>
            <w:tcW w:w="899" w:type="dxa"/>
            <w:vAlign w:val="center"/>
          </w:tcPr>
          <w:p w:rsidR="00AB2435" w:rsidRPr="001A6BA9" w:rsidRDefault="00AB2435" w:rsidP="003878E6">
            <w:pPr>
              <w:pStyle w:val="odstavec"/>
              <w:rPr>
                <w:rFonts w:asciiTheme="minorHAnsi" w:hAnsiTheme="minorHAnsi" w:cstheme="minorHAnsi"/>
              </w:rPr>
            </w:pPr>
            <w:r w:rsidRPr="001A6BA9">
              <w:rPr>
                <w:rFonts w:asciiTheme="minorHAnsi" w:hAnsiTheme="minorHAnsi" w:cstheme="minorHAnsi"/>
              </w:rPr>
              <w:t xml:space="preserve">     1</w:t>
            </w:r>
          </w:p>
        </w:tc>
      </w:tr>
    </w:tbl>
    <w:p w:rsidR="00AB2435" w:rsidRPr="001A6BA9" w:rsidRDefault="00AB2435"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probíhá v kmenové třídě i v odborné pracovně. Při výuce je možné využít interaktivní tabuli, počítačové pracovny, kde jsou k dispozici výukové programy. V hodinách podle charakteru učiva a cílů vzdělávání uplatňujeme skupinovou práci. Při laboratorních pracích žák v týmu i samostatně experimentuje a porovnává dosažené výsledky. Využíváme pro pozorování vycházky, nabídky </w:t>
      </w:r>
      <w:proofErr w:type="spellStart"/>
      <w:r w:rsidRPr="001A6BA9">
        <w:rPr>
          <w:rFonts w:asciiTheme="minorHAnsi" w:hAnsiTheme="minorHAnsi" w:cstheme="minorHAnsi"/>
        </w:rPr>
        <w:t>Eko</w:t>
      </w:r>
      <w:proofErr w:type="spellEnd"/>
      <w:r w:rsidRPr="001A6BA9">
        <w:rPr>
          <w:rFonts w:asciiTheme="minorHAnsi" w:hAnsiTheme="minorHAnsi" w:cstheme="minorHAnsi"/>
        </w:rPr>
        <w:t xml:space="preserve"> centra.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Ve výuce jsou používány nástěnné obrazy, modely hub, přírodní materiály, trvalé preparáty, videokazety, mikroskop a pomůcky pro mikroskopování, botanické a zoologické klíče a atlasy.</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žák si osvojuje obecně užívané termíny, symboly a znaky všech zahrnutých oborů </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prostřednictvím vhodně volených zadání poznává smysl osvojovaných postupů pro běžný život</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vedeme žáky k pochopení významu kontroly dosažených výsledků </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umožňujeme hledání vlastního postupu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při laboratorních pracích žák dovede správně zapsat, </w:t>
      </w:r>
      <w:r w:rsidR="003878E6" w:rsidRPr="001A6BA9">
        <w:rPr>
          <w:rFonts w:asciiTheme="minorHAnsi" w:hAnsiTheme="minorHAnsi" w:cstheme="minorHAnsi"/>
        </w:rPr>
        <w:t>porovnat výsledky</w:t>
      </w:r>
      <w:r w:rsidRPr="001A6BA9">
        <w:rPr>
          <w:rFonts w:asciiTheme="minorHAnsi" w:hAnsiTheme="minorHAnsi" w:cstheme="minorHAnsi"/>
        </w:rPr>
        <w:t xml:space="preserve"> spolupracovat při řešení složitějších matematických zadání ve dvojici, menší skupině</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 společné práci žák komunikuje způsobem, který umožní kvalitní spolupráci a tak i dosažení společného cíle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samostatným řešením přiměřeně náročných úkolů dosahuje pocitu sebeuspokojení a sebeúcty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stanovujeme společně pravidla pro práci skupiny i samostatnou práci a dodržovat je.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 účinně spolupracuje ve skupině, ve dvojici a dohodnutá pravidla dodržuje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 pochopí základní ekologické souvislosti a environmentální problémy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pohlíží na svět komplexně</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poskytuje podle svých možností účinnou pomoc a chová se zodpovědně v krizových situacích</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pochopí výhody dodržování pravidel zdravého životního stylu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naučí se bezpečně používat laboratorní techniku další potřeby a udržovat je v pořádku, tak aby byla zajištěna jejich funkčnost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přistupuje kriticky k výsledkům, kterých dosáhl, naučí se stanovovat si kritéria hodnocení vlastní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žáka k dodržování pravidel hygieny a bezpečnosti práce</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 xml:space="preserve">Průřezová </w:t>
      </w:r>
      <w:proofErr w:type="spellStart"/>
      <w:r w:rsidRPr="001A6BA9">
        <w:rPr>
          <w:rFonts w:asciiTheme="minorHAnsi" w:hAnsiTheme="minorHAnsi" w:cstheme="minorHAnsi"/>
        </w:rPr>
        <w:t>témata:viz</w:t>
      </w:r>
      <w:proofErr w:type="spellEnd"/>
      <w:r w:rsidRPr="001A6BA9">
        <w:rPr>
          <w:rFonts w:asciiTheme="minorHAnsi" w:hAnsiTheme="minorHAnsi" w:cstheme="minorHAnsi"/>
        </w:rPr>
        <w:t xml:space="preserve">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E47147" w:rsidRPr="001A6BA9" w:rsidRDefault="00E47147" w:rsidP="00E47147">
      <w:pPr>
        <w:rPr>
          <w:rFonts w:asciiTheme="minorHAnsi" w:hAnsiTheme="minorHAnsi" w:cstheme="minorHAnsi"/>
        </w:rPr>
      </w:pPr>
      <w:bookmarkStart w:id="92" w:name="_Hlk520139636"/>
      <w:r w:rsidRPr="001A6BA9">
        <w:rPr>
          <w:rFonts w:asciiTheme="minorHAnsi" w:hAnsiTheme="minorHAnsi" w:cstheme="minorHAnsi"/>
          <w:b/>
        </w:rPr>
        <w:t>Vyučovací předmět:</w:t>
      </w:r>
      <w:r w:rsidRPr="001A6BA9">
        <w:rPr>
          <w:rFonts w:asciiTheme="minorHAnsi" w:hAnsiTheme="minorHAnsi" w:cstheme="minorHAnsi"/>
        </w:rPr>
        <w:t xml:space="preserve"> Přírodopis</w:t>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b/>
        </w:rPr>
        <w:t>Ročník:</w:t>
      </w:r>
      <w:r w:rsidRPr="001A6BA9">
        <w:rPr>
          <w:rFonts w:asciiTheme="minorHAnsi" w:hAnsiTheme="minorHAnsi" w:cstheme="minorHAnsi"/>
        </w:rPr>
        <w:t xml:space="preserve"> 6.</w:t>
      </w:r>
    </w:p>
    <w:tbl>
      <w:tblPr>
        <w:tblStyle w:val="Mkatabulky"/>
        <w:tblW w:w="0" w:type="auto"/>
        <w:tblLook w:val="04A0" w:firstRow="1" w:lastRow="0" w:firstColumn="1" w:lastColumn="0" w:noHBand="0" w:noVBand="1"/>
      </w:tblPr>
      <w:tblGrid>
        <w:gridCol w:w="2857"/>
        <w:gridCol w:w="2807"/>
        <w:gridCol w:w="1701"/>
        <w:gridCol w:w="1696"/>
      </w:tblGrid>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Výstupy</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Učivo</w:t>
            </w:r>
          </w:p>
        </w:tc>
        <w:tc>
          <w:tcPr>
            <w:tcW w:w="170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Mezipředmětové vztahy, poznámky</w:t>
            </w: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29"/>
              </w:numPr>
              <w:rPr>
                <w:rFonts w:cstheme="minorHAnsi"/>
              </w:rPr>
            </w:pPr>
            <w:r w:rsidRPr="001A6BA9">
              <w:rPr>
                <w:rFonts w:cstheme="minorHAnsi"/>
              </w:rPr>
              <w:t>hodnotí vliv jednotlivých sfér Země na vznik a vývoj života</w:t>
            </w:r>
          </w:p>
          <w:p w:rsidR="00E47147" w:rsidRPr="001A6BA9" w:rsidRDefault="00E47147" w:rsidP="00395868">
            <w:pPr>
              <w:pStyle w:val="Odstavecseseznamem"/>
              <w:numPr>
                <w:ilvl w:val="0"/>
                <w:numId w:val="29"/>
              </w:numPr>
              <w:rPr>
                <w:rFonts w:cstheme="minorHAnsi"/>
              </w:rPr>
            </w:pPr>
            <w:r w:rsidRPr="001A6BA9">
              <w:rPr>
                <w:rFonts w:cstheme="minorHAnsi"/>
              </w:rPr>
              <w:t>orientuje se v daném přehledu vývoje organismů</w:t>
            </w:r>
          </w:p>
          <w:p w:rsidR="00E47147" w:rsidRPr="001A6BA9" w:rsidRDefault="00E47147" w:rsidP="00395868">
            <w:pPr>
              <w:pStyle w:val="Odstavecseseznamem"/>
              <w:numPr>
                <w:ilvl w:val="0"/>
                <w:numId w:val="29"/>
              </w:numPr>
              <w:rPr>
                <w:rFonts w:cstheme="minorHAnsi"/>
              </w:rPr>
            </w:pPr>
            <w:r w:rsidRPr="001A6BA9">
              <w:rPr>
                <w:rFonts w:cstheme="minorHAnsi"/>
              </w:rPr>
              <w:t>rozliší základní projevy a podmínky života</w:t>
            </w:r>
          </w:p>
          <w:p w:rsidR="00E47147" w:rsidRPr="001A6BA9" w:rsidRDefault="00E47147" w:rsidP="00395868">
            <w:pPr>
              <w:pStyle w:val="Odstavecseseznamem"/>
              <w:numPr>
                <w:ilvl w:val="0"/>
                <w:numId w:val="29"/>
              </w:numPr>
              <w:rPr>
                <w:rFonts w:cstheme="minorHAnsi"/>
              </w:rPr>
            </w:pPr>
            <w:r w:rsidRPr="001A6BA9">
              <w:rPr>
                <w:rFonts w:cstheme="minorHAnsi"/>
              </w:rPr>
              <w:t>vysvětlí princip základních fyziologických procesů</w:t>
            </w:r>
          </w:p>
          <w:p w:rsidR="00E47147" w:rsidRPr="001A6BA9" w:rsidRDefault="00E47147" w:rsidP="00395868">
            <w:pPr>
              <w:pStyle w:val="Odstavecseseznamem"/>
              <w:numPr>
                <w:ilvl w:val="0"/>
                <w:numId w:val="29"/>
              </w:numPr>
              <w:rPr>
                <w:rFonts w:cstheme="minorHAnsi"/>
              </w:rPr>
            </w:pPr>
            <w:r w:rsidRPr="001A6BA9">
              <w:rPr>
                <w:rFonts w:cstheme="minorHAnsi"/>
              </w:rPr>
              <w:t>rozlišuje a uvede příklady systémů – populace, společenstva, ekosystémy, na příkladu objasní základní princip existence živých a neživých složek ekosystému</w:t>
            </w:r>
          </w:p>
          <w:p w:rsidR="00E47147" w:rsidRPr="001A6BA9" w:rsidRDefault="00E47147" w:rsidP="00395868">
            <w:pPr>
              <w:pStyle w:val="Odstavecseseznamem"/>
              <w:numPr>
                <w:ilvl w:val="0"/>
                <w:numId w:val="29"/>
              </w:numPr>
              <w:rPr>
                <w:rFonts w:cstheme="minorHAnsi"/>
              </w:rPr>
            </w:pPr>
            <w:r w:rsidRPr="001A6BA9">
              <w:rPr>
                <w:rFonts w:cstheme="minorHAnsi"/>
              </w:rPr>
              <w:t>vysvětlí podstatu jednoduchých potravních řetězců v různých ekosystémech a zhodnotí jejich význam</w:t>
            </w:r>
          </w:p>
        </w:tc>
        <w:tc>
          <w:tcPr>
            <w:tcW w:w="2807"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b/>
              </w:rPr>
            </w:pPr>
            <w:r w:rsidRPr="001A6BA9">
              <w:rPr>
                <w:rFonts w:asciiTheme="minorHAnsi" w:hAnsiTheme="minorHAnsi" w:cstheme="minorHAnsi"/>
                <w:b/>
              </w:rPr>
              <w:t>Země a život na ní</w:t>
            </w:r>
          </w:p>
          <w:p w:rsidR="00E47147" w:rsidRPr="001A6BA9" w:rsidRDefault="00E47147" w:rsidP="00395868">
            <w:pPr>
              <w:pStyle w:val="Odstavecseseznamem"/>
              <w:numPr>
                <w:ilvl w:val="0"/>
                <w:numId w:val="30"/>
              </w:numPr>
              <w:rPr>
                <w:rFonts w:cstheme="minorHAnsi"/>
              </w:rPr>
            </w:pPr>
            <w:r w:rsidRPr="001A6BA9">
              <w:rPr>
                <w:rFonts w:cstheme="minorHAnsi"/>
              </w:rPr>
              <w:t>vznik a vývoj Země</w:t>
            </w:r>
          </w:p>
          <w:p w:rsidR="00E47147" w:rsidRPr="001A6BA9" w:rsidRDefault="00E47147" w:rsidP="00395868">
            <w:pPr>
              <w:pStyle w:val="Odstavecseseznamem"/>
              <w:numPr>
                <w:ilvl w:val="0"/>
                <w:numId w:val="30"/>
              </w:numPr>
              <w:spacing w:after="160" w:line="256" w:lineRule="auto"/>
              <w:rPr>
                <w:rFonts w:cstheme="minorHAnsi"/>
              </w:rPr>
            </w:pPr>
            <w:r w:rsidRPr="001A6BA9">
              <w:rPr>
                <w:rFonts w:cstheme="minorHAnsi"/>
              </w:rPr>
              <w:t>organické a anorganické látky, fotosyntéza</w:t>
            </w:r>
          </w:p>
          <w:p w:rsidR="00E47147" w:rsidRPr="001A6BA9" w:rsidRDefault="00E47147" w:rsidP="00395868">
            <w:pPr>
              <w:pStyle w:val="Odstavecseseznamem"/>
              <w:numPr>
                <w:ilvl w:val="0"/>
                <w:numId w:val="30"/>
              </w:numPr>
              <w:rPr>
                <w:rFonts w:cstheme="minorHAnsi"/>
              </w:rPr>
            </w:pPr>
            <w:r w:rsidRPr="001A6BA9">
              <w:rPr>
                <w:rFonts w:cstheme="minorHAnsi"/>
              </w:rPr>
              <w:t>vznik a vývoj života, názory na vznik života, teorie Charlese Darwina</w:t>
            </w:r>
          </w:p>
          <w:p w:rsidR="00E47147" w:rsidRPr="001A6BA9" w:rsidRDefault="00E47147" w:rsidP="00395868">
            <w:pPr>
              <w:pStyle w:val="Odstavecseseznamem"/>
              <w:numPr>
                <w:ilvl w:val="0"/>
                <w:numId w:val="30"/>
              </w:numPr>
              <w:rPr>
                <w:rFonts w:cstheme="minorHAnsi"/>
              </w:rPr>
            </w:pPr>
            <w:r w:rsidRPr="001A6BA9">
              <w:rPr>
                <w:rFonts w:cstheme="minorHAnsi"/>
              </w:rPr>
              <w:t>rozmanitost života</w:t>
            </w:r>
          </w:p>
          <w:p w:rsidR="00E47147" w:rsidRPr="001A6BA9" w:rsidRDefault="00E47147" w:rsidP="00395868">
            <w:pPr>
              <w:pStyle w:val="Odstavecseseznamem"/>
              <w:numPr>
                <w:ilvl w:val="0"/>
                <w:numId w:val="30"/>
              </w:numPr>
              <w:rPr>
                <w:rFonts w:cstheme="minorHAnsi"/>
              </w:rPr>
            </w:pPr>
            <w:r w:rsidRPr="001A6BA9">
              <w:rPr>
                <w:rFonts w:cstheme="minorHAnsi"/>
              </w:rPr>
              <w:t>projevy a podmínky života, dýchání</w:t>
            </w:r>
          </w:p>
          <w:p w:rsidR="00E47147" w:rsidRPr="001A6BA9" w:rsidRDefault="00E47147" w:rsidP="00395868">
            <w:pPr>
              <w:pStyle w:val="Odstavecseseznamem"/>
              <w:numPr>
                <w:ilvl w:val="0"/>
                <w:numId w:val="30"/>
              </w:numPr>
              <w:rPr>
                <w:rFonts w:cstheme="minorHAnsi"/>
              </w:rPr>
            </w:pPr>
            <w:r w:rsidRPr="001A6BA9">
              <w:rPr>
                <w:rFonts w:cstheme="minorHAnsi"/>
              </w:rPr>
              <w:t>ekosystém, populace, společenstvo</w:t>
            </w:r>
          </w:p>
          <w:p w:rsidR="00E47147" w:rsidRPr="001A6BA9" w:rsidRDefault="00E47147" w:rsidP="00395868">
            <w:pPr>
              <w:pStyle w:val="Odstavecseseznamem"/>
              <w:numPr>
                <w:ilvl w:val="0"/>
                <w:numId w:val="30"/>
              </w:numPr>
              <w:rPr>
                <w:rFonts w:cstheme="minorHAnsi"/>
              </w:rPr>
            </w:pPr>
            <w:r w:rsidRPr="001A6BA9">
              <w:rPr>
                <w:rFonts w:cstheme="minorHAnsi"/>
              </w:rPr>
              <w:t>vztahy mezi organismy</w:t>
            </w:r>
          </w:p>
          <w:p w:rsidR="00E47147" w:rsidRPr="001A6BA9" w:rsidRDefault="00E47147">
            <w:pPr>
              <w:pStyle w:val="Odstavecseseznamem"/>
              <w:ind w:left="360"/>
              <w:rPr>
                <w:rFonts w:cstheme="minorHAnsi"/>
              </w:rPr>
            </w:pP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31"/>
              </w:numPr>
              <w:spacing w:after="160" w:line="256" w:lineRule="auto"/>
              <w:rPr>
                <w:rFonts w:cstheme="minorHAnsi"/>
              </w:rPr>
            </w:pPr>
            <w:r w:rsidRPr="001A6BA9">
              <w:rPr>
                <w:rFonts w:cstheme="minorHAnsi"/>
              </w:rPr>
              <w:t>aplikuje praktické metody při poznávání přírody</w:t>
            </w:r>
          </w:p>
          <w:p w:rsidR="00E47147" w:rsidRPr="001A6BA9" w:rsidRDefault="00E47147" w:rsidP="00395868">
            <w:pPr>
              <w:pStyle w:val="Odstavecseseznamem"/>
              <w:numPr>
                <w:ilvl w:val="0"/>
                <w:numId w:val="31"/>
              </w:numPr>
              <w:spacing w:after="160" w:line="256" w:lineRule="auto"/>
              <w:rPr>
                <w:rFonts w:cstheme="minorHAnsi"/>
              </w:rPr>
            </w:pPr>
            <w:r w:rsidRPr="001A6BA9">
              <w:rPr>
                <w:rFonts w:cstheme="minorHAnsi"/>
              </w:rPr>
              <w:t>dodržuje základní pravidla bezpečnosti práce a bezpečného chování při poznávání živé přírody</w:t>
            </w:r>
          </w:p>
          <w:p w:rsidR="00E47147" w:rsidRPr="001A6BA9" w:rsidRDefault="00E47147" w:rsidP="00395868">
            <w:pPr>
              <w:pStyle w:val="Odstavecseseznamem"/>
              <w:numPr>
                <w:ilvl w:val="0"/>
                <w:numId w:val="31"/>
              </w:numPr>
              <w:rPr>
                <w:rFonts w:cstheme="minorHAnsi"/>
              </w:rPr>
            </w:pPr>
            <w:r w:rsidRPr="001A6BA9">
              <w:rPr>
                <w:rFonts w:cstheme="minorHAnsi"/>
              </w:rPr>
              <w:t>popíše základní rozdíly mezi buňkou rostlin, živočichů, bakterií a hub a objasní funkci základních organel</w:t>
            </w:r>
          </w:p>
          <w:p w:rsidR="00E47147" w:rsidRPr="001A6BA9" w:rsidRDefault="00E47147" w:rsidP="00395868">
            <w:pPr>
              <w:pStyle w:val="Odstavecseseznamem"/>
              <w:numPr>
                <w:ilvl w:val="0"/>
                <w:numId w:val="31"/>
              </w:numPr>
              <w:rPr>
                <w:rFonts w:cstheme="minorHAnsi"/>
              </w:rPr>
            </w:pPr>
            <w:r w:rsidRPr="001A6BA9">
              <w:rPr>
                <w:rFonts w:cstheme="minorHAnsi"/>
              </w:rPr>
              <w:t>vysvětlí rozdíl mezi jednobuněčným a mnohobuněčným organismem</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Základní struktura života</w:t>
            </w:r>
          </w:p>
          <w:p w:rsidR="00E47147" w:rsidRPr="001A6BA9" w:rsidRDefault="00E47147" w:rsidP="00395868">
            <w:pPr>
              <w:pStyle w:val="Odstavecseseznamem"/>
              <w:numPr>
                <w:ilvl w:val="0"/>
                <w:numId w:val="32"/>
              </w:numPr>
              <w:spacing w:after="160" w:line="256" w:lineRule="auto"/>
              <w:rPr>
                <w:rFonts w:cstheme="minorHAnsi"/>
              </w:rPr>
            </w:pPr>
            <w:r w:rsidRPr="001A6BA9">
              <w:rPr>
                <w:rFonts w:cstheme="minorHAnsi"/>
              </w:rPr>
              <w:t>zkoumání přírody, mikroskop</w:t>
            </w:r>
          </w:p>
          <w:p w:rsidR="00E47147" w:rsidRPr="001A6BA9" w:rsidRDefault="00E47147" w:rsidP="00395868">
            <w:pPr>
              <w:pStyle w:val="Odstavecseseznamem"/>
              <w:numPr>
                <w:ilvl w:val="0"/>
                <w:numId w:val="32"/>
              </w:numPr>
              <w:rPr>
                <w:rFonts w:cstheme="minorHAnsi"/>
              </w:rPr>
            </w:pPr>
            <w:r w:rsidRPr="001A6BA9">
              <w:rPr>
                <w:rFonts w:cstheme="minorHAnsi"/>
              </w:rPr>
              <w:t>buňka (R, Ž, B i H) – součásti, srovnání</w:t>
            </w:r>
          </w:p>
          <w:p w:rsidR="00E47147" w:rsidRPr="001A6BA9" w:rsidRDefault="00E47147" w:rsidP="00395868">
            <w:pPr>
              <w:pStyle w:val="Odstavecseseznamem"/>
              <w:numPr>
                <w:ilvl w:val="0"/>
                <w:numId w:val="32"/>
              </w:numPr>
              <w:rPr>
                <w:rFonts w:cstheme="minorHAnsi"/>
              </w:rPr>
            </w:pPr>
            <w:r w:rsidRPr="001A6BA9">
              <w:rPr>
                <w:rFonts w:cstheme="minorHAnsi"/>
              </w:rPr>
              <w:t xml:space="preserve">jednobuněčnost, </w:t>
            </w:r>
            <w:proofErr w:type="spellStart"/>
            <w:r w:rsidRPr="001A6BA9">
              <w:rPr>
                <w:rFonts w:cstheme="minorHAnsi"/>
              </w:rPr>
              <w:t>mnohobuněčnost</w:t>
            </w:r>
            <w:proofErr w:type="spellEnd"/>
            <w:r w:rsidRPr="001A6BA9">
              <w:rPr>
                <w:rFonts w:cstheme="minorHAnsi"/>
              </w:rPr>
              <w:t xml:space="preserve"> (pletiva, tkáně, orgány, orgánové soustavy, organismy)</w:t>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bookmarkEnd w:id="92"/>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33"/>
              </w:numPr>
              <w:rPr>
                <w:rFonts w:cstheme="minorHAnsi"/>
              </w:rPr>
            </w:pPr>
            <w:r w:rsidRPr="001A6BA9">
              <w:rPr>
                <w:rFonts w:cstheme="minorHAnsi"/>
              </w:rPr>
              <w:t xml:space="preserve">třídí organismy a zařadí vybrané organismy do určených taxonomických jednotek </w:t>
            </w:r>
          </w:p>
          <w:p w:rsidR="00E47147" w:rsidRPr="001A6BA9" w:rsidRDefault="00E47147" w:rsidP="00395868">
            <w:pPr>
              <w:pStyle w:val="Odstavecseseznamem"/>
              <w:numPr>
                <w:ilvl w:val="0"/>
                <w:numId w:val="33"/>
              </w:numPr>
              <w:rPr>
                <w:rFonts w:cstheme="minorHAnsi"/>
              </w:rPr>
            </w:pPr>
            <w:r w:rsidRPr="001A6BA9">
              <w:rPr>
                <w:rFonts w:cstheme="minorHAnsi"/>
              </w:rPr>
              <w:t>uvede příklady a vysvětlí rozdíl mezi nebuněčným, jednobuněčným a mnohobuněčným organismem</w:t>
            </w:r>
          </w:p>
          <w:p w:rsidR="00E47147" w:rsidRPr="001A6BA9" w:rsidRDefault="00E47147" w:rsidP="00395868">
            <w:pPr>
              <w:pStyle w:val="Odstavecseseznamem"/>
              <w:numPr>
                <w:ilvl w:val="0"/>
                <w:numId w:val="33"/>
              </w:numPr>
              <w:rPr>
                <w:rFonts w:cstheme="minorHAnsi"/>
              </w:rPr>
            </w:pPr>
            <w:r w:rsidRPr="001A6BA9">
              <w:rPr>
                <w:rFonts w:cstheme="minorHAnsi"/>
              </w:rPr>
              <w:t>uvede na příkladech z běžného života význam virů a bakterií v přírodě i pro člověka</w:t>
            </w:r>
          </w:p>
          <w:p w:rsidR="00E47147" w:rsidRPr="001A6BA9" w:rsidRDefault="00E47147" w:rsidP="00395868">
            <w:pPr>
              <w:pStyle w:val="Odstavecseseznamem"/>
              <w:numPr>
                <w:ilvl w:val="0"/>
                <w:numId w:val="33"/>
              </w:numPr>
              <w:rPr>
                <w:rFonts w:cstheme="minorHAnsi"/>
              </w:rPr>
            </w:pPr>
            <w:r w:rsidRPr="001A6BA9">
              <w:rPr>
                <w:rFonts w:cstheme="minorHAnsi"/>
              </w:rPr>
              <w:t>vysvětlí význam sinic a objasní, proč vzniká vodní květ a jak k jeho tvorbě přispívá lidská činnost</w:t>
            </w:r>
          </w:p>
          <w:p w:rsidR="00E47147" w:rsidRPr="001A6BA9" w:rsidRDefault="00E47147" w:rsidP="00395868">
            <w:pPr>
              <w:pStyle w:val="Odstavecseseznamem"/>
              <w:numPr>
                <w:ilvl w:val="0"/>
                <w:numId w:val="33"/>
              </w:numPr>
              <w:rPr>
                <w:rFonts w:cstheme="minorHAnsi"/>
              </w:rPr>
            </w:pPr>
            <w:r w:rsidRPr="001A6BA9">
              <w:rPr>
                <w:rFonts w:cstheme="minorHAnsi"/>
              </w:rPr>
              <w:t>vysvětlí význam řas pro přírodu i člověka</w:t>
            </w:r>
          </w:p>
          <w:p w:rsidR="00E47147" w:rsidRPr="001A6BA9" w:rsidRDefault="00E47147" w:rsidP="00395868">
            <w:pPr>
              <w:pStyle w:val="Odstavecseseznamem"/>
              <w:numPr>
                <w:ilvl w:val="0"/>
                <w:numId w:val="33"/>
              </w:numPr>
              <w:rPr>
                <w:rFonts w:cstheme="minorHAnsi"/>
              </w:rPr>
            </w:pPr>
            <w:r w:rsidRPr="001A6BA9">
              <w:rPr>
                <w:rFonts w:cstheme="minorHAnsi"/>
              </w:rPr>
              <w:t>rozpozná naše nejznámější jedlé a jedovaté houby s plodnicemi a porovná je podle charakteristických znaků</w:t>
            </w:r>
          </w:p>
          <w:p w:rsidR="00E47147" w:rsidRPr="001A6BA9" w:rsidRDefault="00E47147" w:rsidP="00395868">
            <w:pPr>
              <w:pStyle w:val="Odstavecseseznamem"/>
              <w:numPr>
                <w:ilvl w:val="0"/>
                <w:numId w:val="33"/>
              </w:numPr>
              <w:rPr>
                <w:rFonts w:cstheme="minorHAnsi"/>
              </w:rPr>
            </w:pPr>
            <w:r w:rsidRPr="001A6BA9">
              <w:rPr>
                <w:rFonts w:cstheme="minorHAnsi"/>
              </w:rPr>
              <w:t>vysvětlí různé způsoby výživy hub a jejich význam v ekosystémech a místo v potravních řetězcích</w:t>
            </w:r>
          </w:p>
          <w:p w:rsidR="00E47147" w:rsidRPr="001A6BA9" w:rsidRDefault="00E47147" w:rsidP="00395868">
            <w:pPr>
              <w:pStyle w:val="Odstavecseseznamem"/>
              <w:numPr>
                <w:ilvl w:val="0"/>
                <w:numId w:val="33"/>
              </w:numPr>
              <w:rPr>
                <w:rFonts w:cstheme="minorHAnsi"/>
              </w:rPr>
            </w:pPr>
            <w:r w:rsidRPr="001A6BA9">
              <w:rPr>
                <w:rFonts w:cstheme="minorHAnsi"/>
              </w:rPr>
              <w:t>objasní funkci dvou organismů ve stélce lišejníků</w:t>
            </w:r>
          </w:p>
          <w:p w:rsidR="00E47147" w:rsidRPr="001A6BA9" w:rsidRDefault="00E47147" w:rsidP="00395868">
            <w:pPr>
              <w:pStyle w:val="Odstavecseseznamem"/>
              <w:numPr>
                <w:ilvl w:val="0"/>
                <w:numId w:val="33"/>
              </w:numPr>
              <w:rPr>
                <w:rFonts w:cstheme="minorHAnsi"/>
              </w:rPr>
            </w:pPr>
            <w:r w:rsidRPr="001A6BA9">
              <w:rPr>
                <w:rFonts w:cstheme="minorHAnsi"/>
              </w:rPr>
              <w:t>vysvětlí význam lišejníků pro přírodu i člověka</w:t>
            </w:r>
          </w:p>
          <w:p w:rsidR="00E47147" w:rsidRPr="001A6BA9" w:rsidRDefault="00E47147" w:rsidP="00395868">
            <w:pPr>
              <w:pStyle w:val="Odstavecseseznamem"/>
              <w:numPr>
                <w:ilvl w:val="0"/>
                <w:numId w:val="33"/>
              </w:numPr>
              <w:spacing w:after="160" w:line="256" w:lineRule="auto"/>
              <w:rPr>
                <w:rFonts w:cstheme="minorHAnsi"/>
              </w:rPr>
            </w:pPr>
            <w:r w:rsidRPr="001A6BA9">
              <w:rPr>
                <w:rFonts w:cstheme="minorHAnsi"/>
              </w:rPr>
              <w:t>pozoruje mikroskopem vybraného zástupce prvoků</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Přehled organismů</w:t>
            </w:r>
          </w:p>
          <w:p w:rsidR="00E47147" w:rsidRPr="001A6BA9" w:rsidRDefault="00E47147" w:rsidP="00395868">
            <w:pPr>
              <w:pStyle w:val="Odstavecseseznamem"/>
              <w:numPr>
                <w:ilvl w:val="0"/>
                <w:numId w:val="34"/>
              </w:numPr>
              <w:rPr>
                <w:rFonts w:cstheme="minorHAnsi"/>
              </w:rPr>
            </w:pPr>
            <w:r w:rsidRPr="001A6BA9">
              <w:rPr>
                <w:rFonts w:cstheme="minorHAnsi"/>
              </w:rPr>
              <w:t>organismy a jejich třídění, Carl von Linné</w:t>
            </w:r>
          </w:p>
          <w:p w:rsidR="00E47147" w:rsidRPr="001A6BA9" w:rsidRDefault="00E47147" w:rsidP="00395868">
            <w:pPr>
              <w:pStyle w:val="Odstavecseseznamem"/>
              <w:numPr>
                <w:ilvl w:val="0"/>
                <w:numId w:val="34"/>
              </w:numPr>
              <w:rPr>
                <w:rFonts w:cstheme="minorHAnsi"/>
              </w:rPr>
            </w:pPr>
            <w:r w:rsidRPr="001A6BA9">
              <w:rPr>
                <w:rFonts w:cstheme="minorHAnsi"/>
              </w:rPr>
              <w:t xml:space="preserve">viry </w:t>
            </w:r>
          </w:p>
          <w:p w:rsidR="00E47147" w:rsidRPr="001A6BA9" w:rsidRDefault="00E47147" w:rsidP="00395868">
            <w:pPr>
              <w:pStyle w:val="Odstavecseseznamem"/>
              <w:numPr>
                <w:ilvl w:val="0"/>
                <w:numId w:val="34"/>
              </w:numPr>
              <w:rPr>
                <w:rFonts w:cstheme="minorHAnsi"/>
              </w:rPr>
            </w:pPr>
            <w:r w:rsidRPr="001A6BA9">
              <w:rPr>
                <w:rFonts w:cstheme="minorHAnsi"/>
              </w:rPr>
              <w:t>bakterie, Alexander Fleming</w:t>
            </w:r>
          </w:p>
          <w:p w:rsidR="00E47147" w:rsidRPr="001A6BA9" w:rsidRDefault="00E47147" w:rsidP="00395868">
            <w:pPr>
              <w:pStyle w:val="Odstavecseseznamem"/>
              <w:numPr>
                <w:ilvl w:val="0"/>
                <w:numId w:val="34"/>
              </w:numPr>
              <w:rPr>
                <w:rFonts w:cstheme="minorHAnsi"/>
              </w:rPr>
            </w:pPr>
            <w:r w:rsidRPr="001A6BA9">
              <w:rPr>
                <w:rFonts w:cstheme="minorHAnsi"/>
              </w:rPr>
              <w:t>sinice</w:t>
            </w:r>
          </w:p>
          <w:p w:rsidR="00E47147" w:rsidRPr="001A6BA9" w:rsidRDefault="00E47147" w:rsidP="00395868">
            <w:pPr>
              <w:pStyle w:val="Odstavecseseznamem"/>
              <w:numPr>
                <w:ilvl w:val="0"/>
                <w:numId w:val="34"/>
              </w:numPr>
              <w:rPr>
                <w:rFonts w:cstheme="minorHAnsi"/>
              </w:rPr>
            </w:pPr>
            <w:r w:rsidRPr="001A6BA9">
              <w:rPr>
                <w:rFonts w:cstheme="minorHAnsi"/>
              </w:rPr>
              <w:t>řasy</w:t>
            </w:r>
          </w:p>
          <w:p w:rsidR="00E47147" w:rsidRPr="001A6BA9" w:rsidRDefault="00E47147" w:rsidP="00395868">
            <w:pPr>
              <w:pStyle w:val="Odstavecseseznamem"/>
              <w:numPr>
                <w:ilvl w:val="0"/>
                <w:numId w:val="34"/>
              </w:numPr>
              <w:rPr>
                <w:rFonts w:cstheme="minorHAnsi"/>
              </w:rPr>
            </w:pPr>
            <w:r w:rsidRPr="001A6BA9">
              <w:rPr>
                <w:rFonts w:cstheme="minorHAnsi"/>
              </w:rPr>
              <w:t>houby</w:t>
            </w:r>
          </w:p>
          <w:p w:rsidR="00E47147" w:rsidRPr="001A6BA9" w:rsidRDefault="00E47147" w:rsidP="00395868">
            <w:pPr>
              <w:pStyle w:val="Odstavecseseznamem"/>
              <w:numPr>
                <w:ilvl w:val="0"/>
                <w:numId w:val="34"/>
              </w:numPr>
              <w:rPr>
                <w:rFonts w:cstheme="minorHAnsi"/>
              </w:rPr>
            </w:pPr>
            <w:r w:rsidRPr="001A6BA9">
              <w:rPr>
                <w:rFonts w:cstheme="minorHAnsi"/>
              </w:rPr>
              <w:t>lišejníky</w:t>
            </w:r>
          </w:p>
          <w:p w:rsidR="00E47147" w:rsidRPr="001A6BA9" w:rsidRDefault="00E47147" w:rsidP="00395868">
            <w:pPr>
              <w:pStyle w:val="Odstavecseseznamem"/>
              <w:numPr>
                <w:ilvl w:val="0"/>
                <w:numId w:val="34"/>
              </w:numPr>
              <w:spacing w:after="160" w:line="256" w:lineRule="auto"/>
              <w:rPr>
                <w:rFonts w:cstheme="minorHAnsi"/>
              </w:rPr>
            </w:pPr>
            <w:r w:rsidRPr="001A6BA9">
              <w:rPr>
                <w:rFonts w:cstheme="minorHAnsi"/>
              </w:rPr>
              <w:t>prvoci</w:t>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35"/>
              </w:numPr>
              <w:rPr>
                <w:rFonts w:cstheme="minorHAnsi"/>
              </w:rPr>
            </w:pPr>
            <w:r w:rsidRPr="001A6BA9">
              <w:rPr>
                <w:rFonts w:cstheme="minorHAnsi"/>
              </w:rPr>
              <w:t>porovná základní vnější a vnitřní stavbu vybraných bezobratlých živočichů a vysvětlí funkci jednotlivých orgánů</w:t>
            </w:r>
          </w:p>
          <w:p w:rsidR="00E47147" w:rsidRPr="001A6BA9" w:rsidRDefault="00E47147" w:rsidP="00395868">
            <w:pPr>
              <w:pStyle w:val="Odstavecseseznamem"/>
              <w:numPr>
                <w:ilvl w:val="0"/>
                <w:numId w:val="35"/>
              </w:numPr>
              <w:rPr>
                <w:rFonts w:cstheme="minorHAnsi"/>
              </w:rPr>
            </w:pPr>
            <w:r w:rsidRPr="001A6BA9">
              <w:rPr>
                <w:rFonts w:cstheme="minorHAnsi"/>
              </w:rPr>
              <w:t>pozná vybrané zástupce bezobratlých živočichů</w:t>
            </w:r>
          </w:p>
          <w:p w:rsidR="00E47147" w:rsidRPr="001A6BA9" w:rsidRDefault="00E47147" w:rsidP="00395868">
            <w:pPr>
              <w:pStyle w:val="Odstavecseseznamem"/>
              <w:numPr>
                <w:ilvl w:val="0"/>
                <w:numId w:val="35"/>
              </w:numPr>
              <w:rPr>
                <w:rFonts w:cstheme="minorHAnsi"/>
              </w:rPr>
            </w:pPr>
            <w:r w:rsidRPr="001A6BA9">
              <w:rPr>
                <w:rFonts w:cstheme="minorHAnsi"/>
              </w:rPr>
              <w:t>odvodí na základě pozorování základní projevy chování bezobratlých živočichů v přírodě, na příkladech objasní jejich způsob života a přizpůsobení danému prostředí</w:t>
            </w:r>
          </w:p>
          <w:p w:rsidR="00E47147" w:rsidRPr="001A6BA9" w:rsidRDefault="00E47147" w:rsidP="00395868">
            <w:pPr>
              <w:pStyle w:val="Odstavecseseznamem"/>
              <w:numPr>
                <w:ilvl w:val="0"/>
                <w:numId w:val="35"/>
              </w:numPr>
              <w:rPr>
                <w:rFonts w:cstheme="minorHAnsi"/>
              </w:rPr>
            </w:pPr>
            <w:r w:rsidRPr="001A6BA9">
              <w:rPr>
                <w:rFonts w:cstheme="minorHAnsi"/>
              </w:rPr>
              <w:t>zhodnotí význam bezobratlých živočichů v přírodě i pro člověka</w:t>
            </w:r>
          </w:p>
          <w:p w:rsidR="00E47147" w:rsidRPr="001A6BA9" w:rsidRDefault="00E47147" w:rsidP="00395868">
            <w:pPr>
              <w:pStyle w:val="Odstavecseseznamem"/>
              <w:numPr>
                <w:ilvl w:val="0"/>
                <w:numId w:val="35"/>
              </w:numPr>
              <w:spacing w:after="160" w:line="256" w:lineRule="auto"/>
              <w:rPr>
                <w:rFonts w:cstheme="minorHAnsi"/>
              </w:rPr>
            </w:pPr>
            <w:r w:rsidRPr="001A6BA9">
              <w:rPr>
                <w:rFonts w:cstheme="minorHAnsi"/>
              </w:rPr>
              <w:t>uvede příklady výskytu bezobratlých živočichů v určitém ekosystému</w:t>
            </w:r>
          </w:p>
          <w:p w:rsidR="00E47147" w:rsidRPr="001A6BA9" w:rsidRDefault="00E47147" w:rsidP="00395868">
            <w:pPr>
              <w:pStyle w:val="Odstavecseseznamem"/>
              <w:numPr>
                <w:ilvl w:val="0"/>
                <w:numId w:val="35"/>
              </w:numPr>
              <w:rPr>
                <w:rFonts w:cstheme="minorHAnsi"/>
              </w:rPr>
            </w:pPr>
            <w:r w:rsidRPr="001A6BA9">
              <w:rPr>
                <w:rFonts w:cstheme="minorHAnsi"/>
              </w:rPr>
              <w:t>uvede příklady kladných i záporných vlivů člověka na životní prostředí a uvede příklady narušení rovnováhy ekosystému</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 xml:space="preserve">Bezobratlí živočichové </w:t>
            </w:r>
          </w:p>
          <w:p w:rsidR="00E47147" w:rsidRPr="001A6BA9" w:rsidRDefault="00E47147" w:rsidP="00395868">
            <w:pPr>
              <w:pStyle w:val="Odstavecseseznamem"/>
              <w:numPr>
                <w:ilvl w:val="0"/>
                <w:numId w:val="36"/>
              </w:numPr>
              <w:rPr>
                <w:rFonts w:cstheme="minorHAnsi"/>
              </w:rPr>
            </w:pPr>
            <w:r w:rsidRPr="001A6BA9">
              <w:rPr>
                <w:rFonts w:cstheme="minorHAnsi"/>
              </w:rPr>
              <w:t>žahavci</w:t>
            </w:r>
          </w:p>
          <w:p w:rsidR="00E47147" w:rsidRPr="001A6BA9" w:rsidRDefault="00E47147" w:rsidP="00395868">
            <w:pPr>
              <w:pStyle w:val="Odstavecseseznamem"/>
              <w:numPr>
                <w:ilvl w:val="0"/>
                <w:numId w:val="36"/>
              </w:numPr>
              <w:rPr>
                <w:rFonts w:cstheme="minorHAnsi"/>
              </w:rPr>
            </w:pPr>
            <w:r w:rsidRPr="001A6BA9">
              <w:rPr>
                <w:rFonts w:cstheme="minorHAnsi"/>
              </w:rPr>
              <w:t>ploštěnci</w:t>
            </w:r>
          </w:p>
          <w:p w:rsidR="00E47147" w:rsidRPr="001A6BA9" w:rsidRDefault="00E47147" w:rsidP="00395868">
            <w:pPr>
              <w:pStyle w:val="Odstavecseseznamem"/>
              <w:numPr>
                <w:ilvl w:val="0"/>
                <w:numId w:val="36"/>
              </w:numPr>
              <w:rPr>
                <w:rFonts w:cstheme="minorHAnsi"/>
              </w:rPr>
            </w:pPr>
            <w:r w:rsidRPr="001A6BA9">
              <w:rPr>
                <w:rFonts w:cstheme="minorHAnsi"/>
              </w:rPr>
              <w:t>hlísti</w:t>
            </w:r>
          </w:p>
          <w:p w:rsidR="00E47147" w:rsidRPr="001A6BA9" w:rsidRDefault="00E47147" w:rsidP="00395868">
            <w:pPr>
              <w:pStyle w:val="Odstavecseseznamem"/>
              <w:numPr>
                <w:ilvl w:val="0"/>
                <w:numId w:val="36"/>
              </w:numPr>
              <w:rPr>
                <w:rFonts w:cstheme="minorHAnsi"/>
              </w:rPr>
            </w:pPr>
            <w:r w:rsidRPr="001A6BA9">
              <w:rPr>
                <w:rFonts w:cstheme="minorHAnsi"/>
              </w:rPr>
              <w:t>měkkýši</w:t>
            </w:r>
          </w:p>
          <w:p w:rsidR="00E47147" w:rsidRPr="001A6BA9" w:rsidRDefault="00E47147" w:rsidP="00395868">
            <w:pPr>
              <w:pStyle w:val="Odstavecseseznamem"/>
              <w:numPr>
                <w:ilvl w:val="0"/>
                <w:numId w:val="36"/>
              </w:numPr>
              <w:rPr>
                <w:rFonts w:cstheme="minorHAnsi"/>
              </w:rPr>
            </w:pPr>
            <w:r w:rsidRPr="001A6BA9">
              <w:rPr>
                <w:rFonts w:cstheme="minorHAnsi"/>
              </w:rPr>
              <w:t>kroužkovci</w:t>
            </w:r>
          </w:p>
          <w:p w:rsidR="00E47147" w:rsidRPr="001A6BA9" w:rsidRDefault="00E47147" w:rsidP="00395868">
            <w:pPr>
              <w:pStyle w:val="Odstavecseseznamem"/>
              <w:numPr>
                <w:ilvl w:val="0"/>
                <w:numId w:val="36"/>
              </w:numPr>
              <w:rPr>
                <w:rFonts w:cstheme="minorHAnsi"/>
              </w:rPr>
            </w:pPr>
            <w:r w:rsidRPr="001A6BA9">
              <w:rPr>
                <w:rFonts w:cstheme="minorHAnsi"/>
              </w:rPr>
              <w:t xml:space="preserve">členovci </w:t>
            </w:r>
          </w:p>
          <w:p w:rsidR="00E47147" w:rsidRPr="001A6BA9" w:rsidRDefault="00E47147" w:rsidP="00395868">
            <w:pPr>
              <w:pStyle w:val="Odstavecseseznamem"/>
              <w:numPr>
                <w:ilvl w:val="0"/>
                <w:numId w:val="36"/>
              </w:numPr>
              <w:rPr>
                <w:rFonts w:cstheme="minorHAnsi"/>
              </w:rPr>
            </w:pPr>
            <w:r w:rsidRPr="001A6BA9">
              <w:rPr>
                <w:rFonts w:cstheme="minorHAnsi"/>
              </w:rPr>
              <w:t>ostnokožci</w:t>
            </w:r>
          </w:p>
          <w:p w:rsidR="00E47147" w:rsidRPr="001A6BA9" w:rsidRDefault="00E47147" w:rsidP="00395868">
            <w:pPr>
              <w:pStyle w:val="Odstavecseseznamem"/>
              <w:numPr>
                <w:ilvl w:val="0"/>
                <w:numId w:val="36"/>
              </w:numPr>
              <w:rPr>
                <w:rFonts w:cstheme="minorHAnsi"/>
              </w:rPr>
            </w:pPr>
            <w:r w:rsidRPr="001A6BA9">
              <w:rPr>
                <w:rFonts w:cstheme="minorHAnsi"/>
              </w:rPr>
              <w:t xml:space="preserve">ekosystémy v ČR </w:t>
            </w:r>
          </w:p>
          <w:p w:rsidR="00E47147" w:rsidRPr="001A6BA9" w:rsidRDefault="00E47147" w:rsidP="00395868">
            <w:pPr>
              <w:pStyle w:val="Odstavecseseznamem"/>
              <w:numPr>
                <w:ilvl w:val="1"/>
                <w:numId w:val="36"/>
              </w:numPr>
              <w:ind w:left="720"/>
              <w:rPr>
                <w:rFonts w:cstheme="minorHAnsi"/>
              </w:rPr>
            </w:pPr>
            <w:r w:rsidRPr="001A6BA9">
              <w:rPr>
                <w:rFonts w:cstheme="minorHAnsi"/>
              </w:rPr>
              <w:t xml:space="preserve">půda </w:t>
            </w:r>
          </w:p>
          <w:p w:rsidR="00E47147" w:rsidRPr="001A6BA9" w:rsidRDefault="00E47147" w:rsidP="00395868">
            <w:pPr>
              <w:pStyle w:val="Odstavecseseznamem"/>
              <w:numPr>
                <w:ilvl w:val="1"/>
                <w:numId w:val="36"/>
              </w:numPr>
              <w:ind w:left="720"/>
              <w:rPr>
                <w:rFonts w:cstheme="minorHAnsi"/>
              </w:rPr>
            </w:pPr>
            <w:r w:rsidRPr="001A6BA9">
              <w:rPr>
                <w:rFonts w:cstheme="minorHAnsi"/>
              </w:rPr>
              <w:t>les</w:t>
            </w:r>
          </w:p>
          <w:p w:rsidR="00E47147" w:rsidRPr="001A6BA9" w:rsidRDefault="00E47147" w:rsidP="00395868">
            <w:pPr>
              <w:pStyle w:val="Odstavecseseznamem"/>
              <w:numPr>
                <w:ilvl w:val="1"/>
                <w:numId w:val="36"/>
              </w:numPr>
              <w:ind w:left="720"/>
              <w:rPr>
                <w:rFonts w:cstheme="minorHAnsi"/>
              </w:rPr>
            </w:pPr>
            <w:r w:rsidRPr="001A6BA9">
              <w:rPr>
                <w:rFonts w:cstheme="minorHAnsi"/>
              </w:rPr>
              <w:t>louka, pastvina a step</w:t>
            </w:r>
          </w:p>
          <w:p w:rsidR="00E47147" w:rsidRPr="001A6BA9" w:rsidRDefault="00E47147" w:rsidP="00395868">
            <w:pPr>
              <w:pStyle w:val="Odstavecseseznamem"/>
              <w:numPr>
                <w:ilvl w:val="1"/>
                <w:numId w:val="36"/>
              </w:numPr>
              <w:ind w:left="720"/>
              <w:rPr>
                <w:rFonts w:cstheme="minorHAnsi"/>
              </w:rPr>
            </w:pPr>
            <w:r w:rsidRPr="001A6BA9">
              <w:rPr>
                <w:rFonts w:cstheme="minorHAnsi"/>
              </w:rPr>
              <w:t>pole, sady a zahrady</w:t>
            </w:r>
          </w:p>
          <w:p w:rsidR="00E47147" w:rsidRPr="001A6BA9" w:rsidRDefault="00E47147" w:rsidP="00395868">
            <w:pPr>
              <w:pStyle w:val="Odstavecseseznamem"/>
              <w:numPr>
                <w:ilvl w:val="1"/>
                <w:numId w:val="36"/>
              </w:numPr>
              <w:ind w:left="720"/>
              <w:rPr>
                <w:rFonts w:cstheme="minorHAnsi"/>
              </w:rPr>
            </w:pPr>
            <w:r w:rsidRPr="001A6BA9">
              <w:rPr>
                <w:rFonts w:cstheme="minorHAnsi"/>
              </w:rPr>
              <w:t>parky</w:t>
            </w:r>
          </w:p>
          <w:p w:rsidR="00E47147" w:rsidRPr="001A6BA9" w:rsidRDefault="00E47147" w:rsidP="00395868">
            <w:pPr>
              <w:pStyle w:val="Odstavecseseznamem"/>
              <w:numPr>
                <w:ilvl w:val="1"/>
                <w:numId w:val="36"/>
              </w:numPr>
              <w:ind w:left="720"/>
              <w:rPr>
                <w:rFonts w:cstheme="minorHAnsi"/>
              </w:rPr>
            </w:pPr>
            <w:r w:rsidRPr="001A6BA9">
              <w:rPr>
                <w:rFonts w:cstheme="minorHAnsi"/>
              </w:rPr>
              <w:t>lidská sídla</w:t>
            </w:r>
          </w:p>
          <w:p w:rsidR="00E47147" w:rsidRPr="001A6BA9" w:rsidRDefault="00E47147" w:rsidP="00395868">
            <w:pPr>
              <w:pStyle w:val="Odstavecseseznamem"/>
              <w:numPr>
                <w:ilvl w:val="0"/>
                <w:numId w:val="37"/>
              </w:numPr>
              <w:ind w:left="720"/>
              <w:rPr>
                <w:rFonts w:cstheme="minorHAnsi"/>
              </w:rPr>
            </w:pPr>
            <w:r w:rsidRPr="001A6BA9">
              <w:rPr>
                <w:rFonts w:cstheme="minorHAnsi"/>
              </w:rPr>
              <w:t>rybník a jezero</w:t>
            </w:r>
          </w:p>
          <w:p w:rsidR="00E47147" w:rsidRPr="001A6BA9" w:rsidRDefault="00E47147" w:rsidP="00395868">
            <w:pPr>
              <w:pStyle w:val="Odstavecseseznamem"/>
              <w:numPr>
                <w:ilvl w:val="0"/>
                <w:numId w:val="37"/>
              </w:numPr>
              <w:ind w:left="720"/>
              <w:rPr>
                <w:rFonts w:cstheme="minorHAnsi"/>
              </w:rPr>
            </w:pPr>
            <w:r w:rsidRPr="001A6BA9">
              <w:rPr>
                <w:rFonts w:cstheme="minorHAnsi"/>
              </w:rPr>
              <w:t>potok a řeka</w:t>
            </w:r>
          </w:p>
          <w:p w:rsidR="00E47147" w:rsidRPr="001A6BA9" w:rsidRDefault="00E47147" w:rsidP="00395868">
            <w:pPr>
              <w:pStyle w:val="Odstavecseseznamem"/>
              <w:numPr>
                <w:ilvl w:val="0"/>
                <w:numId w:val="36"/>
              </w:numPr>
              <w:rPr>
                <w:rFonts w:cstheme="minorHAnsi"/>
              </w:rPr>
            </w:pPr>
            <w:r w:rsidRPr="001A6BA9">
              <w:rPr>
                <w:rFonts w:cstheme="minorHAnsi"/>
              </w:rPr>
              <w:t>cizokrajné ekosystémy</w:t>
            </w:r>
          </w:p>
          <w:p w:rsidR="00E47147" w:rsidRPr="001A6BA9" w:rsidRDefault="00E47147" w:rsidP="00395868">
            <w:pPr>
              <w:pStyle w:val="Odstavecseseznamem"/>
              <w:numPr>
                <w:ilvl w:val="0"/>
                <w:numId w:val="38"/>
              </w:numPr>
              <w:rPr>
                <w:rFonts w:cstheme="minorHAnsi"/>
              </w:rPr>
            </w:pPr>
            <w:r w:rsidRPr="001A6BA9">
              <w:rPr>
                <w:rFonts w:cstheme="minorHAnsi"/>
              </w:rPr>
              <w:t>tropický deštný les, savany, pouště a polopouště</w:t>
            </w:r>
          </w:p>
          <w:p w:rsidR="00E47147" w:rsidRPr="001A6BA9" w:rsidRDefault="00E47147" w:rsidP="00395868">
            <w:pPr>
              <w:pStyle w:val="Odstavecseseznamem"/>
              <w:numPr>
                <w:ilvl w:val="0"/>
                <w:numId w:val="38"/>
              </w:numPr>
              <w:rPr>
                <w:rFonts w:cstheme="minorHAnsi"/>
              </w:rPr>
            </w:pPr>
            <w:r w:rsidRPr="001A6BA9">
              <w:rPr>
                <w:rFonts w:cstheme="minorHAnsi"/>
              </w:rPr>
              <w:t>moře a oceán</w:t>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bl>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p>
    <w:p w:rsidR="00E47147" w:rsidRPr="001A6BA9" w:rsidRDefault="00E47147" w:rsidP="00E47147">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Přírodopis</w:t>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b/>
        </w:rPr>
        <w:t>Ročník:</w:t>
      </w:r>
      <w:r w:rsidRPr="001A6BA9">
        <w:rPr>
          <w:rFonts w:asciiTheme="minorHAnsi" w:hAnsiTheme="minorHAnsi" w:cstheme="minorHAnsi"/>
        </w:rPr>
        <w:t xml:space="preserve"> 7.</w:t>
      </w:r>
    </w:p>
    <w:tbl>
      <w:tblPr>
        <w:tblStyle w:val="Mkatabulky"/>
        <w:tblW w:w="0" w:type="auto"/>
        <w:tblLook w:val="04A0" w:firstRow="1" w:lastRow="0" w:firstColumn="1" w:lastColumn="0" w:noHBand="0" w:noVBand="1"/>
      </w:tblPr>
      <w:tblGrid>
        <w:gridCol w:w="2857"/>
        <w:gridCol w:w="2807"/>
        <w:gridCol w:w="1701"/>
        <w:gridCol w:w="1696"/>
      </w:tblGrid>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Výstupy</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Učivo</w:t>
            </w:r>
          </w:p>
        </w:tc>
        <w:tc>
          <w:tcPr>
            <w:tcW w:w="170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Mezipředmětové vztahy, poznámky</w:t>
            </w: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29"/>
              </w:numPr>
              <w:rPr>
                <w:rFonts w:cstheme="minorHAnsi"/>
              </w:rPr>
            </w:pPr>
            <w:r w:rsidRPr="001A6BA9">
              <w:rPr>
                <w:rFonts w:cstheme="minorHAnsi"/>
              </w:rPr>
              <w:t>porovná základní vnější a vnitřní stavbu vybraných živočichů a vysvětlí funkci jednotlivých orgánů</w:t>
            </w:r>
          </w:p>
          <w:p w:rsidR="00E47147" w:rsidRPr="001A6BA9" w:rsidRDefault="00E47147" w:rsidP="00395868">
            <w:pPr>
              <w:pStyle w:val="Odstavecseseznamem"/>
              <w:numPr>
                <w:ilvl w:val="0"/>
                <w:numId w:val="29"/>
              </w:numPr>
              <w:rPr>
                <w:rFonts w:cstheme="minorHAnsi"/>
              </w:rPr>
            </w:pPr>
            <w:r w:rsidRPr="001A6BA9">
              <w:rPr>
                <w:rFonts w:cstheme="minorHAnsi"/>
              </w:rPr>
              <w:t>rozlišuje a porovnává jednotlivé skupiny živočichů, určuje vybrané živočichy, zařazuje je do hlavních taxonomických skupin</w:t>
            </w:r>
          </w:p>
          <w:p w:rsidR="00E47147" w:rsidRPr="001A6BA9" w:rsidRDefault="00E47147" w:rsidP="00395868">
            <w:pPr>
              <w:pStyle w:val="Odstavecseseznamem"/>
              <w:numPr>
                <w:ilvl w:val="0"/>
                <w:numId w:val="29"/>
              </w:numPr>
              <w:rPr>
                <w:rFonts w:cstheme="minorHAnsi"/>
              </w:rPr>
            </w:pPr>
            <w:r w:rsidRPr="001A6BA9">
              <w:rPr>
                <w:rFonts w:cstheme="minorHAnsi"/>
              </w:rPr>
              <w:t>odvodí na základě pozorování základní projevy chování živočichů v přírodě, na příkladech objasní jejich způsob života a přizpůsobení danému prostředí</w:t>
            </w:r>
          </w:p>
          <w:p w:rsidR="00E47147" w:rsidRPr="001A6BA9" w:rsidRDefault="00E47147" w:rsidP="00395868">
            <w:pPr>
              <w:pStyle w:val="Odstavecseseznamem"/>
              <w:numPr>
                <w:ilvl w:val="0"/>
                <w:numId w:val="29"/>
              </w:numPr>
              <w:rPr>
                <w:rFonts w:cstheme="minorHAnsi"/>
              </w:rPr>
            </w:pPr>
            <w:r w:rsidRPr="001A6BA9">
              <w:rPr>
                <w:rFonts w:cstheme="minorHAnsi"/>
              </w:rPr>
              <w:t>zhodnotí význam živočichů v přírodě i pro člověka, uplatňuje zásady bezpečného chování ve styku se živočichy</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Strunatci</w:t>
            </w:r>
          </w:p>
          <w:p w:rsidR="00E47147" w:rsidRPr="001A6BA9" w:rsidRDefault="00E47147" w:rsidP="00395868">
            <w:pPr>
              <w:pStyle w:val="Odstavecseseznamem"/>
              <w:numPr>
                <w:ilvl w:val="0"/>
                <w:numId w:val="29"/>
              </w:numPr>
              <w:rPr>
                <w:rFonts w:cstheme="minorHAnsi"/>
              </w:rPr>
            </w:pPr>
            <w:r w:rsidRPr="001A6BA9">
              <w:rPr>
                <w:rFonts w:cstheme="minorHAnsi"/>
              </w:rPr>
              <w:t>kruhoústí</w:t>
            </w:r>
          </w:p>
          <w:p w:rsidR="00E47147" w:rsidRPr="001A6BA9" w:rsidRDefault="00E47147" w:rsidP="00395868">
            <w:pPr>
              <w:pStyle w:val="Odstavecseseznamem"/>
              <w:numPr>
                <w:ilvl w:val="0"/>
                <w:numId w:val="29"/>
              </w:numPr>
              <w:rPr>
                <w:rFonts w:cstheme="minorHAnsi"/>
              </w:rPr>
            </w:pPr>
            <w:r w:rsidRPr="001A6BA9">
              <w:rPr>
                <w:rFonts w:cstheme="minorHAnsi"/>
              </w:rPr>
              <w:t>paryby</w:t>
            </w:r>
          </w:p>
          <w:p w:rsidR="00E47147" w:rsidRPr="001A6BA9" w:rsidRDefault="00E47147" w:rsidP="00395868">
            <w:pPr>
              <w:pStyle w:val="Odstavecseseznamem"/>
              <w:numPr>
                <w:ilvl w:val="0"/>
                <w:numId w:val="29"/>
              </w:numPr>
              <w:rPr>
                <w:rFonts w:cstheme="minorHAnsi"/>
              </w:rPr>
            </w:pPr>
            <w:r w:rsidRPr="001A6BA9">
              <w:rPr>
                <w:rFonts w:cstheme="minorHAnsi"/>
              </w:rPr>
              <w:t>ryby</w:t>
            </w:r>
          </w:p>
          <w:p w:rsidR="00E47147" w:rsidRPr="001A6BA9" w:rsidRDefault="00E47147" w:rsidP="00395868">
            <w:pPr>
              <w:pStyle w:val="Odstavecseseznamem"/>
              <w:numPr>
                <w:ilvl w:val="0"/>
                <w:numId w:val="30"/>
              </w:numPr>
              <w:rPr>
                <w:rFonts w:cstheme="minorHAnsi"/>
              </w:rPr>
            </w:pPr>
            <w:r w:rsidRPr="001A6BA9">
              <w:rPr>
                <w:rFonts w:cstheme="minorHAnsi"/>
              </w:rPr>
              <w:t>obojživelníci</w:t>
            </w:r>
            <w:r w:rsidRPr="001A6BA9">
              <w:rPr>
                <w:rFonts w:cstheme="minorHAnsi"/>
              </w:rPr>
              <w:tab/>
            </w:r>
          </w:p>
          <w:p w:rsidR="00E47147" w:rsidRPr="001A6BA9" w:rsidRDefault="00E47147" w:rsidP="00395868">
            <w:pPr>
              <w:pStyle w:val="Odstavecseseznamem"/>
              <w:numPr>
                <w:ilvl w:val="0"/>
                <w:numId w:val="30"/>
              </w:numPr>
              <w:rPr>
                <w:rFonts w:cstheme="minorHAnsi"/>
              </w:rPr>
            </w:pPr>
            <w:r w:rsidRPr="001A6BA9">
              <w:rPr>
                <w:rFonts w:cstheme="minorHAnsi"/>
              </w:rPr>
              <w:t>plazi</w:t>
            </w:r>
            <w:r w:rsidRPr="001A6BA9">
              <w:rPr>
                <w:rFonts w:cstheme="minorHAnsi"/>
              </w:rPr>
              <w:tab/>
            </w:r>
            <w:r w:rsidRPr="001A6BA9">
              <w:rPr>
                <w:rFonts w:cstheme="minorHAnsi"/>
              </w:rPr>
              <w:tab/>
            </w:r>
          </w:p>
          <w:p w:rsidR="00E47147" w:rsidRPr="001A6BA9" w:rsidRDefault="00E47147" w:rsidP="00395868">
            <w:pPr>
              <w:pStyle w:val="Odstavecseseznamem"/>
              <w:numPr>
                <w:ilvl w:val="0"/>
                <w:numId w:val="30"/>
              </w:numPr>
              <w:rPr>
                <w:rFonts w:cstheme="minorHAnsi"/>
              </w:rPr>
            </w:pPr>
            <w:r w:rsidRPr="001A6BA9">
              <w:rPr>
                <w:rFonts w:cstheme="minorHAnsi"/>
              </w:rPr>
              <w:t>ptáci</w:t>
            </w:r>
            <w:r w:rsidRPr="001A6BA9">
              <w:rPr>
                <w:rFonts w:cstheme="minorHAnsi"/>
              </w:rPr>
              <w:tab/>
            </w:r>
            <w:r w:rsidRPr="001A6BA9">
              <w:rPr>
                <w:rFonts w:cstheme="minorHAnsi"/>
              </w:rPr>
              <w:tab/>
            </w:r>
            <w:r w:rsidRPr="001A6BA9">
              <w:rPr>
                <w:rFonts w:cstheme="minorHAnsi"/>
              </w:rPr>
              <w:tab/>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31"/>
              </w:numPr>
              <w:rPr>
                <w:rFonts w:cstheme="minorHAnsi"/>
              </w:rPr>
            </w:pPr>
            <w:r w:rsidRPr="001A6BA9">
              <w:rPr>
                <w:rFonts w:cstheme="minorHAnsi"/>
              </w:rPr>
              <w:t>vysvětlí vývoj rostlin</w:t>
            </w:r>
          </w:p>
          <w:p w:rsidR="00E47147" w:rsidRPr="001A6BA9" w:rsidRDefault="00E47147" w:rsidP="00395868">
            <w:pPr>
              <w:pStyle w:val="Odstavecseseznamem"/>
              <w:numPr>
                <w:ilvl w:val="0"/>
                <w:numId w:val="31"/>
              </w:numPr>
              <w:rPr>
                <w:rFonts w:cstheme="minorHAnsi"/>
              </w:rPr>
            </w:pPr>
            <w:r w:rsidRPr="001A6BA9">
              <w:rPr>
                <w:rFonts w:cstheme="minorHAnsi"/>
              </w:rPr>
              <w:t>vysvětlí princip fotosyntézy a dýchání</w:t>
            </w:r>
          </w:p>
          <w:p w:rsidR="00E47147" w:rsidRPr="001A6BA9" w:rsidRDefault="00E47147" w:rsidP="00395868">
            <w:pPr>
              <w:pStyle w:val="Odstavecseseznamem"/>
              <w:numPr>
                <w:ilvl w:val="0"/>
                <w:numId w:val="31"/>
              </w:numPr>
              <w:rPr>
                <w:rFonts w:cstheme="minorHAnsi"/>
              </w:rPr>
            </w:pPr>
            <w:r w:rsidRPr="001A6BA9">
              <w:rPr>
                <w:rFonts w:cstheme="minorHAnsi"/>
              </w:rPr>
              <w:t>vybrané zástupce rozlišuje na mechorosty a kapraďorosty</w:t>
            </w:r>
          </w:p>
          <w:p w:rsidR="00E47147" w:rsidRPr="001A6BA9" w:rsidRDefault="00E47147" w:rsidP="00395868">
            <w:pPr>
              <w:pStyle w:val="Odstavecseseznamem"/>
              <w:numPr>
                <w:ilvl w:val="0"/>
                <w:numId w:val="31"/>
              </w:numPr>
              <w:rPr>
                <w:rFonts w:cstheme="minorHAnsi"/>
              </w:rPr>
            </w:pPr>
            <w:r w:rsidRPr="001A6BA9">
              <w:rPr>
                <w:rFonts w:cstheme="minorHAnsi"/>
              </w:rPr>
              <w:t>vysvětlí význam mechorostů a kapraďorostů v přírodě</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Suchozemské rostliny</w:t>
            </w:r>
            <w:r w:rsidRPr="001A6BA9">
              <w:rPr>
                <w:rFonts w:asciiTheme="minorHAnsi" w:hAnsiTheme="minorHAnsi" w:cstheme="minorHAnsi"/>
                <w:b/>
              </w:rPr>
              <w:tab/>
            </w:r>
          </w:p>
          <w:p w:rsidR="00E47147" w:rsidRPr="001A6BA9" w:rsidRDefault="00E47147" w:rsidP="00395868">
            <w:pPr>
              <w:pStyle w:val="Odstavecseseznamem"/>
              <w:numPr>
                <w:ilvl w:val="0"/>
                <w:numId w:val="31"/>
              </w:numPr>
              <w:rPr>
                <w:rFonts w:cstheme="minorHAnsi"/>
              </w:rPr>
            </w:pPr>
            <w:r w:rsidRPr="001A6BA9">
              <w:rPr>
                <w:rFonts w:cstheme="minorHAnsi"/>
              </w:rPr>
              <w:t>vývoj rostlin, přechod rostlin na souš (fotosyntéza, dýchání)</w:t>
            </w:r>
          </w:p>
          <w:p w:rsidR="00E47147" w:rsidRPr="001A6BA9" w:rsidRDefault="00E47147" w:rsidP="00395868">
            <w:pPr>
              <w:pStyle w:val="Odstavecseseznamem"/>
              <w:numPr>
                <w:ilvl w:val="0"/>
                <w:numId w:val="31"/>
              </w:numPr>
              <w:rPr>
                <w:rFonts w:cstheme="minorHAnsi"/>
              </w:rPr>
            </w:pPr>
            <w:r w:rsidRPr="001A6BA9">
              <w:rPr>
                <w:rFonts w:cstheme="minorHAnsi"/>
              </w:rPr>
              <w:t>mechorosty</w:t>
            </w:r>
            <w:r w:rsidRPr="001A6BA9">
              <w:rPr>
                <w:rFonts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plavuně, přesličky</w:t>
            </w:r>
            <w:r w:rsidRPr="001A6BA9">
              <w:rPr>
                <w:rFonts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kapradiny</w:t>
            </w:r>
            <w:r w:rsidRPr="001A6BA9">
              <w:rPr>
                <w:rFonts w:cstheme="minorHAnsi"/>
              </w:rPr>
              <w:tab/>
            </w:r>
            <w:r w:rsidRPr="001A6BA9">
              <w:rPr>
                <w:rFonts w:cstheme="minorHAnsi"/>
              </w:rPr>
              <w:tab/>
            </w:r>
          </w:p>
          <w:p w:rsidR="00E47147" w:rsidRPr="001A6BA9" w:rsidRDefault="00E47147">
            <w:pPr>
              <w:rPr>
                <w:rFonts w:asciiTheme="minorHAnsi" w:hAnsiTheme="minorHAnsi" w:cstheme="minorHAnsi"/>
                <w:b/>
                <w:sz w:val="22"/>
                <w:szCs w:val="22"/>
                <w:lang w:eastAsia="en-US"/>
              </w:rPr>
            </w:pPr>
            <w:r w:rsidRPr="001A6BA9">
              <w:rPr>
                <w:rFonts w:asciiTheme="minorHAnsi" w:hAnsiTheme="minorHAnsi" w:cstheme="minorHAnsi"/>
                <w:b/>
              </w:rPr>
              <w:tab/>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39"/>
              </w:numPr>
              <w:rPr>
                <w:rFonts w:cstheme="minorHAnsi"/>
              </w:rPr>
            </w:pPr>
            <w:r w:rsidRPr="001A6BA9">
              <w:rPr>
                <w:rFonts w:cstheme="minorHAnsi"/>
              </w:rPr>
              <w:t>odvodí na základě pozorování uspořádání rostlinného těla od buňky přes pletiva až k jednotlivým orgánům</w:t>
            </w:r>
          </w:p>
          <w:p w:rsidR="00E47147" w:rsidRPr="001A6BA9" w:rsidRDefault="00E47147" w:rsidP="00395868">
            <w:pPr>
              <w:pStyle w:val="Odstavecseseznamem"/>
              <w:numPr>
                <w:ilvl w:val="0"/>
                <w:numId w:val="39"/>
              </w:numPr>
              <w:rPr>
                <w:rFonts w:cstheme="minorHAnsi"/>
              </w:rPr>
            </w:pPr>
            <w:r w:rsidRPr="001A6BA9">
              <w:rPr>
                <w:rFonts w:cstheme="minorHAnsi"/>
              </w:rPr>
              <w:t>porovná vnější a vnitřní stavbu jednotlivých orgánů a uvede praktické příklady jejich funkcí a vztahů v rostlině jako celku (pletiva, kořen, stonek, list, květ, plod)</w:t>
            </w:r>
          </w:p>
          <w:p w:rsidR="00E47147" w:rsidRPr="001A6BA9" w:rsidRDefault="00E47147" w:rsidP="00395868">
            <w:pPr>
              <w:pStyle w:val="Odstavecseseznamem"/>
              <w:numPr>
                <w:ilvl w:val="0"/>
                <w:numId w:val="39"/>
              </w:numPr>
              <w:rPr>
                <w:rFonts w:cstheme="minorHAnsi"/>
              </w:rPr>
            </w:pPr>
            <w:r w:rsidRPr="001A6BA9">
              <w:rPr>
                <w:rFonts w:cstheme="minorHAnsi"/>
              </w:rPr>
              <w:t>vysvětlí princip základních rostlinných fyziologických procesů a jejich využití při pěstování</w:t>
            </w:r>
          </w:p>
          <w:p w:rsidR="00E47147" w:rsidRPr="001A6BA9" w:rsidRDefault="00E47147" w:rsidP="00395868">
            <w:pPr>
              <w:pStyle w:val="Odstavecseseznamem"/>
              <w:numPr>
                <w:ilvl w:val="0"/>
                <w:numId w:val="39"/>
              </w:numPr>
              <w:rPr>
                <w:rFonts w:cstheme="minorHAnsi"/>
              </w:rPr>
            </w:pPr>
            <w:r w:rsidRPr="001A6BA9">
              <w:rPr>
                <w:rFonts w:cstheme="minorHAnsi"/>
              </w:rPr>
              <w:t>uvede příklady nepohlavního a pohlavního rozmnožování rostlin</w:t>
            </w:r>
          </w:p>
          <w:p w:rsidR="00E47147" w:rsidRPr="001A6BA9" w:rsidRDefault="00E47147" w:rsidP="00395868">
            <w:pPr>
              <w:pStyle w:val="Odstavecseseznamem"/>
              <w:numPr>
                <w:ilvl w:val="0"/>
                <w:numId w:val="39"/>
              </w:numPr>
              <w:rPr>
                <w:rFonts w:cstheme="minorHAnsi"/>
              </w:rPr>
            </w:pPr>
            <w:r w:rsidRPr="001A6BA9">
              <w:rPr>
                <w:rFonts w:cstheme="minorHAnsi"/>
              </w:rPr>
              <w:t>podle charakteristických znaků rozlišuje hlavní zástupce nahosemenných rostlin</w:t>
            </w:r>
          </w:p>
          <w:p w:rsidR="00E47147" w:rsidRPr="001A6BA9" w:rsidRDefault="00E47147" w:rsidP="00395868">
            <w:pPr>
              <w:pStyle w:val="Odstavecseseznamem"/>
              <w:numPr>
                <w:ilvl w:val="0"/>
                <w:numId w:val="39"/>
              </w:numPr>
              <w:rPr>
                <w:rFonts w:cstheme="minorHAnsi"/>
              </w:rPr>
            </w:pPr>
            <w:r w:rsidRPr="001A6BA9">
              <w:rPr>
                <w:rFonts w:cstheme="minorHAnsi"/>
              </w:rPr>
              <w:t>popíše význam a druhy lesa</w:t>
            </w:r>
          </w:p>
          <w:p w:rsidR="00E47147" w:rsidRPr="001A6BA9" w:rsidRDefault="00E47147" w:rsidP="00395868">
            <w:pPr>
              <w:pStyle w:val="Odstavecseseznamem"/>
              <w:numPr>
                <w:ilvl w:val="0"/>
                <w:numId w:val="39"/>
              </w:numPr>
              <w:rPr>
                <w:rFonts w:cstheme="minorHAnsi"/>
              </w:rPr>
            </w:pPr>
            <w:r w:rsidRPr="001A6BA9">
              <w:rPr>
                <w:rFonts w:cstheme="minorHAnsi"/>
              </w:rPr>
              <w:t>vyjmenuje rozdíly mezi nahosemennou a krytosemennou rostlinou</w:t>
            </w:r>
          </w:p>
          <w:p w:rsidR="00E47147" w:rsidRPr="001A6BA9" w:rsidRDefault="00E47147" w:rsidP="00395868">
            <w:pPr>
              <w:pStyle w:val="Odstavecseseznamem"/>
              <w:numPr>
                <w:ilvl w:val="0"/>
                <w:numId w:val="39"/>
              </w:numPr>
              <w:rPr>
                <w:rFonts w:cstheme="minorHAnsi"/>
              </w:rPr>
            </w:pPr>
            <w:r w:rsidRPr="001A6BA9">
              <w:rPr>
                <w:rFonts w:cstheme="minorHAnsi"/>
              </w:rPr>
              <w:t>pozná vybrané zástupce listnatých stromů a keřů</w:t>
            </w:r>
          </w:p>
          <w:p w:rsidR="00E47147" w:rsidRPr="001A6BA9" w:rsidRDefault="00E47147" w:rsidP="00395868">
            <w:pPr>
              <w:pStyle w:val="Odstavecseseznamem"/>
              <w:numPr>
                <w:ilvl w:val="0"/>
                <w:numId w:val="39"/>
              </w:numPr>
              <w:rPr>
                <w:rFonts w:cstheme="minorHAnsi"/>
              </w:rPr>
            </w:pPr>
            <w:r w:rsidRPr="001A6BA9">
              <w:rPr>
                <w:rFonts w:cstheme="minorHAnsi"/>
              </w:rPr>
              <w:t>vyjmenuje a charakterizuje význačné zástupce vybraných čeledí</w:t>
            </w:r>
          </w:p>
          <w:p w:rsidR="00E47147" w:rsidRPr="001A6BA9" w:rsidRDefault="00E47147" w:rsidP="00395868">
            <w:pPr>
              <w:pStyle w:val="Odstavecseseznamem"/>
              <w:numPr>
                <w:ilvl w:val="0"/>
                <w:numId w:val="39"/>
              </w:numPr>
              <w:rPr>
                <w:rFonts w:cstheme="minorHAnsi"/>
              </w:rPr>
            </w:pPr>
            <w:r w:rsidRPr="001A6BA9">
              <w:rPr>
                <w:rFonts w:cstheme="minorHAnsi"/>
              </w:rPr>
              <w:t>odvodí na základě pozorovaní přírody závislost a přizpůsobení některých rostlin podmínkám prostředí</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rPr>
            </w:pPr>
            <w:r w:rsidRPr="001A6BA9">
              <w:rPr>
                <w:rFonts w:asciiTheme="minorHAnsi" w:hAnsiTheme="minorHAnsi" w:cstheme="minorHAnsi"/>
                <w:b/>
              </w:rPr>
              <w:t>Semenné rostliny</w:t>
            </w:r>
            <w:r w:rsidRPr="001A6BA9">
              <w:rPr>
                <w:rFonts w:asciiTheme="minorHAnsi" w:hAnsiTheme="minorHAnsi"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stavba těla semenných rostlin</w:t>
            </w:r>
            <w:r w:rsidRPr="001A6BA9">
              <w:rPr>
                <w:rFonts w:cstheme="minorHAnsi"/>
              </w:rPr>
              <w:tab/>
            </w:r>
            <w:r w:rsidRPr="001A6BA9">
              <w:rPr>
                <w:rFonts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rozmnožování a růst rostlin</w:t>
            </w:r>
          </w:p>
          <w:p w:rsidR="00E47147" w:rsidRPr="001A6BA9" w:rsidRDefault="00E47147" w:rsidP="00395868">
            <w:pPr>
              <w:pStyle w:val="Odstavecseseznamem"/>
              <w:numPr>
                <w:ilvl w:val="0"/>
                <w:numId w:val="31"/>
              </w:numPr>
              <w:rPr>
                <w:rFonts w:cstheme="minorHAnsi"/>
              </w:rPr>
            </w:pPr>
            <w:r w:rsidRPr="001A6BA9">
              <w:rPr>
                <w:rFonts w:cstheme="minorHAnsi"/>
              </w:rPr>
              <w:t>nahosemenné rostliny (hl. znaky, vybraní zástupci)</w:t>
            </w:r>
            <w:r w:rsidRPr="001A6BA9">
              <w:rPr>
                <w:rFonts w:cstheme="minorHAnsi"/>
              </w:rPr>
              <w:tab/>
            </w:r>
            <w:r w:rsidRPr="001A6BA9">
              <w:rPr>
                <w:rFonts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les (společenstvo, druhy a význam lesů)</w:t>
            </w:r>
            <w:r w:rsidRPr="001A6BA9">
              <w:rPr>
                <w:rFonts w:cstheme="minorHAnsi"/>
              </w:rPr>
              <w:tab/>
            </w:r>
          </w:p>
          <w:p w:rsidR="00E47147" w:rsidRPr="001A6BA9" w:rsidRDefault="00E47147" w:rsidP="00395868">
            <w:pPr>
              <w:pStyle w:val="Odstavecseseznamem"/>
              <w:numPr>
                <w:ilvl w:val="0"/>
                <w:numId w:val="31"/>
              </w:numPr>
              <w:rPr>
                <w:rFonts w:cstheme="minorHAnsi"/>
              </w:rPr>
            </w:pPr>
            <w:r w:rsidRPr="001A6BA9">
              <w:rPr>
                <w:rFonts w:cstheme="minorHAnsi"/>
              </w:rPr>
              <w:t>krytosemenné rostliny</w:t>
            </w:r>
          </w:p>
          <w:p w:rsidR="00E47147" w:rsidRPr="001A6BA9" w:rsidRDefault="00E47147" w:rsidP="00395868">
            <w:pPr>
              <w:pStyle w:val="Odstavecseseznamem"/>
              <w:numPr>
                <w:ilvl w:val="0"/>
                <w:numId w:val="31"/>
              </w:numPr>
              <w:ind w:left="720"/>
              <w:rPr>
                <w:rFonts w:cstheme="minorHAnsi"/>
              </w:rPr>
            </w:pPr>
            <w:r w:rsidRPr="001A6BA9">
              <w:rPr>
                <w:rFonts w:cstheme="minorHAnsi"/>
              </w:rPr>
              <w:t>dvouděložné</w:t>
            </w:r>
            <w:r w:rsidRPr="001A6BA9">
              <w:rPr>
                <w:rFonts w:cstheme="minorHAnsi"/>
              </w:rPr>
              <w:tab/>
            </w:r>
          </w:p>
          <w:p w:rsidR="00E47147" w:rsidRPr="001A6BA9" w:rsidRDefault="00E47147" w:rsidP="00395868">
            <w:pPr>
              <w:pStyle w:val="Odstavecseseznamem"/>
              <w:numPr>
                <w:ilvl w:val="0"/>
                <w:numId w:val="31"/>
              </w:numPr>
              <w:ind w:left="720"/>
              <w:rPr>
                <w:rFonts w:cstheme="minorHAnsi"/>
              </w:rPr>
            </w:pPr>
            <w:r w:rsidRPr="001A6BA9">
              <w:rPr>
                <w:rFonts w:cstheme="minorHAnsi"/>
              </w:rPr>
              <w:t>(listnaté stromy a keře + další vybraní zástupci)</w:t>
            </w:r>
          </w:p>
          <w:p w:rsidR="00E47147" w:rsidRPr="001A6BA9" w:rsidRDefault="00E47147" w:rsidP="00395868">
            <w:pPr>
              <w:pStyle w:val="Odstavecseseznamem"/>
              <w:numPr>
                <w:ilvl w:val="0"/>
                <w:numId w:val="31"/>
              </w:numPr>
              <w:ind w:left="720"/>
              <w:rPr>
                <w:rFonts w:cstheme="minorHAnsi"/>
              </w:rPr>
            </w:pPr>
            <w:r w:rsidRPr="001A6BA9">
              <w:rPr>
                <w:rFonts w:cstheme="minorHAnsi"/>
              </w:rPr>
              <w:t>jednoděložné (vybraní zástupci)</w:t>
            </w:r>
          </w:p>
          <w:p w:rsidR="00E47147" w:rsidRPr="001A6BA9" w:rsidRDefault="00E47147" w:rsidP="00395868">
            <w:pPr>
              <w:pStyle w:val="Odstavecseseznamem"/>
              <w:numPr>
                <w:ilvl w:val="0"/>
                <w:numId w:val="31"/>
              </w:numPr>
              <w:ind w:left="720"/>
              <w:rPr>
                <w:rFonts w:cstheme="minorHAnsi"/>
                <w:b/>
              </w:rPr>
            </w:pPr>
            <w:r w:rsidRPr="001A6BA9">
              <w:rPr>
                <w:rFonts w:cstheme="minorHAnsi"/>
              </w:rPr>
              <w:t>založení herbáře, určovací klíče a atlasy</w:t>
            </w:r>
            <w:r w:rsidRPr="001A6BA9">
              <w:rPr>
                <w:rFonts w:cstheme="minorHAnsi"/>
                <w:b/>
              </w:rPr>
              <w:tab/>
            </w:r>
            <w:r w:rsidRPr="001A6BA9">
              <w:rPr>
                <w:rFonts w:cstheme="minorHAnsi"/>
                <w:b/>
              </w:rPr>
              <w:tab/>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0"/>
              </w:numPr>
              <w:rPr>
                <w:rFonts w:cstheme="minorHAnsi"/>
              </w:rPr>
            </w:pPr>
            <w:r w:rsidRPr="001A6BA9">
              <w:rPr>
                <w:rFonts w:cstheme="minorHAnsi"/>
              </w:rPr>
              <w:t>vyjmenuje příklady léčivých rostlin a zná možnosti jejich využití</w:t>
            </w:r>
          </w:p>
          <w:p w:rsidR="00E47147" w:rsidRPr="001A6BA9" w:rsidRDefault="00E47147" w:rsidP="00395868">
            <w:pPr>
              <w:pStyle w:val="Odstavecseseznamem"/>
              <w:numPr>
                <w:ilvl w:val="0"/>
                <w:numId w:val="40"/>
              </w:numPr>
              <w:rPr>
                <w:rFonts w:cstheme="minorHAnsi"/>
              </w:rPr>
            </w:pPr>
            <w:r w:rsidRPr="001A6BA9">
              <w:rPr>
                <w:rFonts w:cstheme="minorHAnsi"/>
              </w:rPr>
              <w:t>zhodnotí význam rostlin a popíše způsoby jejich ochrany</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Rostliny a lidé</w:t>
            </w:r>
            <w:r w:rsidRPr="001A6BA9">
              <w:rPr>
                <w:rFonts w:asciiTheme="minorHAnsi" w:hAnsiTheme="minorHAnsi" w:cstheme="minorHAnsi"/>
                <w:b/>
              </w:rPr>
              <w:tab/>
            </w:r>
            <w:r w:rsidRPr="001A6BA9">
              <w:rPr>
                <w:rFonts w:asciiTheme="minorHAnsi" w:hAnsiTheme="minorHAnsi" w:cstheme="minorHAnsi"/>
                <w:b/>
              </w:rPr>
              <w:tab/>
            </w:r>
          </w:p>
          <w:p w:rsidR="00E47147" w:rsidRPr="001A6BA9" w:rsidRDefault="00E47147" w:rsidP="00395868">
            <w:pPr>
              <w:pStyle w:val="Odstavecseseznamem"/>
              <w:numPr>
                <w:ilvl w:val="0"/>
                <w:numId w:val="41"/>
              </w:numPr>
              <w:rPr>
                <w:rFonts w:cstheme="minorHAnsi"/>
              </w:rPr>
            </w:pPr>
            <w:r w:rsidRPr="001A6BA9">
              <w:rPr>
                <w:rFonts w:cstheme="minorHAnsi"/>
              </w:rPr>
              <w:t>léčivé rostliny</w:t>
            </w:r>
            <w:r w:rsidRPr="001A6BA9">
              <w:rPr>
                <w:rFonts w:cstheme="minorHAnsi"/>
              </w:rPr>
              <w:tab/>
            </w:r>
          </w:p>
          <w:p w:rsidR="00E47147" w:rsidRPr="001A6BA9" w:rsidRDefault="00E47147" w:rsidP="00395868">
            <w:pPr>
              <w:pStyle w:val="Odstavecseseznamem"/>
              <w:numPr>
                <w:ilvl w:val="0"/>
                <w:numId w:val="41"/>
              </w:numPr>
              <w:rPr>
                <w:rFonts w:cstheme="minorHAnsi"/>
              </w:rPr>
            </w:pPr>
            <w:r w:rsidRPr="001A6BA9">
              <w:rPr>
                <w:rFonts w:cstheme="minorHAnsi"/>
              </w:rPr>
              <w:t>exotické ovoce, koření</w:t>
            </w:r>
          </w:p>
          <w:p w:rsidR="00E47147" w:rsidRPr="001A6BA9" w:rsidRDefault="00E47147" w:rsidP="00395868">
            <w:pPr>
              <w:pStyle w:val="Odstavecseseznamem"/>
              <w:numPr>
                <w:ilvl w:val="0"/>
                <w:numId w:val="41"/>
              </w:numPr>
              <w:rPr>
                <w:rFonts w:cstheme="minorHAnsi"/>
              </w:rPr>
            </w:pPr>
            <w:r w:rsidRPr="001A6BA9">
              <w:rPr>
                <w:rFonts w:cstheme="minorHAnsi"/>
              </w:rPr>
              <w:t>ochrana přírody</w:t>
            </w:r>
            <w:r w:rsidRPr="001A6BA9">
              <w:rPr>
                <w:rFonts w:cstheme="minorHAnsi"/>
                <w:b/>
              </w:rPr>
              <w:tab/>
            </w:r>
            <w:r w:rsidRPr="001A6BA9">
              <w:rPr>
                <w:rFonts w:cstheme="minorHAnsi"/>
                <w:b/>
              </w:rPr>
              <w:tab/>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5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2"/>
              </w:numPr>
              <w:rPr>
                <w:rFonts w:cstheme="minorHAnsi"/>
              </w:rPr>
            </w:pPr>
            <w:r w:rsidRPr="001A6BA9">
              <w:rPr>
                <w:rFonts w:cstheme="minorHAnsi"/>
              </w:rPr>
              <w:t>uvede příklady výskytu organismů v daném ekosystému a vztahy mezi nimi</w:t>
            </w:r>
          </w:p>
        </w:tc>
        <w:tc>
          <w:tcPr>
            <w:tcW w:w="280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 xml:space="preserve">Ekosystémy </w:t>
            </w:r>
          </w:p>
          <w:p w:rsidR="00E47147" w:rsidRPr="001A6BA9" w:rsidRDefault="00E47147" w:rsidP="00395868">
            <w:pPr>
              <w:pStyle w:val="Odstavecseseznamem"/>
              <w:numPr>
                <w:ilvl w:val="0"/>
                <w:numId w:val="42"/>
              </w:numPr>
              <w:rPr>
                <w:rFonts w:cstheme="minorHAnsi"/>
              </w:rPr>
            </w:pPr>
            <w:r w:rsidRPr="001A6BA9">
              <w:rPr>
                <w:rFonts w:cstheme="minorHAnsi"/>
              </w:rPr>
              <w:t xml:space="preserve">suchozemské, vodní </w:t>
            </w:r>
          </w:p>
        </w:tc>
        <w:tc>
          <w:tcPr>
            <w:tcW w:w="170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bl>
    <w:p w:rsidR="00E47147" w:rsidRPr="001A6BA9" w:rsidRDefault="00E47147" w:rsidP="00E47147">
      <w:pPr>
        <w:rPr>
          <w:rFonts w:asciiTheme="minorHAnsi" w:hAnsiTheme="minorHAnsi" w:cstheme="minorHAnsi"/>
          <w:b/>
          <w:sz w:val="22"/>
          <w:szCs w:val="22"/>
          <w:lang w:eastAsia="en-US"/>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Přírodopis</w:t>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b/>
        </w:rPr>
        <w:t xml:space="preserve">Ročník: </w:t>
      </w:r>
      <w:r w:rsidRPr="001A6BA9">
        <w:rPr>
          <w:rFonts w:asciiTheme="minorHAnsi" w:hAnsiTheme="minorHAnsi" w:cstheme="minorHAnsi"/>
        </w:rPr>
        <w:t>8.</w:t>
      </w:r>
    </w:p>
    <w:tbl>
      <w:tblPr>
        <w:tblStyle w:val="Mkatabulky"/>
        <w:tblW w:w="0" w:type="auto"/>
        <w:tblLook w:val="04A0" w:firstRow="1" w:lastRow="0" w:firstColumn="1" w:lastColumn="0" w:noHBand="0" w:noVBand="1"/>
      </w:tblPr>
      <w:tblGrid>
        <w:gridCol w:w="2816"/>
        <w:gridCol w:w="2821"/>
        <w:gridCol w:w="1728"/>
        <w:gridCol w:w="1696"/>
      </w:tblGrid>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Výstupy</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Učivo</w:t>
            </w:r>
          </w:p>
        </w:tc>
        <w:tc>
          <w:tcPr>
            <w:tcW w:w="172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Mezipředmětové vztahy, poznámky</w:t>
            </w: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3"/>
              </w:numPr>
              <w:rPr>
                <w:rFonts w:cstheme="minorHAnsi"/>
              </w:rPr>
            </w:pPr>
            <w:r w:rsidRPr="001A6BA9">
              <w:rPr>
                <w:rFonts w:cstheme="minorHAnsi"/>
              </w:rPr>
              <w:t>porovná základní vnější a vnitřní stavbu vybraných živočichů a vysvětlí funkci jednotlivých orgánů</w:t>
            </w:r>
          </w:p>
          <w:p w:rsidR="00E47147" w:rsidRPr="001A6BA9" w:rsidRDefault="00E47147" w:rsidP="00395868">
            <w:pPr>
              <w:pStyle w:val="Odstavecseseznamem"/>
              <w:numPr>
                <w:ilvl w:val="0"/>
                <w:numId w:val="43"/>
              </w:numPr>
              <w:rPr>
                <w:rFonts w:cstheme="minorHAnsi"/>
              </w:rPr>
            </w:pPr>
            <w:r w:rsidRPr="001A6BA9">
              <w:rPr>
                <w:rFonts w:cstheme="minorHAnsi"/>
              </w:rPr>
              <w:t>rozlišuje a porovnává jednotlivé skupiny živočichů, určuje vybrané živočichy, zařazuje je do hlavních taxonomických skupin</w:t>
            </w:r>
          </w:p>
          <w:p w:rsidR="00E47147" w:rsidRPr="001A6BA9" w:rsidRDefault="00E47147" w:rsidP="00395868">
            <w:pPr>
              <w:pStyle w:val="Odstavecseseznamem"/>
              <w:numPr>
                <w:ilvl w:val="0"/>
                <w:numId w:val="43"/>
              </w:numPr>
              <w:rPr>
                <w:rFonts w:cstheme="minorHAnsi"/>
              </w:rPr>
            </w:pPr>
            <w:r w:rsidRPr="001A6BA9">
              <w:rPr>
                <w:rFonts w:cstheme="minorHAnsi"/>
              </w:rPr>
              <w:t>odvodí na základě pozorování základní projevy chování živočichů v přírodě, na příkladech objasní jejich způsob života a přizpůsobení danému prostředí</w:t>
            </w:r>
          </w:p>
          <w:p w:rsidR="00E47147" w:rsidRPr="001A6BA9" w:rsidRDefault="00E47147" w:rsidP="00395868">
            <w:pPr>
              <w:pStyle w:val="Odstavecseseznamem"/>
              <w:numPr>
                <w:ilvl w:val="0"/>
                <w:numId w:val="43"/>
              </w:numPr>
              <w:rPr>
                <w:rFonts w:cstheme="minorHAnsi"/>
              </w:rPr>
            </w:pPr>
            <w:r w:rsidRPr="001A6BA9">
              <w:rPr>
                <w:rFonts w:cstheme="minorHAnsi"/>
              </w:rPr>
              <w:t>zhodnotí význam živočichů v přírodě i pro člověk, uplatňuje zásady bezpečného chování ve styku se živočichy</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Původ a vývoj savců</w:t>
            </w:r>
            <w:r w:rsidRPr="001A6BA9">
              <w:rPr>
                <w:rFonts w:asciiTheme="minorHAnsi" w:hAnsiTheme="minorHAnsi" w:cstheme="minorHAnsi"/>
                <w:b/>
              </w:rPr>
              <w:tab/>
            </w:r>
          </w:p>
          <w:p w:rsidR="00E47147" w:rsidRPr="001A6BA9" w:rsidRDefault="00E47147" w:rsidP="00395868">
            <w:pPr>
              <w:pStyle w:val="Odstavecseseznamem"/>
              <w:numPr>
                <w:ilvl w:val="0"/>
                <w:numId w:val="43"/>
              </w:numPr>
              <w:rPr>
                <w:rFonts w:cstheme="minorHAnsi"/>
              </w:rPr>
            </w:pPr>
            <w:r w:rsidRPr="001A6BA9">
              <w:rPr>
                <w:rFonts w:cstheme="minorHAnsi"/>
              </w:rPr>
              <w:t>původ savců, znaky, třídění</w:t>
            </w:r>
            <w:r w:rsidRPr="001A6BA9">
              <w:rPr>
                <w:rFonts w:cstheme="minorHAnsi"/>
              </w:rPr>
              <w:tab/>
            </w:r>
            <w:r w:rsidRPr="001A6BA9">
              <w:rPr>
                <w:rFonts w:cstheme="minorHAnsi"/>
              </w:rPr>
              <w:tab/>
            </w:r>
          </w:p>
          <w:p w:rsidR="00E47147" w:rsidRPr="001A6BA9" w:rsidRDefault="00E47147" w:rsidP="00395868">
            <w:pPr>
              <w:pStyle w:val="Odstavecseseznamem"/>
              <w:numPr>
                <w:ilvl w:val="0"/>
                <w:numId w:val="43"/>
              </w:numPr>
              <w:rPr>
                <w:rFonts w:cstheme="minorHAnsi"/>
              </w:rPr>
            </w:pPr>
            <w:r w:rsidRPr="001A6BA9">
              <w:rPr>
                <w:rFonts w:cstheme="minorHAnsi"/>
              </w:rPr>
              <w:t>vejcorodí</w:t>
            </w:r>
          </w:p>
          <w:p w:rsidR="00E47147" w:rsidRPr="001A6BA9" w:rsidRDefault="00E47147" w:rsidP="00395868">
            <w:pPr>
              <w:pStyle w:val="Odstavecseseznamem"/>
              <w:numPr>
                <w:ilvl w:val="0"/>
                <w:numId w:val="43"/>
              </w:numPr>
              <w:rPr>
                <w:rFonts w:cstheme="minorHAnsi"/>
              </w:rPr>
            </w:pPr>
            <w:r w:rsidRPr="001A6BA9">
              <w:rPr>
                <w:rFonts w:cstheme="minorHAnsi"/>
              </w:rPr>
              <w:t>živorodí</w:t>
            </w:r>
          </w:p>
          <w:p w:rsidR="00E47147" w:rsidRPr="001A6BA9" w:rsidRDefault="00E47147" w:rsidP="00395868">
            <w:pPr>
              <w:pStyle w:val="Odstavecseseznamem"/>
              <w:numPr>
                <w:ilvl w:val="0"/>
                <w:numId w:val="44"/>
              </w:numPr>
              <w:rPr>
                <w:rFonts w:cstheme="minorHAnsi"/>
              </w:rPr>
            </w:pPr>
            <w:r w:rsidRPr="001A6BA9">
              <w:rPr>
                <w:rFonts w:cstheme="minorHAnsi"/>
              </w:rPr>
              <w:t>vačnatci</w:t>
            </w:r>
          </w:p>
          <w:p w:rsidR="00E47147" w:rsidRPr="001A6BA9" w:rsidRDefault="00E47147" w:rsidP="00395868">
            <w:pPr>
              <w:pStyle w:val="Odstavecseseznamem"/>
              <w:numPr>
                <w:ilvl w:val="0"/>
                <w:numId w:val="44"/>
              </w:numPr>
              <w:rPr>
                <w:rFonts w:cstheme="minorHAnsi"/>
              </w:rPr>
            </w:pPr>
            <w:proofErr w:type="spellStart"/>
            <w:r w:rsidRPr="001A6BA9">
              <w:rPr>
                <w:rFonts w:cstheme="minorHAnsi"/>
              </w:rPr>
              <w:t>placentálové</w:t>
            </w:r>
            <w:proofErr w:type="spellEnd"/>
            <w:r w:rsidRPr="001A6BA9">
              <w:rPr>
                <w:rFonts w:cstheme="minorHAnsi"/>
              </w:rPr>
              <w:tab/>
            </w:r>
          </w:p>
          <w:p w:rsidR="00E47147" w:rsidRPr="001A6BA9" w:rsidRDefault="00E47147" w:rsidP="00395868">
            <w:pPr>
              <w:pStyle w:val="Odstavecseseznamem"/>
              <w:numPr>
                <w:ilvl w:val="1"/>
                <w:numId w:val="45"/>
              </w:numPr>
              <w:rPr>
                <w:rFonts w:cstheme="minorHAnsi"/>
              </w:rPr>
            </w:pPr>
            <w:r w:rsidRPr="001A6BA9">
              <w:rPr>
                <w:rFonts w:cstheme="minorHAnsi"/>
              </w:rPr>
              <w:t>hmyzožravci, letouni</w:t>
            </w:r>
          </w:p>
          <w:p w:rsidR="00E47147" w:rsidRPr="001A6BA9" w:rsidRDefault="00E47147" w:rsidP="00395868">
            <w:pPr>
              <w:pStyle w:val="Odstavecseseznamem"/>
              <w:numPr>
                <w:ilvl w:val="1"/>
                <w:numId w:val="45"/>
              </w:numPr>
              <w:rPr>
                <w:rFonts w:cstheme="minorHAnsi"/>
              </w:rPr>
            </w:pPr>
            <w:r w:rsidRPr="001A6BA9">
              <w:rPr>
                <w:rFonts w:cstheme="minorHAnsi"/>
              </w:rPr>
              <w:t>primáti</w:t>
            </w:r>
            <w:r w:rsidRPr="001A6BA9">
              <w:rPr>
                <w:rFonts w:cstheme="minorHAnsi"/>
              </w:rPr>
              <w:tab/>
            </w:r>
          </w:p>
          <w:p w:rsidR="00E47147" w:rsidRPr="001A6BA9" w:rsidRDefault="00E47147" w:rsidP="00395868">
            <w:pPr>
              <w:pStyle w:val="Odstavecseseznamem"/>
              <w:numPr>
                <w:ilvl w:val="1"/>
                <w:numId w:val="45"/>
              </w:numPr>
              <w:rPr>
                <w:rFonts w:cstheme="minorHAnsi"/>
              </w:rPr>
            </w:pPr>
            <w:r w:rsidRPr="001A6BA9">
              <w:rPr>
                <w:rFonts w:cstheme="minorHAnsi"/>
              </w:rPr>
              <w:t>hlodavci, zajíci</w:t>
            </w:r>
          </w:p>
          <w:p w:rsidR="00E47147" w:rsidRPr="001A6BA9" w:rsidRDefault="00E47147" w:rsidP="00395868">
            <w:pPr>
              <w:pStyle w:val="Odstavecseseznamem"/>
              <w:numPr>
                <w:ilvl w:val="1"/>
                <w:numId w:val="45"/>
              </w:numPr>
              <w:rPr>
                <w:rFonts w:cstheme="minorHAnsi"/>
              </w:rPr>
            </w:pPr>
            <w:r w:rsidRPr="001A6BA9">
              <w:rPr>
                <w:rFonts w:cstheme="minorHAnsi"/>
              </w:rPr>
              <w:t>šelmy</w:t>
            </w:r>
            <w:r w:rsidRPr="001A6BA9">
              <w:rPr>
                <w:rFonts w:cstheme="minorHAnsi"/>
              </w:rPr>
              <w:tab/>
            </w:r>
          </w:p>
          <w:p w:rsidR="00E47147" w:rsidRPr="001A6BA9" w:rsidRDefault="00E47147" w:rsidP="00395868">
            <w:pPr>
              <w:pStyle w:val="Odstavecseseznamem"/>
              <w:numPr>
                <w:ilvl w:val="1"/>
                <w:numId w:val="45"/>
              </w:numPr>
              <w:rPr>
                <w:rFonts w:cstheme="minorHAnsi"/>
              </w:rPr>
            </w:pPr>
            <w:r w:rsidRPr="001A6BA9">
              <w:rPr>
                <w:rFonts w:cstheme="minorHAnsi"/>
              </w:rPr>
              <w:t>ploutvonožci, chobotnatci</w:t>
            </w:r>
          </w:p>
          <w:p w:rsidR="00E47147" w:rsidRPr="001A6BA9" w:rsidRDefault="00E47147" w:rsidP="00395868">
            <w:pPr>
              <w:pStyle w:val="Odstavecseseznamem"/>
              <w:numPr>
                <w:ilvl w:val="1"/>
                <w:numId w:val="45"/>
              </w:numPr>
              <w:rPr>
                <w:rFonts w:cstheme="minorHAnsi"/>
              </w:rPr>
            </w:pPr>
            <w:r w:rsidRPr="001A6BA9">
              <w:rPr>
                <w:rFonts w:cstheme="minorHAnsi"/>
              </w:rPr>
              <w:t>kopytníci</w:t>
            </w:r>
            <w:r w:rsidRPr="001A6BA9">
              <w:rPr>
                <w:rFonts w:cstheme="minorHAnsi"/>
              </w:rPr>
              <w:tab/>
            </w:r>
          </w:p>
          <w:p w:rsidR="00E47147" w:rsidRPr="001A6BA9" w:rsidRDefault="00E47147" w:rsidP="00395868">
            <w:pPr>
              <w:pStyle w:val="Odstavecseseznamem"/>
              <w:numPr>
                <w:ilvl w:val="1"/>
                <w:numId w:val="45"/>
              </w:numPr>
              <w:rPr>
                <w:rFonts w:cstheme="minorHAnsi"/>
              </w:rPr>
            </w:pPr>
            <w:r w:rsidRPr="001A6BA9">
              <w:rPr>
                <w:rFonts w:cstheme="minorHAnsi"/>
              </w:rPr>
              <w:t>kytovci</w:t>
            </w:r>
            <w:r w:rsidRPr="001A6BA9">
              <w:rPr>
                <w:rFonts w:cstheme="minorHAnsi"/>
              </w:rPr>
              <w:tab/>
            </w:r>
          </w:p>
          <w:p w:rsidR="00E47147" w:rsidRPr="001A6BA9" w:rsidRDefault="00E47147" w:rsidP="00395868">
            <w:pPr>
              <w:pStyle w:val="Odstavecseseznamem"/>
              <w:numPr>
                <w:ilvl w:val="0"/>
                <w:numId w:val="43"/>
              </w:numPr>
              <w:rPr>
                <w:rFonts w:cstheme="minorHAnsi"/>
              </w:rPr>
            </w:pPr>
            <w:r w:rsidRPr="001A6BA9">
              <w:rPr>
                <w:rFonts w:cstheme="minorHAnsi"/>
              </w:rPr>
              <w:t>domestikace, etologie</w:t>
            </w:r>
            <w:r w:rsidRPr="001A6BA9">
              <w:rPr>
                <w:rFonts w:cstheme="minorHAnsi"/>
              </w:rPr>
              <w:tab/>
            </w:r>
            <w:r w:rsidRPr="001A6BA9">
              <w:rPr>
                <w:rFonts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6"/>
              </w:numPr>
              <w:rPr>
                <w:rFonts w:cstheme="minorHAnsi"/>
              </w:rPr>
            </w:pPr>
            <w:r w:rsidRPr="001A6BA9">
              <w:rPr>
                <w:rFonts w:cstheme="minorHAnsi"/>
              </w:rPr>
              <w:t>vysvětlí podstatu pohlavního a nepohlavního rozmnožování a jeho význam z hlediska dědičnosti</w:t>
            </w:r>
          </w:p>
          <w:p w:rsidR="00E47147" w:rsidRPr="001A6BA9" w:rsidRDefault="00E47147" w:rsidP="00395868">
            <w:pPr>
              <w:pStyle w:val="Odstavecseseznamem"/>
              <w:numPr>
                <w:ilvl w:val="0"/>
                <w:numId w:val="46"/>
              </w:numPr>
              <w:rPr>
                <w:rFonts w:cstheme="minorHAnsi"/>
              </w:rPr>
            </w:pPr>
            <w:r w:rsidRPr="001A6BA9">
              <w:rPr>
                <w:rFonts w:cstheme="minorHAnsi"/>
              </w:rPr>
              <w:t>uvede příklady dědičnosti v praktickém životě a příklady vlivu prostředí na utváření organismů</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Genetika</w:t>
            </w:r>
            <w:r w:rsidRPr="001A6BA9">
              <w:rPr>
                <w:rFonts w:asciiTheme="minorHAnsi" w:hAnsiTheme="minorHAnsi" w:cstheme="minorHAnsi"/>
                <w:b/>
              </w:rPr>
              <w:tab/>
            </w:r>
          </w:p>
          <w:p w:rsidR="00E47147" w:rsidRPr="001A6BA9" w:rsidRDefault="00E47147" w:rsidP="00395868">
            <w:pPr>
              <w:pStyle w:val="Odstavecseseznamem"/>
              <w:numPr>
                <w:ilvl w:val="0"/>
                <w:numId w:val="47"/>
              </w:numPr>
              <w:rPr>
                <w:rFonts w:cstheme="minorHAnsi"/>
              </w:rPr>
            </w:pPr>
            <w:r w:rsidRPr="001A6BA9">
              <w:rPr>
                <w:rFonts w:cstheme="minorHAnsi"/>
              </w:rPr>
              <w:t xml:space="preserve">nepohlavní a pohlavní rozmnožování </w:t>
            </w:r>
            <w:r w:rsidRPr="001A6BA9">
              <w:rPr>
                <w:rFonts w:cstheme="minorHAnsi"/>
              </w:rPr>
              <w:tab/>
            </w:r>
          </w:p>
          <w:p w:rsidR="00E47147" w:rsidRPr="001A6BA9" w:rsidRDefault="00E47147" w:rsidP="00395868">
            <w:pPr>
              <w:pStyle w:val="Odstavecseseznamem"/>
              <w:numPr>
                <w:ilvl w:val="0"/>
                <w:numId w:val="47"/>
              </w:numPr>
              <w:rPr>
                <w:rFonts w:cstheme="minorHAnsi"/>
              </w:rPr>
            </w:pPr>
            <w:r w:rsidRPr="001A6BA9">
              <w:rPr>
                <w:rFonts w:cstheme="minorHAnsi"/>
              </w:rPr>
              <w:t>gen, přenos dědičných informací, Gregor Johann Mendel</w:t>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8"/>
              </w:numPr>
              <w:rPr>
                <w:rFonts w:cstheme="minorHAnsi"/>
              </w:rPr>
            </w:pPr>
            <w:r w:rsidRPr="001A6BA9">
              <w:rPr>
                <w:rFonts w:cstheme="minorHAnsi"/>
              </w:rPr>
              <w:t>objasní vznik a vývin nového jedince od početí až do stáří</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Vznik a vývin člověka</w:t>
            </w:r>
            <w:r w:rsidRPr="001A6BA9">
              <w:rPr>
                <w:rFonts w:asciiTheme="minorHAnsi" w:hAnsiTheme="minorHAnsi" w:cstheme="minorHAnsi"/>
                <w:b/>
              </w:rPr>
              <w:tab/>
            </w:r>
          </w:p>
          <w:p w:rsidR="00E47147" w:rsidRPr="001A6BA9" w:rsidRDefault="00E47147" w:rsidP="00395868">
            <w:pPr>
              <w:pStyle w:val="Odstavecseseznamem"/>
              <w:numPr>
                <w:ilvl w:val="0"/>
                <w:numId w:val="48"/>
              </w:numPr>
              <w:rPr>
                <w:rFonts w:cstheme="minorHAnsi"/>
              </w:rPr>
            </w:pPr>
            <w:r w:rsidRPr="001A6BA9">
              <w:rPr>
                <w:rFonts w:cstheme="minorHAnsi"/>
              </w:rPr>
              <w:t>prenatální období</w:t>
            </w:r>
            <w:r w:rsidRPr="001A6BA9">
              <w:rPr>
                <w:rFonts w:cstheme="minorHAnsi"/>
              </w:rPr>
              <w:tab/>
            </w:r>
          </w:p>
          <w:p w:rsidR="00E47147" w:rsidRPr="001A6BA9" w:rsidRDefault="00E47147" w:rsidP="00395868">
            <w:pPr>
              <w:pStyle w:val="Odstavecseseznamem"/>
              <w:numPr>
                <w:ilvl w:val="0"/>
                <w:numId w:val="48"/>
              </w:numPr>
              <w:rPr>
                <w:rFonts w:cstheme="minorHAnsi"/>
              </w:rPr>
            </w:pPr>
            <w:r w:rsidRPr="001A6BA9">
              <w:rPr>
                <w:rFonts w:cstheme="minorHAnsi"/>
              </w:rPr>
              <w:t>novorozenecké a kojenecké období</w:t>
            </w:r>
            <w:r w:rsidRPr="001A6BA9">
              <w:rPr>
                <w:rFonts w:cstheme="minorHAnsi"/>
              </w:rPr>
              <w:tab/>
            </w:r>
          </w:p>
          <w:p w:rsidR="00E47147" w:rsidRPr="001A6BA9" w:rsidRDefault="00E47147" w:rsidP="00395868">
            <w:pPr>
              <w:pStyle w:val="Odstavecseseznamem"/>
              <w:numPr>
                <w:ilvl w:val="0"/>
                <w:numId w:val="48"/>
              </w:numPr>
              <w:rPr>
                <w:rFonts w:cstheme="minorHAnsi"/>
              </w:rPr>
            </w:pPr>
            <w:r w:rsidRPr="001A6BA9">
              <w:rPr>
                <w:rFonts w:cstheme="minorHAnsi"/>
              </w:rPr>
              <w:t>batolecí období, předškolní věk</w:t>
            </w:r>
            <w:r w:rsidRPr="001A6BA9">
              <w:rPr>
                <w:rFonts w:cstheme="minorHAnsi"/>
              </w:rPr>
              <w:tab/>
            </w:r>
          </w:p>
          <w:p w:rsidR="00E47147" w:rsidRPr="001A6BA9" w:rsidRDefault="00E47147" w:rsidP="00395868">
            <w:pPr>
              <w:pStyle w:val="Odstavecseseznamem"/>
              <w:numPr>
                <w:ilvl w:val="0"/>
                <w:numId w:val="48"/>
              </w:numPr>
              <w:rPr>
                <w:rFonts w:cstheme="minorHAnsi"/>
              </w:rPr>
            </w:pPr>
            <w:r w:rsidRPr="001A6BA9">
              <w:rPr>
                <w:rFonts w:cstheme="minorHAnsi"/>
              </w:rPr>
              <w:t>mladší školní věk, pubescence, adolescence</w:t>
            </w:r>
            <w:r w:rsidRPr="001A6BA9">
              <w:rPr>
                <w:rFonts w:cstheme="minorHAnsi"/>
              </w:rPr>
              <w:tab/>
            </w:r>
          </w:p>
          <w:p w:rsidR="00E47147" w:rsidRPr="001A6BA9" w:rsidRDefault="00E47147" w:rsidP="00395868">
            <w:pPr>
              <w:pStyle w:val="Odstavecseseznamem"/>
              <w:numPr>
                <w:ilvl w:val="0"/>
                <w:numId w:val="48"/>
              </w:numPr>
              <w:rPr>
                <w:rFonts w:cstheme="minorHAnsi"/>
              </w:rPr>
            </w:pPr>
            <w:r w:rsidRPr="001A6BA9">
              <w:rPr>
                <w:rFonts w:cstheme="minorHAnsi"/>
              </w:rPr>
              <w:t>dospělost a stáří</w:t>
            </w:r>
            <w:r w:rsidRPr="001A6BA9">
              <w:rPr>
                <w:rFonts w:cstheme="minorHAnsi"/>
              </w:rPr>
              <w:tab/>
            </w:r>
            <w:r w:rsidRPr="001A6BA9">
              <w:rPr>
                <w:rFonts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9"/>
              </w:numPr>
              <w:rPr>
                <w:rFonts w:cstheme="minorHAnsi"/>
              </w:rPr>
            </w:pPr>
            <w:r w:rsidRPr="001A6BA9">
              <w:rPr>
                <w:rFonts w:cstheme="minorHAnsi"/>
              </w:rPr>
              <w:t>určí polohu a objasní stavbu a funkci orgánů a orgánových soustav lidského těla, vysvětlí jejich vztahy</w:t>
            </w:r>
          </w:p>
          <w:p w:rsidR="00E47147" w:rsidRPr="001A6BA9" w:rsidRDefault="00E47147" w:rsidP="00395868">
            <w:pPr>
              <w:pStyle w:val="Odstavecseseznamem"/>
              <w:numPr>
                <w:ilvl w:val="0"/>
                <w:numId w:val="49"/>
              </w:numPr>
              <w:rPr>
                <w:rFonts w:cstheme="minorHAnsi"/>
              </w:rPr>
            </w:pPr>
            <w:r w:rsidRPr="001A6BA9">
              <w:rPr>
                <w:rFonts w:cstheme="minorHAnsi"/>
              </w:rPr>
              <w:t>rozlišuje příčiny, případně příznaky běžných nemocí a uplatňuje zásady jejich prevence a léčby, objasní význam zdravého způsobu života</w:t>
            </w:r>
          </w:p>
          <w:p w:rsidR="00E47147" w:rsidRPr="001A6BA9" w:rsidRDefault="00E47147" w:rsidP="00395868">
            <w:pPr>
              <w:pStyle w:val="Odstavecseseznamem"/>
              <w:numPr>
                <w:ilvl w:val="0"/>
                <w:numId w:val="49"/>
              </w:numPr>
              <w:rPr>
                <w:rFonts w:cstheme="minorHAnsi"/>
              </w:rPr>
            </w:pPr>
            <w:r w:rsidRPr="001A6BA9">
              <w:rPr>
                <w:rFonts w:cstheme="minorHAnsi"/>
              </w:rPr>
              <w:t>aplikuje první pomoci při poranění a jiném poškození těla</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Stavba a funkce lidského těla</w:t>
            </w:r>
          </w:p>
          <w:p w:rsidR="00E47147" w:rsidRPr="001A6BA9" w:rsidRDefault="00E47147" w:rsidP="00395868">
            <w:pPr>
              <w:pStyle w:val="Odstavecseseznamem"/>
              <w:numPr>
                <w:ilvl w:val="0"/>
                <w:numId w:val="49"/>
              </w:numPr>
              <w:rPr>
                <w:rFonts w:cstheme="minorHAnsi"/>
              </w:rPr>
            </w:pPr>
            <w:r w:rsidRPr="001A6BA9">
              <w:rPr>
                <w:rFonts w:cstheme="minorHAnsi"/>
              </w:rPr>
              <w:t>buňky, tkáně, orgány</w:t>
            </w:r>
          </w:p>
          <w:p w:rsidR="00E47147" w:rsidRPr="001A6BA9" w:rsidRDefault="00E47147" w:rsidP="00395868">
            <w:pPr>
              <w:pStyle w:val="Odstavecseseznamem"/>
              <w:numPr>
                <w:ilvl w:val="0"/>
                <w:numId w:val="49"/>
              </w:numPr>
              <w:rPr>
                <w:rFonts w:cstheme="minorHAnsi"/>
              </w:rPr>
            </w:pPr>
            <w:r w:rsidRPr="001A6BA9">
              <w:rPr>
                <w:rFonts w:cstheme="minorHAnsi"/>
              </w:rPr>
              <w:t>opěrná soustava</w:t>
            </w:r>
            <w:r w:rsidRPr="001A6BA9">
              <w:rPr>
                <w:rFonts w:cstheme="minorHAnsi"/>
              </w:rPr>
              <w:tab/>
            </w:r>
          </w:p>
          <w:p w:rsidR="00E47147" w:rsidRPr="001A6BA9" w:rsidRDefault="00E47147" w:rsidP="00395868">
            <w:pPr>
              <w:pStyle w:val="Odstavecseseznamem"/>
              <w:numPr>
                <w:ilvl w:val="0"/>
                <w:numId w:val="49"/>
              </w:numPr>
              <w:rPr>
                <w:rFonts w:cstheme="minorHAnsi"/>
              </w:rPr>
            </w:pPr>
            <w:r w:rsidRPr="001A6BA9">
              <w:rPr>
                <w:rFonts w:cstheme="minorHAnsi"/>
              </w:rPr>
              <w:t>pohybová (svalová) soustava</w:t>
            </w:r>
            <w:r w:rsidRPr="001A6BA9">
              <w:rPr>
                <w:rFonts w:cstheme="minorHAnsi"/>
              </w:rPr>
              <w:tab/>
            </w:r>
            <w:r w:rsidRPr="001A6BA9">
              <w:rPr>
                <w:rFonts w:cstheme="minorHAnsi"/>
              </w:rPr>
              <w:tab/>
            </w:r>
          </w:p>
          <w:p w:rsidR="00E47147" w:rsidRPr="001A6BA9" w:rsidRDefault="00E47147" w:rsidP="00395868">
            <w:pPr>
              <w:pStyle w:val="Odstavecseseznamem"/>
              <w:numPr>
                <w:ilvl w:val="0"/>
                <w:numId w:val="49"/>
              </w:numPr>
              <w:rPr>
                <w:rFonts w:cstheme="minorHAnsi"/>
              </w:rPr>
            </w:pPr>
            <w:r w:rsidRPr="001A6BA9">
              <w:rPr>
                <w:rFonts w:cstheme="minorHAnsi"/>
              </w:rPr>
              <w:t>trávicí soustava, zuby</w:t>
            </w:r>
          </w:p>
          <w:p w:rsidR="00E47147" w:rsidRPr="001A6BA9" w:rsidRDefault="00E47147" w:rsidP="00395868">
            <w:pPr>
              <w:pStyle w:val="Odstavecseseznamem"/>
              <w:numPr>
                <w:ilvl w:val="0"/>
                <w:numId w:val="49"/>
              </w:numPr>
              <w:rPr>
                <w:rFonts w:cstheme="minorHAnsi"/>
              </w:rPr>
            </w:pPr>
            <w:r w:rsidRPr="001A6BA9">
              <w:rPr>
                <w:rFonts w:cstheme="minorHAnsi"/>
              </w:rPr>
              <w:t>dýchací soustava</w:t>
            </w:r>
          </w:p>
          <w:p w:rsidR="00E47147" w:rsidRPr="001A6BA9" w:rsidRDefault="00E47147" w:rsidP="00395868">
            <w:pPr>
              <w:pStyle w:val="Odstavecseseznamem"/>
              <w:numPr>
                <w:ilvl w:val="0"/>
                <w:numId w:val="49"/>
              </w:numPr>
              <w:rPr>
                <w:rFonts w:cstheme="minorHAnsi"/>
              </w:rPr>
            </w:pPr>
            <w:r w:rsidRPr="001A6BA9">
              <w:rPr>
                <w:rFonts w:cstheme="minorHAnsi"/>
              </w:rPr>
              <w:t>oběhová soustava</w:t>
            </w:r>
          </w:p>
          <w:p w:rsidR="00E47147" w:rsidRPr="001A6BA9" w:rsidRDefault="00E47147" w:rsidP="00395868">
            <w:pPr>
              <w:pStyle w:val="Odstavecseseznamem"/>
              <w:numPr>
                <w:ilvl w:val="0"/>
                <w:numId w:val="49"/>
              </w:numPr>
              <w:rPr>
                <w:rFonts w:cstheme="minorHAnsi"/>
              </w:rPr>
            </w:pPr>
            <w:r w:rsidRPr="001A6BA9">
              <w:rPr>
                <w:rFonts w:cstheme="minorHAnsi"/>
              </w:rPr>
              <w:t>vylučovací soustava</w:t>
            </w:r>
          </w:p>
          <w:p w:rsidR="00E47147" w:rsidRPr="001A6BA9" w:rsidRDefault="00E47147" w:rsidP="00395868">
            <w:pPr>
              <w:pStyle w:val="Odstavecseseznamem"/>
              <w:numPr>
                <w:ilvl w:val="0"/>
                <w:numId w:val="49"/>
              </w:numPr>
              <w:rPr>
                <w:rFonts w:cstheme="minorHAnsi"/>
              </w:rPr>
            </w:pPr>
            <w:r w:rsidRPr="001A6BA9">
              <w:rPr>
                <w:rFonts w:cstheme="minorHAnsi"/>
              </w:rPr>
              <w:t>kožní soustava</w:t>
            </w:r>
          </w:p>
          <w:p w:rsidR="00E47147" w:rsidRPr="001A6BA9" w:rsidRDefault="00E47147" w:rsidP="00395868">
            <w:pPr>
              <w:pStyle w:val="Odstavecseseznamem"/>
              <w:numPr>
                <w:ilvl w:val="0"/>
                <w:numId w:val="49"/>
              </w:numPr>
              <w:rPr>
                <w:rFonts w:cstheme="minorHAnsi"/>
              </w:rPr>
            </w:pPr>
            <w:r w:rsidRPr="001A6BA9">
              <w:rPr>
                <w:rFonts w:cstheme="minorHAnsi"/>
              </w:rPr>
              <w:t>nervová soustava, Ivan Petrovič Pavlov</w:t>
            </w:r>
          </w:p>
          <w:p w:rsidR="00E47147" w:rsidRPr="001A6BA9" w:rsidRDefault="00E47147" w:rsidP="00395868">
            <w:pPr>
              <w:pStyle w:val="Odstavecseseznamem"/>
              <w:numPr>
                <w:ilvl w:val="0"/>
                <w:numId w:val="49"/>
              </w:numPr>
              <w:rPr>
                <w:rFonts w:cstheme="minorHAnsi"/>
              </w:rPr>
            </w:pPr>
            <w:r w:rsidRPr="001A6BA9">
              <w:rPr>
                <w:rFonts w:cstheme="minorHAnsi"/>
              </w:rPr>
              <w:t>smyslové orgány</w:t>
            </w:r>
          </w:p>
          <w:p w:rsidR="00E47147" w:rsidRPr="001A6BA9" w:rsidRDefault="00E47147" w:rsidP="00395868">
            <w:pPr>
              <w:pStyle w:val="Odstavecseseznamem"/>
              <w:numPr>
                <w:ilvl w:val="0"/>
                <w:numId w:val="49"/>
              </w:numPr>
              <w:rPr>
                <w:rFonts w:cstheme="minorHAnsi"/>
              </w:rPr>
            </w:pPr>
            <w:r w:rsidRPr="001A6BA9">
              <w:rPr>
                <w:rFonts w:cstheme="minorHAnsi"/>
              </w:rPr>
              <w:t>hormonální soustava</w:t>
            </w:r>
          </w:p>
          <w:p w:rsidR="00E47147" w:rsidRPr="001A6BA9" w:rsidRDefault="00E47147" w:rsidP="00395868">
            <w:pPr>
              <w:pStyle w:val="Odstavecseseznamem"/>
              <w:numPr>
                <w:ilvl w:val="0"/>
                <w:numId w:val="49"/>
              </w:numPr>
              <w:rPr>
                <w:rFonts w:cstheme="minorHAnsi"/>
              </w:rPr>
            </w:pPr>
            <w:r w:rsidRPr="001A6BA9">
              <w:rPr>
                <w:rFonts w:cstheme="minorHAnsi"/>
              </w:rPr>
              <w:t>pohlavní soustava</w:t>
            </w:r>
            <w:r w:rsidRPr="001A6BA9">
              <w:rPr>
                <w:rFonts w:cstheme="minorHAnsi"/>
              </w:rPr>
              <w:tab/>
            </w:r>
            <w:r w:rsidRPr="001A6BA9">
              <w:rPr>
                <w:rFonts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bl>
    <w:p w:rsidR="00E47147" w:rsidRPr="001A6BA9" w:rsidRDefault="00E47147" w:rsidP="00E47147">
      <w:pPr>
        <w:rPr>
          <w:rFonts w:asciiTheme="minorHAnsi" w:hAnsiTheme="minorHAnsi" w:cstheme="minorHAnsi"/>
          <w:b/>
          <w:sz w:val="22"/>
          <w:szCs w:val="22"/>
          <w:lang w:eastAsia="en-US"/>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b/>
        </w:rPr>
      </w:pPr>
    </w:p>
    <w:p w:rsidR="00E47147" w:rsidRPr="001A6BA9" w:rsidRDefault="00E47147" w:rsidP="00E47147">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Přírodopis</w:t>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b/>
        </w:rPr>
        <w:t xml:space="preserve">Ročník: </w:t>
      </w:r>
      <w:r w:rsidRPr="001A6BA9">
        <w:rPr>
          <w:rFonts w:asciiTheme="minorHAnsi" w:hAnsiTheme="minorHAnsi" w:cstheme="minorHAnsi"/>
        </w:rPr>
        <w:t>9.</w:t>
      </w:r>
    </w:p>
    <w:tbl>
      <w:tblPr>
        <w:tblStyle w:val="Mkatabulky"/>
        <w:tblW w:w="0" w:type="auto"/>
        <w:tblLook w:val="04A0" w:firstRow="1" w:lastRow="0" w:firstColumn="1" w:lastColumn="0" w:noHBand="0" w:noVBand="1"/>
      </w:tblPr>
      <w:tblGrid>
        <w:gridCol w:w="2816"/>
        <w:gridCol w:w="2821"/>
        <w:gridCol w:w="1728"/>
        <w:gridCol w:w="1696"/>
      </w:tblGrid>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Výstupy</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Učivo</w:t>
            </w:r>
          </w:p>
        </w:tc>
        <w:tc>
          <w:tcPr>
            <w:tcW w:w="1728"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Průřezová témata</w:t>
            </w:r>
          </w:p>
        </w:tc>
        <w:tc>
          <w:tcPr>
            <w:tcW w:w="1696"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sz w:val="20"/>
                <w:szCs w:val="20"/>
                <w:lang w:eastAsia="en-US"/>
              </w:rPr>
            </w:pPr>
            <w:r w:rsidRPr="001A6BA9">
              <w:rPr>
                <w:rFonts w:asciiTheme="minorHAnsi" w:hAnsiTheme="minorHAnsi" w:cstheme="minorHAnsi"/>
                <w:sz w:val="20"/>
                <w:szCs w:val="20"/>
              </w:rPr>
              <w:t>Mezipředmětové vztahy, poznámky</w:t>
            </w: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3"/>
              </w:numPr>
              <w:rPr>
                <w:rFonts w:cstheme="minorHAnsi"/>
              </w:rPr>
            </w:pPr>
            <w:r w:rsidRPr="001A6BA9">
              <w:rPr>
                <w:rFonts w:cstheme="minorHAnsi"/>
              </w:rPr>
              <w:t>objasní vliv jednotlivých sfér na vznik a trvání života</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Země - naše planeta</w:t>
            </w:r>
          </w:p>
          <w:p w:rsidR="00E47147" w:rsidRPr="001A6BA9" w:rsidRDefault="00E47147" w:rsidP="00395868">
            <w:pPr>
              <w:pStyle w:val="Odstavecseseznamem"/>
              <w:numPr>
                <w:ilvl w:val="0"/>
                <w:numId w:val="50"/>
              </w:numPr>
              <w:rPr>
                <w:rFonts w:cstheme="minorHAnsi"/>
              </w:rPr>
            </w:pPr>
            <w:r w:rsidRPr="001A6BA9">
              <w:rPr>
                <w:rFonts w:cstheme="minorHAnsi"/>
              </w:rPr>
              <w:t>geologické vědy</w:t>
            </w:r>
          </w:p>
          <w:p w:rsidR="00E47147" w:rsidRPr="001A6BA9" w:rsidRDefault="00E47147" w:rsidP="00395868">
            <w:pPr>
              <w:pStyle w:val="Odstavecseseznamem"/>
              <w:numPr>
                <w:ilvl w:val="0"/>
                <w:numId w:val="50"/>
              </w:numPr>
              <w:rPr>
                <w:rFonts w:cstheme="minorHAnsi"/>
              </w:rPr>
            </w:pPr>
            <w:r w:rsidRPr="001A6BA9">
              <w:rPr>
                <w:rFonts w:cstheme="minorHAnsi"/>
              </w:rPr>
              <w:t>vznik zemského tělesa</w:t>
            </w:r>
          </w:p>
          <w:p w:rsidR="00E47147" w:rsidRPr="001A6BA9" w:rsidRDefault="00E47147" w:rsidP="00395868">
            <w:pPr>
              <w:pStyle w:val="Odstavecseseznamem"/>
              <w:numPr>
                <w:ilvl w:val="0"/>
                <w:numId w:val="50"/>
              </w:numPr>
              <w:rPr>
                <w:rFonts w:cstheme="minorHAnsi"/>
              </w:rPr>
            </w:pPr>
            <w:r w:rsidRPr="001A6BA9">
              <w:rPr>
                <w:rFonts w:cstheme="minorHAnsi"/>
              </w:rPr>
              <w:t>stavba Země</w:t>
            </w:r>
          </w:p>
          <w:p w:rsidR="00E47147" w:rsidRPr="001A6BA9" w:rsidRDefault="00E47147">
            <w:pPr>
              <w:rPr>
                <w:rFonts w:asciiTheme="minorHAnsi" w:hAnsiTheme="minorHAnsi" w:cstheme="minorHAnsi"/>
                <w:sz w:val="22"/>
                <w:szCs w:val="22"/>
                <w:lang w:eastAsia="en-US"/>
              </w:rPr>
            </w:pPr>
            <w:r w:rsidRPr="001A6BA9">
              <w:rPr>
                <w:rFonts w:asciiTheme="minorHAnsi" w:hAnsiTheme="minorHAnsi" w:cstheme="minorHAnsi"/>
              </w:rPr>
              <w:tab/>
            </w:r>
            <w:r w:rsidRPr="001A6BA9">
              <w:rPr>
                <w:rFonts w:asciiTheme="minorHAnsi" w:hAnsiTheme="minorHAnsi"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8"/>
              </w:numPr>
              <w:rPr>
                <w:rFonts w:cstheme="minorHAnsi"/>
              </w:rPr>
            </w:pPr>
            <w:r w:rsidRPr="001A6BA9">
              <w:rPr>
                <w:rFonts w:cstheme="minorHAnsi"/>
              </w:rPr>
              <w:t>rozlišuje příčiny a důsledky vnitřních a vnějších geologických dějů, včetně geologického oběhu hornin i oběhu vody</w:t>
            </w:r>
          </w:p>
        </w:tc>
        <w:tc>
          <w:tcPr>
            <w:tcW w:w="282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b/>
              </w:rPr>
            </w:pPr>
            <w:r w:rsidRPr="001A6BA9">
              <w:rPr>
                <w:rFonts w:asciiTheme="minorHAnsi" w:hAnsiTheme="minorHAnsi" w:cstheme="minorHAnsi"/>
                <w:b/>
              </w:rPr>
              <w:t>Geologické procesy (vnitřní, vnější)</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pohyb kontinentů</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tektonika</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sopečná činnost a zemětřesení</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zvětrávání, gravitace</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eroze</w:t>
            </w:r>
          </w:p>
          <w:p w:rsidR="00E47147" w:rsidRPr="001A6BA9" w:rsidRDefault="00E47147" w:rsidP="00395868">
            <w:pPr>
              <w:numPr>
                <w:ilvl w:val="0"/>
                <w:numId w:val="50"/>
              </w:numPr>
              <w:rPr>
                <w:rFonts w:asciiTheme="minorHAnsi" w:hAnsiTheme="minorHAnsi" w:cstheme="minorHAnsi"/>
              </w:rPr>
            </w:pPr>
            <w:r w:rsidRPr="001A6BA9">
              <w:rPr>
                <w:rFonts w:asciiTheme="minorHAnsi" w:hAnsiTheme="minorHAnsi" w:cstheme="minorHAnsi"/>
              </w:rPr>
              <w:t>koloběh hmoty a prvků</w:t>
            </w:r>
            <w:r w:rsidRPr="001A6BA9">
              <w:rPr>
                <w:rFonts w:asciiTheme="minorHAnsi" w:hAnsiTheme="minorHAnsi" w:cstheme="minorHAnsi"/>
              </w:rPr>
              <w:tab/>
            </w:r>
            <w:r w:rsidRPr="001A6BA9">
              <w:rPr>
                <w:rFonts w:asciiTheme="minorHAnsi" w:hAnsiTheme="minorHAnsi" w:cstheme="minorHAnsi"/>
              </w:rPr>
              <w:tab/>
            </w:r>
            <w:r w:rsidRPr="001A6BA9">
              <w:rPr>
                <w:rFonts w:asciiTheme="minorHAnsi" w:hAnsiTheme="minorHAnsi" w:cstheme="minorHAnsi"/>
              </w:rPr>
              <w:tab/>
            </w:r>
          </w:p>
          <w:p w:rsidR="00E47147" w:rsidRPr="001A6BA9" w:rsidRDefault="00E47147">
            <w:pPr>
              <w:rPr>
                <w:rFonts w:asciiTheme="minorHAnsi" w:hAnsiTheme="minorHAnsi" w:cstheme="minorHAnsi"/>
                <w:sz w:val="22"/>
                <w:szCs w:val="22"/>
                <w:lang w:eastAsia="en-US"/>
              </w:rPr>
            </w:pP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51"/>
              </w:numPr>
              <w:rPr>
                <w:rFonts w:cstheme="minorHAnsi"/>
              </w:rPr>
            </w:pPr>
            <w:r w:rsidRPr="001A6BA9">
              <w:rPr>
                <w:rFonts w:cstheme="minorHAnsi"/>
              </w:rPr>
              <w:t xml:space="preserve">rozpozná podle charakteristických vlastností vybrané horniny </w:t>
            </w:r>
          </w:p>
          <w:p w:rsidR="00E47147" w:rsidRPr="001A6BA9" w:rsidRDefault="00E47147" w:rsidP="00395868">
            <w:pPr>
              <w:pStyle w:val="Odstavecseseznamem"/>
              <w:numPr>
                <w:ilvl w:val="0"/>
                <w:numId w:val="51"/>
              </w:numPr>
              <w:rPr>
                <w:rFonts w:cstheme="minorHAnsi"/>
              </w:rPr>
            </w:pPr>
            <w:r w:rsidRPr="001A6BA9">
              <w:rPr>
                <w:rFonts w:cstheme="minorHAnsi"/>
              </w:rPr>
              <w:t>zařadí vybrané zástupce do hlavních kategorií</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 xml:space="preserve">Horniny </w:t>
            </w:r>
            <w:r w:rsidRPr="001A6BA9">
              <w:rPr>
                <w:rFonts w:asciiTheme="minorHAnsi" w:hAnsiTheme="minorHAnsi" w:cstheme="minorHAnsi"/>
                <w:b/>
              </w:rPr>
              <w:tab/>
            </w:r>
          </w:p>
          <w:p w:rsidR="00E47147" w:rsidRPr="001A6BA9" w:rsidRDefault="00E47147" w:rsidP="00395868">
            <w:pPr>
              <w:pStyle w:val="Odstavecseseznamem"/>
              <w:numPr>
                <w:ilvl w:val="0"/>
                <w:numId w:val="52"/>
              </w:numPr>
              <w:rPr>
                <w:rFonts w:cstheme="minorHAnsi"/>
              </w:rPr>
            </w:pPr>
            <w:r w:rsidRPr="001A6BA9">
              <w:rPr>
                <w:rFonts w:cstheme="minorHAnsi"/>
              </w:rPr>
              <w:t>horniny vyvřelé (vznik, třídění, zástupci, význam)</w:t>
            </w:r>
          </w:p>
          <w:p w:rsidR="00E47147" w:rsidRPr="001A6BA9" w:rsidRDefault="00E47147" w:rsidP="00395868">
            <w:pPr>
              <w:pStyle w:val="Odstavecseseznamem"/>
              <w:numPr>
                <w:ilvl w:val="0"/>
                <w:numId w:val="52"/>
              </w:numPr>
              <w:rPr>
                <w:rFonts w:cstheme="minorHAnsi"/>
              </w:rPr>
            </w:pPr>
            <w:r w:rsidRPr="001A6BA9">
              <w:rPr>
                <w:rFonts w:cstheme="minorHAnsi"/>
              </w:rPr>
              <w:t>horniny usazené (vznik, třídění, zástupci, význam)</w:t>
            </w:r>
          </w:p>
          <w:p w:rsidR="00E47147" w:rsidRPr="001A6BA9" w:rsidRDefault="00E47147" w:rsidP="00395868">
            <w:pPr>
              <w:pStyle w:val="Odstavecseseznamem"/>
              <w:numPr>
                <w:ilvl w:val="0"/>
                <w:numId w:val="52"/>
              </w:numPr>
              <w:rPr>
                <w:rFonts w:cstheme="minorHAnsi"/>
              </w:rPr>
            </w:pPr>
            <w:r w:rsidRPr="001A6BA9">
              <w:rPr>
                <w:rFonts w:cstheme="minorHAnsi"/>
              </w:rPr>
              <w:t>horniny přeměněné (vznik, třídění, zástupci, význam)</w:t>
            </w:r>
            <w:r w:rsidRPr="001A6BA9">
              <w:rPr>
                <w:rFonts w:cstheme="minorHAnsi"/>
              </w:rPr>
              <w:tab/>
            </w:r>
            <w:r w:rsidRPr="001A6BA9">
              <w:rPr>
                <w:rFonts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53"/>
              </w:numPr>
              <w:rPr>
                <w:rFonts w:cstheme="minorHAnsi"/>
              </w:rPr>
            </w:pPr>
            <w:r w:rsidRPr="001A6BA9">
              <w:rPr>
                <w:rFonts w:cstheme="minorHAnsi"/>
              </w:rPr>
              <w:t>rozpozná podle charakteristických vlastností vybrané nerosty s použitím určovacích pomůcek</w:t>
            </w:r>
          </w:p>
          <w:p w:rsidR="00E47147" w:rsidRPr="001A6BA9" w:rsidRDefault="00E47147" w:rsidP="00395868">
            <w:pPr>
              <w:pStyle w:val="Odstavecseseznamem"/>
              <w:numPr>
                <w:ilvl w:val="0"/>
                <w:numId w:val="53"/>
              </w:numPr>
              <w:rPr>
                <w:rFonts w:cstheme="minorHAnsi"/>
              </w:rPr>
            </w:pPr>
            <w:r w:rsidRPr="001A6BA9">
              <w:rPr>
                <w:rFonts w:cstheme="minorHAnsi"/>
              </w:rPr>
              <w:t>aplikuje praktické metody při poznávání přírody</w:t>
            </w:r>
          </w:p>
          <w:p w:rsidR="00E47147" w:rsidRPr="001A6BA9" w:rsidRDefault="00E47147" w:rsidP="00395868">
            <w:pPr>
              <w:pStyle w:val="Odstavecseseznamem"/>
              <w:numPr>
                <w:ilvl w:val="0"/>
                <w:numId w:val="53"/>
              </w:numPr>
              <w:rPr>
                <w:rFonts w:cstheme="minorHAnsi"/>
              </w:rPr>
            </w:pPr>
            <w:r w:rsidRPr="001A6BA9">
              <w:rPr>
                <w:rFonts w:cstheme="minorHAnsi"/>
              </w:rPr>
              <w:t>dodržuje základní pravidla bezpečnosti práce a bezpečného chování při poznávání neživé přírody</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Minerály</w:t>
            </w:r>
            <w:r w:rsidRPr="001A6BA9">
              <w:rPr>
                <w:rFonts w:asciiTheme="minorHAnsi" w:hAnsiTheme="minorHAnsi" w:cstheme="minorHAnsi"/>
                <w:b/>
              </w:rPr>
              <w:tab/>
            </w:r>
            <w:r w:rsidRPr="001A6BA9">
              <w:rPr>
                <w:rFonts w:asciiTheme="minorHAnsi" w:hAnsiTheme="minorHAnsi" w:cstheme="minorHAnsi"/>
                <w:b/>
              </w:rPr>
              <w:tab/>
            </w:r>
          </w:p>
          <w:p w:rsidR="00E47147" w:rsidRPr="001A6BA9" w:rsidRDefault="00E47147" w:rsidP="00395868">
            <w:pPr>
              <w:pStyle w:val="Odstavecseseznamem"/>
              <w:numPr>
                <w:ilvl w:val="0"/>
                <w:numId w:val="54"/>
              </w:numPr>
              <w:rPr>
                <w:rFonts w:cstheme="minorHAnsi"/>
              </w:rPr>
            </w:pPr>
            <w:r w:rsidRPr="001A6BA9">
              <w:rPr>
                <w:rFonts w:cstheme="minorHAnsi"/>
              </w:rPr>
              <w:t>vznik nerostů, principy krystalografie</w:t>
            </w:r>
          </w:p>
          <w:p w:rsidR="00E47147" w:rsidRPr="001A6BA9" w:rsidRDefault="00E47147" w:rsidP="00395868">
            <w:pPr>
              <w:pStyle w:val="Odstavecseseznamem"/>
              <w:numPr>
                <w:ilvl w:val="0"/>
                <w:numId w:val="54"/>
              </w:numPr>
              <w:rPr>
                <w:rFonts w:cstheme="minorHAnsi"/>
              </w:rPr>
            </w:pPr>
            <w:r w:rsidRPr="001A6BA9">
              <w:rPr>
                <w:rFonts w:cstheme="minorHAnsi"/>
              </w:rPr>
              <w:t>fyzikální a chemické vlastnosti nerostů</w:t>
            </w:r>
          </w:p>
          <w:p w:rsidR="00E47147" w:rsidRPr="001A6BA9" w:rsidRDefault="00E47147" w:rsidP="00395868">
            <w:pPr>
              <w:pStyle w:val="Odstavecseseznamem"/>
              <w:numPr>
                <w:ilvl w:val="0"/>
                <w:numId w:val="54"/>
              </w:numPr>
              <w:rPr>
                <w:rFonts w:cstheme="minorHAnsi"/>
              </w:rPr>
            </w:pPr>
            <w:r w:rsidRPr="001A6BA9">
              <w:rPr>
                <w:rFonts w:cstheme="minorHAnsi"/>
              </w:rPr>
              <w:t>třídění, zástupci, určování, význam</w:t>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55"/>
              </w:numPr>
              <w:rPr>
                <w:rFonts w:cstheme="minorHAnsi"/>
              </w:rPr>
            </w:pPr>
            <w:r w:rsidRPr="001A6BA9">
              <w:rPr>
                <w:rFonts w:cstheme="minorHAnsi"/>
              </w:rPr>
              <w:t>rozlišuje jednotlivá geologická období podle charakteristických znaků</w:t>
            </w:r>
          </w:p>
        </w:tc>
        <w:tc>
          <w:tcPr>
            <w:tcW w:w="2821"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b/>
              </w:rPr>
            </w:pPr>
            <w:r w:rsidRPr="001A6BA9">
              <w:rPr>
                <w:rFonts w:asciiTheme="minorHAnsi" w:hAnsiTheme="minorHAnsi" w:cstheme="minorHAnsi"/>
                <w:b/>
              </w:rPr>
              <w:t>Dějiny Země</w:t>
            </w:r>
          </w:p>
          <w:p w:rsidR="00E47147" w:rsidRPr="001A6BA9" w:rsidRDefault="00E47147" w:rsidP="00395868">
            <w:pPr>
              <w:pStyle w:val="Odstavecseseznamem"/>
              <w:numPr>
                <w:ilvl w:val="0"/>
                <w:numId w:val="56"/>
              </w:numPr>
              <w:rPr>
                <w:rFonts w:cstheme="minorHAnsi"/>
              </w:rPr>
            </w:pPr>
            <w:r w:rsidRPr="001A6BA9">
              <w:rPr>
                <w:rFonts w:cstheme="minorHAnsi"/>
              </w:rPr>
              <w:t xml:space="preserve">vznik a vývoj života na Zemi, Joachim </w:t>
            </w:r>
            <w:proofErr w:type="spellStart"/>
            <w:r w:rsidRPr="001A6BA9">
              <w:rPr>
                <w:rFonts w:cstheme="minorHAnsi"/>
              </w:rPr>
              <w:t>Barrande</w:t>
            </w:r>
            <w:proofErr w:type="spellEnd"/>
          </w:p>
          <w:p w:rsidR="00E47147" w:rsidRPr="001A6BA9" w:rsidRDefault="00E47147" w:rsidP="00395868">
            <w:pPr>
              <w:pStyle w:val="Odstavecseseznamem"/>
              <w:numPr>
                <w:ilvl w:val="0"/>
                <w:numId w:val="56"/>
              </w:numPr>
              <w:rPr>
                <w:rFonts w:cstheme="minorHAnsi"/>
              </w:rPr>
            </w:pPr>
            <w:r w:rsidRPr="001A6BA9">
              <w:rPr>
                <w:rFonts w:cstheme="minorHAnsi"/>
              </w:rPr>
              <w:t>geologický vývoj a stavba území ČR</w:t>
            </w:r>
            <w:r w:rsidRPr="001A6BA9">
              <w:rPr>
                <w:rFonts w:cstheme="minorHAnsi"/>
              </w:rPr>
              <w:tab/>
            </w:r>
            <w:r w:rsidRPr="001A6BA9">
              <w:rPr>
                <w:rFonts w:cstheme="minorHAnsi"/>
              </w:rPr>
              <w:tab/>
            </w:r>
          </w:p>
          <w:p w:rsidR="00E47147" w:rsidRPr="001A6BA9" w:rsidRDefault="00E47147">
            <w:pPr>
              <w:rPr>
                <w:rFonts w:asciiTheme="minorHAnsi" w:hAnsiTheme="minorHAnsi" w:cstheme="minorHAnsi"/>
                <w:sz w:val="22"/>
                <w:szCs w:val="22"/>
                <w:lang w:eastAsia="en-US"/>
              </w:rPr>
            </w:pP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r w:rsidR="00E47147" w:rsidRPr="001A6BA9" w:rsidTr="00E47147">
        <w:tc>
          <w:tcPr>
            <w:tcW w:w="2817"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Žák</w:t>
            </w:r>
          </w:p>
          <w:p w:rsidR="00E47147" w:rsidRPr="001A6BA9" w:rsidRDefault="00E47147" w:rsidP="00395868">
            <w:pPr>
              <w:pStyle w:val="Odstavecseseznamem"/>
              <w:numPr>
                <w:ilvl w:val="0"/>
                <w:numId w:val="49"/>
              </w:numPr>
              <w:rPr>
                <w:rFonts w:cstheme="minorHAnsi"/>
              </w:rPr>
            </w:pPr>
            <w:r w:rsidRPr="001A6BA9">
              <w:rPr>
                <w:rFonts w:cstheme="minorHAnsi"/>
              </w:rPr>
              <w:t>orientuje se v základních vývojových stupních fylogeneze člověka</w:t>
            </w:r>
          </w:p>
          <w:p w:rsidR="00E47147" w:rsidRPr="001A6BA9" w:rsidRDefault="00E47147" w:rsidP="00395868">
            <w:pPr>
              <w:pStyle w:val="Odstavecseseznamem"/>
              <w:numPr>
                <w:ilvl w:val="0"/>
                <w:numId w:val="49"/>
              </w:numPr>
              <w:rPr>
                <w:rFonts w:cstheme="minorHAnsi"/>
              </w:rPr>
            </w:pPr>
            <w:r w:rsidRPr="001A6BA9">
              <w:rPr>
                <w:rFonts w:cstheme="minorHAnsi"/>
              </w:rPr>
              <w:t>uvede příklady kladných i záporných vlivů člověka na životní prostředí</w:t>
            </w:r>
          </w:p>
          <w:p w:rsidR="00E47147" w:rsidRPr="001A6BA9" w:rsidRDefault="00E47147" w:rsidP="00395868">
            <w:pPr>
              <w:pStyle w:val="Odstavecseseznamem"/>
              <w:numPr>
                <w:ilvl w:val="0"/>
                <w:numId w:val="49"/>
              </w:numPr>
              <w:rPr>
                <w:rFonts w:cstheme="minorHAnsi"/>
              </w:rPr>
            </w:pPr>
            <w:r w:rsidRPr="001A6BA9">
              <w:rPr>
                <w:rFonts w:cstheme="minorHAnsi"/>
              </w:rPr>
              <w:t>porovná význam půdotvorných činitelů pro vznik půdy, rozlišuje hlavní půdní typy a půdní druhy v naší přírodě</w:t>
            </w:r>
          </w:p>
          <w:p w:rsidR="00E47147" w:rsidRPr="001A6BA9" w:rsidRDefault="00E47147" w:rsidP="00395868">
            <w:pPr>
              <w:pStyle w:val="Odstavecseseznamem"/>
              <w:numPr>
                <w:ilvl w:val="0"/>
                <w:numId w:val="49"/>
              </w:numPr>
              <w:rPr>
                <w:rFonts w:cstheme="minorHAnsi"/>
              </w:rPr>
            </w:pPr>
            <w:r w:rsidRPr="001A6BA9">
              <w:rPr>
                <w:rFonts w:cstheme="minorHAnsi"/>
              </w:rPr>
              <w:t>uvede význam vlivu podnebí a počasí na rozvoj různých ekosystémů</w:t>
            </w:r>
          </w:p>
          <w:p w:rsidR="00E47147" w:rsidRPr="001A6BA9" w:rsidRDefault="00E47147" w:rsidP="00395868">
            <w:pPr>
              <w:pStyle w:val="Odstavecseseznamem"/>
              <w:numPr>
                <w:ilvl w:val="0"/>
                <w:numId w:val="49"/>
              </w:numPr>
              <w:rPr>
                <w:rFonts w:cstheme="minorHAnsi"/>
              </w:rPr>
            </w:pPr>
            <w:r w:rsidRPr="001A6BA9">
              <w:rPr>
                <w:rFonts w:cstheme="minorHAnsi"/>
              </w:rPr>
              <w:t>charakterizuje mimořádné události způsobené výkyvy počasí a dalšími přírodními jevy, jejich doprovodné jevy a možné dopady i ochranu před nimi</w:t>
            </w:r>
          </w:p>
          <w:p w:rsidR="00E47147" w:rsidRPr="001A6BA9" w:rsidRDefault="00E47147" w:rsidP="00395868">
            <w:pPr>
              <w:pStyle w:val="Odstavecseseznamem"/>
              <w:numPr>
                <w:ilvl w:val="0"/>
                <w:numId w:val="49"/>
              </w:numPr>
              <w:rPr>
                <w:rFonts w:cstheme="minorHAnsi"/>
              </w:rPr>
            </w:pPr>
            <w:r w:rsidRPr="001A6BA9">
              <w:rPr>
                <w:rFonts w:cstheme="minorHAnsi"/>
              </w:rPr>
              <w:t>zhodnotí nebezpečí ekologických katastrof</w:t>
            </w:r>
          </w:p>
        </w:tc>
        <w:tc>
          <w:tcPr>
            <w:tcW w:w="2821" w:type="dxa"/>
            <w:tcBorders>
              <w:top w:val="single" w:sz="4" w:space="0" w:color="auto"/>
              <w:left w:val="single" w:sz="4" w:space="0" w:color="auto"/>
              <w:bottom w:val="single" w:sz="4" w:space="0" w:color="auto"/>
              <w:right w:val="single" w:sz="4" w:space="0" w:color="auto"/>
            </w:tcBorders>
            <w:hideMark/>
          </w:tcPr>
          <w:p w:rsidR="00E47147" w:rsidRPr="001A6BA9" w:rsidRDefault="00E47147">
            <w:pPr>
              <w:rPr>
                <w:rFonts w:asciiTheme="minorHAnsi" w:hAnsiTheme="minorHAnsi" w:cstheme="minorHAnsi"/>
                <w:b/>
              </w:rPr>
            </w:pPr>
            <w:r w:rsidRPr="001A6BA9">
              <w:rPr>
                <w:rFonts w:asciiTheme="minorHAnsi" w:hAnsiTheme="minorHAnsi" w:cstheme="minorHAnsi"/>
                <w:b/>
              </w:rPr>
              <w:t>Člověk a životní prostředí</w:t>
            </w:r>
          </w:p>
          <w:p w:rsidR="00E47147" w:rsidRPr="001A6BA9" w:rsidRDefault="00E47147" w:rsidP="00395868">
            <w:pPr>
              <w:pStyle w:val="Odstavecseseznamem"/>
              <w:numPr>
                <w:ilvl w:val="0"/>
                <w:numId w:val="57"/>
              </w:numPr>
              <w:rPr>
                <w:rFonts w:cstheme="minorHAnsi"/>
              </w:rPr>
            </w:pPr>
            <w:r w:rsidRPr="001A6BA9">
              <w:rPr>
                <w:rFonts w:cstheme="minorHAnsi"/>
              </w:rPr>
              <w:t>vývoj člověka a jeho vliv na životní prostředí</w:t>
            </w:r>
          </w:p>
          <w:p w:rsidR="00E47147" w:rsidRPr="001A6BA9" w:rsidRDefault="00E47147" w:rsidP="00395868">
            <w:pPr>
              <w:pStyle w:val="Odstavecseseznamem"/>
              <w:numPr>
                <w:ilvl w:val="0"/>
                <w:numId w:val="57"/>
              </w:numPr>
              <w:rPr>
                <w:rFonts w:cstheme="minorHAnsi"/>
              </w:rPr>
            </w:pPr>
            <w:r w:rsidRPr="001A6BA9">
              <w:rPr>
                <w:rFonts w:cstheme="minorHAnsi"/>
              </w:rPr>
              <w:t xml:space="preserve">neživé složky životního prostředí </w:t>
            </w:r>
          </w:p>
          <w:p w:rsidR="00E47147" w:rsidRPr="001A6BA9" w:rsidRDefault="00E47147" w:rsidP="00395868">
            <w:pPr>
              <w:pStyle w:val="Odstavecseseznamem"/>
              <w:numPr>
                <w:ilvl w:val="0"/>
                <w:numId w:val="58"/>
              </w:numPr>
              <w:rPr>
                <w:rFonts w:cstheme="minorHAnsi"/>
              </w:rPr>
            </w:pPr>
            <w:r w:rsidRPr="001A6BA9">
              <w:rPr>
                <w:rFonts w:cstheme="minorHAnsi"/>
              </w:rPr>
              <w:t>půda</w:t>
            </w:r>
          </w:p>
          <w:p w:rsidR="00E47147" w:rsidRPr="001A6BA9" w:rsidRDefault="00E47147" w:rsidP="00395868">
            <w:pPr>
              <w:pStyle w:val="Odstavecseseznamem"/>
              <w:numPr>
                <w:ilvl w:val="0"/>
                <w:numId w:val="58"/>
              </w:numPr>
              <w:rPr>
                <w:rFonts w:cstheme="minorHAnsi"/>
              </w:rPr>
            </w:pPr>
            <w:r w:rsidRPr="001A6BA9">
              <w:rPr>
                <w:rFonts w:cstheme="minorHAnsi"/>
              </w:rPr>
              <w:t>voda</w:t>
            </w:r>
          </w:p>
          <w:p w:rsidR="00E47147" w:rsidRPr="001A6BA9" w:rsidRDefault="00E47147" w:rsidP="00395868">
            <w:pPr>
              <w:pStyle w:val="Odstavecseseznamem"/>
              <w:numPr>
                <w:ilvl w:val="0"/>
                <w:numId w:val="58"/>
              </w:numPr>
              <w:rPr>
                <w:rFonts w:cstheme="minorHAnsi"/>
              </w:rPr>
            </w:pPr>
            <w:r w:rsidRPr="001A6BA9">
              <w:rPr>
                <w:rFonts w:cstheme="minorHAnsi"/>
              </w:rPr>
              <w:t>vzduch</w:t>
            </w:r>
          </w:p>
          <w:p w:rsidR="00E47147" w:rsidRPr="001A6BA9" w:rsidRDefault="00E47147" w:rsidP="00395868">
            <w:pPr>
              <w:pStyle w:val="Odstavecseseznamem"/>
              <w:numPr>
                <w:ilvl w:val="0"/>
                <w:numId w:val="59"/>
              </w:numPr>
              <w:rPr>
                <w:rFonts w:cstheme="minorHAnsi"/>
              </w:rPr>
            </w:pPr>
            <w:r w:rsidRPr="001A6BA9">
              <w:rPr>
                <w:rFonts w:cstheme="minorHAnsi"/>
              </w:rPr>
              <w:t>podnebí a počasí ve vztahu k životu</w:t>
            </w:r>
          </w:p>
          <w:p w:rsidR="00E47147" w:rsidRPr="001A6BA9" w:rsidRDefault="00E47147" w:rsidP="00395868">
            <w:pPr>
              <w:pStyle w:val="Odstavecseseznamem"/>
              <w:numPr>
                <w:ilvl w:val="0"/>
                <w:numId w:val="59"/>
              </w:numPr>
              <w:rPr>
                <w:rFonts w:cstheme="minorHAnsi"/>
              </w:rPr>
            </w:pPr>
            <w:r w:rsidRPr="001A6BA9">
              <w:rPr>
                <w:rFonts w:cstheme="minorHAnsi"/>
              </w:rPr>
              <w:t>mimořádné události způsobené přírodními vlivy</w:t>
            </w:r>
          </w:p>
          <w:p w:rsidR="00E47147" w:rsidRPr="001A6BA9" w:rsidRDefault="00E47147" w:rsidP="00395868">
            <w:pPr>
              <w:pStyle w:val="Odstavecseseznamem"/>
              <w:numPr>
                <w:ilvl w:val="0"/>
                <w:numId w:val="59"/>
              </w:numPr>
              <w:rPr>
                <w:rFonts w:cstheme="minorHAnsi"/>
              </w:rPr>
            </w:pPr>
            <w:r w:rsidRPr="001A6BA9">
              <w:rPr>
                <w:rFonts w:cstheme="minorHAnsi"/>
              </w:rPr>
              <w:t>ochrana životního prostředí</w:t>
            </w:r>
          </w:p>
          <w:p w:rsidR="00E47147" w:rsidRPr="001A6BA9" w:rsidRDefault="00E47147" w:rsidP="00395868">
            <w:pPr>
              <w:pStyle w:val="Odstavecseseznamem"/>
              <w:numPr>
                <w:ilvl w:val="0"/>
                <w:numId w:val="60"/>
              </w:numPr>
              <w:rPr>
                <w:rFonts w:cstheme="minorHAnsi"/>
              </w:rPr>
            </w:pPr>
            <w:r w:rsidRPr="001A6BA9">
              <w:rPr>
                <w:rFonts w:cstheme="minorHAnsi"/>
              </w:rPr>
              <w:t>globální problémy a jejich řešení</w:t>
            </w:r>
            <w:r w:rsidRPr="001A6BA9">
              <w:rPr>
                <w:rFonts w:cstheme="minorHAnsi"/>
              </w:rPr>
              <w:tab/>
            </w:r>
            <w:r w:rsidRPr="001A6BA9">
              <w:rPr>
                <w:rFonts w:cstheme="minorHAnsi"/>
              </w:rPr>
              <w:tab/>
            </w:r>
          </w:p>
        </w:tc>
        <w:tc>
          <w:tcPr>
            <w:tcW w:w="1728"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c>
          <w:tcPr>
            <w:tcW w:w="1696" w:type="dxa"/>
            <w:tcBorders>
              <w:top w:val="single" w:sz="4" w:space="0" w:color="auto"/>
              <w:left w:val="single" w:sz="4" w:space="0" w:color="auto"/>
              <w:bottom w:val="single" w:sz="4" w:space="0" w:color="auto"/>
              <w:right w:val="single" w:sz="4" w:space="0" w:color="auto"/>
            </w:tcBorders>
          </w:tcPr>
          <w:p w:rsidR="00E47147" w:rsidRPr="001A6BA9" w:rsidRDefault="00E47147">
            <w:pPr>
              <w:rPr>
                <w:rFonts w:asciiTheme="minorHAnsi" w:hAnsiTheme="minorHAnsi" w:cstheme="minorHAnsi"/>
                <w:sz w:val="22"/>
                <w:szCs w:val="22"/>
                <w:lang w:eastAsia="en-US"/>
              </w:rPr>
            </w:pPr>
          </w:p>
        </w:tc>
      </w:tr>
    </w:tbl>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E47147" w:rsidRPr="001A6BA9" w:rsidRDefault="00E47147" w:rsidP="00E47147">
      <w:pPr>
        <w:rPr>
          <w:rFonts w:asciiTheme="minorHAnsi" w:hAnsiTheme="minorHAnsi" w:cstheme="minorHAnsi"/>
          <w:sz w:val="22"/>
          <w:szCs w:val="22"/>
          <w:lang w:eastAsia="en-US"/>
        </w:rPr>
      </w:pP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93" w:name="_Toc219178533"/>
      <w:bookmarkStart w:id="94" w:name="_Toc2762452"/>
      <w:r w:rsidRPr="001A6BA9">
        <w:rPr>
          <w:rFonts w:asciiTheme="minorHAnsi" w:hAnsiTheme="minorHAnsi" w:cstheme="minorHAnsi"/>
        </w:rPr>
        <w:t>Zeměpis</w:t>
      </w:r>
      <w:bookmarkEnd w:id="93"/>
      <w:r w:rsidRPr="001A6BA9">
        <w:rPr>
          <w:rFonts w:asciiTheme="minorHAnsi" w:hAnsiTheme="minorHAnsi" w:cstheme="minorHAnsi"/>
        </w:rPr>
        <w:t xml:space="preserve"> (Z</w:t>
      </w:r>
      <w:r w:rsidR="00E0533E" w:rsidRPr="001A6BA9">
        <w:rPr>
          <w:rFonts w:asciiTheme="minorHAnsi" w:hAnsiTheme="minorHAnsi" w:cstheme="minorHAnsi"/>
        </w:rPr>
        <w:t>e</w:t>
      </w:r>
      <w:r w:rsidRPr="001A6BA9">
        <w:rPr>
          <w:rFonts w:asciiTheme="minorHAnsi" w:hAnsiTheme="minorHAnsi" w:cstheme="minorHAnsi"/>
        </w:rPr>
        <w:t>)</w:t>
      </w:r>
      <w:bookmarkEnd w:id="94"/>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E0533E" w:rsidRPr="001A6BA9" w:rsidRDefault="002C7845" w:rsidP="003878E6">
      <w:pPr>
        <w:pStyle w:val="odstavec"/>
        <w:rPr>
          <w:rFonts w:asciiTheme="minorHAnsi" w:hAnsiTheme="minorHAnsi" w:cstheme="minorHAnsi"/>
        </w:rPr>
      </w:pPr>
      <w:r w:rsidRPr="001A6BA9">
        <w:rPr>
          <w:rFonts w:asciiTheme="minorHAnsi" w:hAnsiTheme="minorHAnsi" w:cstheme="minorHAnsi"/>
        </w:rPr>
        <w:t>Vyučovací předmět Zeměpis má přírodovědný i společenskovědní charakter.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 a ty ústně i písemně interpretovat. Zeměpis obohacuje v návaznosti na prvouku a na vlastivědu celkový vzdělanostní rozhled žáků uvedením do hlavních přírodních, hospodářských a sociálních podmínek a faktorů života lidí v blízkém území místní krajiny, místní oblasti (regionu), na území České republiky, v Evropě a dalších světadílech. Umožňuje žákům orientovat se v současném světě a v problémech současného lidstva, uvědomovat si civilizační rizika a perspektivy budoucnosti lidstva i vlastní spoluzodpovědnost za kvalitu života na Zemi a vztahu lidí k jejich přírodnímu i společenskému prostředí.</w:t>
      </w:r>
      <w:r w:rsidR="00E0533E" w:rsidRPr="001A6BA9">
        <w:rPr>
          <w:rFonts w:asciiTheme="minorHAnsi" w:hAnsiTheme="minorHAnsi" w:cstheme="minorHAnsi"/>
        </w:rPr>
        <w:t xml:space="preserve"> Pro výuku platí cíle základního vzdělávání vzdělávací oblasti Člověk a příroda uvedené v RVP ZV.</w:t>
      </w:r>
    </w:p>
    <w:p w:rsidR="00E0533E" w:rsidRPr="001A6BA9" w:rsidRDefault="00E0533E" w:rsidP="00E0533E">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4941F0"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E0533E" w:rsidRPr="001A6BA9" w:rsidTr="000E0D6E">
        <w:tc>
          <w:tcPr>
            <w:tcW w:w="1227"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9.</w:t>
            </w:r>
          </w:p>
        </w:tc>
      </w:tr>
      <w:tr w:rsidR="00E0533E" w:rsidRPr="001A6BA9" w:rsidTr="000E0D6E">
        <w:tc>
          <w:tcPr>
            <w:tcW w:w="1227"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E0533E" w:rsidRPr="001A6BA9" w:rsidRDefault="00E0533E" w:rsidP="003878E6">
            <w:pPr>
              <w:pStyle w:val="odstavec"/>
              <w:rPr>
                <w:rFonts w:asciiTheme="minorHAnsi" w:hAnsiTheme="minorHAnsi" w:cstheme="minorHAnsi"/>
              </w:rPr>
            </w:pPr>
          </w:p>
        </w:tc>
        <w:tc>
          <w:tcPr>
            <w:tcW w:w="893" w:type="dxa"/>
            <w:vAlign w:val="center"/>
          </w:tcPr>
          <w:p w:rsidR="00E0533E" w:rsidRPr="001A6BA9" w:rsidRDefault="00E0533E" w:rsidP="003878E6">
            <w:pPr>
              <w:pStyle w:val="odstavec"/>
              <w:rPr>
                <w:rFonts w:asciiTheme="minorHAnsi" w:hAnsiTheme="minorHAnsi" w:cstheme="minorHAnsi"/>
              </w:rPr>
            </w:pPr>
          </w:p>
        </w:tc>
        <w:tc>
          <w:tcPr>
            <w:tcW w:w="893" w:type="dxa"/>
            <w:vAlign w:val="center"/>
          </w:tcPr>
          <w:p w:rsidR="00E0533E" w:rsidRPr="001A6BA9" w:rsidRDefault="00E0533E" w:rsidP="003878E6">
            <w:pPr>
              <w:pStyle w:val="odstavec"/>
              <w:rPr>
                <w:rFonts w:asciiTheme="minorHAnsi" w:hAnsiTheme="minorHAnsi" w:cstheme="minorHAnsi"/>
              </w:rPr>
            </w:pPr>
          </w:p>
        </w:tc>
        <w:tc>
          <w:tcPr>
            <w:tcW w:w="893" w:type="dxa"/>
            <w:vAlign w:val="center"/>
          </w:tcPr>
          <w:p w:rsidR="00E0533E" w:rsidRPr="001A6BA9" w:rsidRDefault="00E0533E" w:rsidP="003878E6">
            <w:pPr>
              <w:pStyle w:val="odstavec"/>
              <w:rPr>
                <w:rFonts w:asciiTheme="minorHAnsi" w:hAnsiTheme="minorHAnsi" w:cstheme="minorHAnsi"/>
              </w:rPr>
            </w:pPr>
          </w:p>
        </w:tc>
        <w:tc>
          <w:tcPr>
            <w:tcW w:w="893" w:type="dxa"/>
            <w:vAlign w:val="center"/>
          </w:tcPr>
          <w:p w:rsidR="00E0533E" w:rsidRPr="001A6BA9" w:rsidRDefault="00E0533E" w:rsidP="003878E6">
            <w:pPr>
              <w:pStyle w:val="odstavec"/>
              <w:rPr>
                <w:rFonts w:asciiTheme="minorHAnsi" w:hAnsiTheme="minorHAnsi" w:cstheme="minorHAnsi"/>
              </w:rPr>
            </w:pP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 xml:space="preserve">2   </w:t>
            </w:r>
          </w:p>
        </w:tc>
        <w:tc>
          <w:tcPr>
            <w:tcW w:w="899" w:type="dxa"/>
            <w:vAlign w:val="center"/>
          </w:tcPr>
          <w:p w:rsidR="00E0533E" w:rsidRPr="001A6BA9" w:rsidRDefault="00E0533E" w:rsidP="003878E6">
            <w:pPr>
              <w:pStyle w:val="odstavec"/>
              <w:rPr>
                <w:rFonts w:asciiTheme="minorHAnsi" w:hAnsiTheme="minorHAnsi" w:cstheme="minorHAnsi"/>
              </w:rPr>
            </w:pPr>
            <w:r w:rsidRPr="001A6BA9">
              <w:rPr>
                <w:rFonts w:asciiTheme="minorHAnsi" w:hAnsiTheme="minorHAnsi" w:cstheme="minorHAnsi"/>
              </w:rPr>
              <w:t xml:space="preserve">      1</w:t>
            </w:r>
          </w:p>
        </w:tc>
      </w:tr>
    </w:tbl>
    <w:p w:rsidR="00E0533E" w:rsidRPr="001A6BA9" w:rsidRDefault="00E0533E"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učebně zeměpisu, případně v počítačové učebně nebo v interaktivní učebně. K organizačním formám výuky patří poznávací vycházky, výlety a zájezdy (včetně zahraničních). Výuka zeměpisu bude výrazně podporovat využívání cizího jazyka a různých informačních a komunikačních technologií při vyhledávání, výběru a zpracování informací (mapy, atlasy, encyklopedie, odborné časopisy, besedy, prezentace aj.).</w:t>
      </w:r>
    </w:p>
    <w:p w:rsidR="002C7845" w:rsidRPr="001A6BA9" w:rsidRDefault="002C7845" w:rsidP="003878E6">
      <w:pPr>
        <w:pStyle w:val="odstavec"/>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a rozvíjíme zájem žáků o poznávání okolí svého domova, poznávání svého regionu, své vlasti, poznávání cizích zemí. Podporujeme osobní aktivní přístup (zájem o turistiku)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vyhledávat, zpracovávat a používat potřebné informace v literatuře a na internetu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zpracovávat informace z hlediska důležitosti a objektivity a využívat je k dalšímu učení (prezentace)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používání cizího jazyka a výpočetní techniky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motivujeme k učení – snažíme se cíleně vytvářet takové situace, v nichž má žák radost z učení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poznatky zobecňovat a aplikovat v různých oblastech života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samostatnost, tvořivost a logické myšlení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týmovou spolupráci při řešení problémů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stručně, přehledně i objektivně sdělovat (ústně i písemně) poznatky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 výuce podporujeme používání cizího jazyka a výpočetní techniky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publikovat a prezentovat své názory a myšlenky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důsledně vyžadujeme dodržování pravidel stanovených v řádu učebny a stanovených pravidel chování na mimoškolních akcích</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pracovat v týmech, učíme je vnímat vzájemné odlišnosti jako podmínku efektivní spolupráce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rozvíjíme schopnost žáků zastávat v týmu různé role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vzájemnou pomoc žáků, vytváříme situace, kdy se žáci vzájemně potřebují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k odmítavému postoji ke všemu, co narušuje dobré vztahy mezi žáky, (mezi žáky a učiteli)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poznání možností praktického využití geografických dovedností a znalostí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aktivní ochraně jejich zdraví, a k aktivní ochraně životního prostředí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vzájemnou pomoc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žáky optimálně plánovat a provádět soustavná pozorování, měření a experimenty a získaná data zpracovávat a vyhodnocovat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podporujeme využívání výpočetní techniky, internetu a používání cizího jazyka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seznamujeme žáky s podmínkami a možnostmi jejich pracovního uplatnění v rámci Evropské unie</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E0533E" w:rsidRPr="001A6BA9" w:rsidTr="000E0D6E">
        <w:trPr>
          <w:jc w:val="center"/>
        </w:trPr>
        <w:tc>
          <w:tcPr>
            <w:tcW w:w="6279" w:type="dxa"/>
          </w:tcPr>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Zeměpis</w:t>
            </w:r>
          </w:p>
        </w:tc>
        <w:tc>
          <w:tcPr>
            <w:tcW w:w="3008" w:type="dxa"/>
          </w:tcPr>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p>
          <w:p w:rsidR="00E0533E" w:rsidRPr="001A6BA9" w:rsidRDefault="00E0533E" w:rsidP="000E0D6E">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r w:rsidR="00E0533E" w:rsidRPr="001A6BA9" w:rsidTr="000E0D6E">
        <w:trPr>
          <w:jc w:val="center"/>
        </w:trPr>
        <w:tc>
          <w:tcPr>
            <w:tcW w:w="6279" w:type="dxa"/>
          </w:tcPr>
          <w:p w:rsidR="00E0533E" w:rsidRPr="001A6BA9" w:rsidRDefault="00E0533E" w:rsidP="000E0D6E">
            <w:pPr>
              <w:pStyle w:val="rocnik"/>
              <w:rPr>
                <w:rFonts w:asciiTheme="minorHAnsi" w:hAnsiTheme="minorHAnsi" w:cstheme="minorHAnsi"/>
              </w:rPr>
            </w:pPr>
          </w:p>
        </w:tc>
        <w:tc>
          <w:tcPr>
            <w:tcW w:w="3008" w:type="dxa"/>
          </w:tcPr>
          <w:p w:rsidR="00E0533E" w:rsidRPr="001A6BA9" w:rsidRDefault="00E0533E" w:rsidP="000E0D6E">
            <w:pPr>
              <w:pStyle w:val="rocnik"/>
              <w:rPr>
                <w:rFonts w:asciiTheme="minorHAnsi" w:hAnsiTheme="minorHAnsi" w:cstheme="minorHAnsi"/>
              </w:rPr>
            </w:pPr>
          </w:p>
        </w:tc>
      </w:tr>
    </w:tbl>
    <w:p w:rsidR="00E0533E" w:rsidRPr="001A6BA9" w:rsidRDefault="00E0533E" w:rsidP="00E0533E">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E0533E" w:rsidRPr="001A6BA9" w:rsidTr="000E0D6E">
        <w:tc>
          <w:tcPr>
            <w:tcW w:w="3582" w:type="dxa"/>
            <w:vAlign w:val="center"/>
          </w:tcPr>
          <w:p w:rsidR="00E0533E" w:rsidRPr="001A6BA9" w:rsidRDefault="00E0533E" w:rsidP="000E0D6E">
            <w:pPr>
              <w:pStyle w:val="zahlavitabulky"/>
              <w:rPr>
                <w:rFonts w:asciiTheme="minorHAnsi" w:hAnsiTheme="minorHAnsi" w:cstheme="minorHAnsi"/>
              </w:rPr>
            </w:pPr>
            <w:r w:rsidRPr="001A6BA9">
              <w:rPr>
                <w:rFonts w:asciiTheme="minorHAnsi" w:hAnsiTheme="minorHAnsi" w:cstheme="minorHAnsi"/>
              </w:rPr>
              <w:t>Výstupy</w:t>
            </w:r>
          </w:p>
        </w:tc>
        <w:tc>
          <w:tcPr>
            <w:tcW w:w="2694" w:type="dxa"/>
            <w:vAlign w:val="center"/>
          </w:tcPr>
          <w:p w:rsidR="00E0533E" w:rsidRPr="001A6BA9" w:rsidRDefault="00E0533E" w:rsidP="000E0D6E">
            <w:pPr>
              <w:pStyle w:val="zahlavitabulky"/>
              <w:rPr>
                <w:rFonts w:asciiTheme="minorHAnsi" w:hAnsiTheme="minorHAnsi" w:cstheme="minorHAnsi"/>
              </w:rPr>
            </w:pPr>
            <w:r w:rsidRPr="001A6BA9">
              <w:rPr>
                <w:rFonts w:asciiTheme="minorHAnsi" w:hAnsiTheme="minorHAnsi" w:cstheme="minorHAnsi"/>
              </w:rPr>
              <w:t>Učivo</w:t>
            </w:r>
          </w:p>
        </w:tc>
        <w:tc>
          <w:tcPr>
            <w:tcW w:w="1275" w:type="dxa"/>
            <w:vAlign w:val="center"/>
          </w:tcPr>
          <w:p w:rsidR="00E0533E" w:rsidRPr="001A6BA9" w:rsidRDefault="00E0533E" w:rsidP="000E0D6E">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vAlign w:val="center"/>
          </w:tcPr>
          <w:p w:rsidR="00E0533E" w:rsidRPr="001A6BA9" w:rsidRDefault="00E0533E" w:rsidP="000E0D6E">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E0533E" w:rsidRPr="001A6BA9" w:rsidTr="000E0D6E">
        <w:tc>
          <w:tcPr>
            <w:tcW w:w="3582" w:type="dxa"/>
          </w:tcPr>
          <w:p w:rsidR="00E0533E" w:rsidRPr="001A6BA9" w:rsidRDefault="00E0533E" w:rsidP="009935E6">
            <w:pPr>
              <w:pStyle w:val="zak"/>
              <w:rPr>
                <w:rFonts w:asciiTheme="minorHAnsi" w:hAnsiTheme="minorHAnsi" w:cstheme="minorHAnsi"/>
              </w:rPr>
            </w:pPr>
            <w:r w:rsidRPr="001A6BA9">
              <w:rPr>
                <w:rFonts w:asciiTheme="minorHAnsi" w:hAnsiTheme="minorHAnsi" w:cstheme="minorHAnsi"/>
              </w:rPr>
              <w:t>Žák</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objasní postavení Slunce ve vesmíru a popíše planetární systém a tělesa sluneční soustavy</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vysvětlí pojmy polární den a noc, jarní a podzimní rovnodennost, zimní a letní slunovrat</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předvede otáčení Země kolem své osy s pomocí globusu</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určí délku jednoho otáčení Země kolem osy a Země kolem Slunce</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vysvětlí pojmy zemská osa, severní a jižní pól, naznačí sklon zemské osy na globusu</w:t>
            </w:r>
          </w:p>
        </w:tc>
        <w:tc>
          <w:tcPr>
            <w:tcW w:w="2694" w:type="dxa"/>
          </w:tcPr>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Planeta Země</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Země jako vesmírné těleso</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tvar a pohyby Země</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roční období</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pásmový čas</w:t>
            </w:r>
          </w:p>
        </w:tc>
        <w:tc>
          <w:tcPr>
            <w:tcW w:w="1275" w:type="dxa"/>
          </w:tcPr>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A31</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E2</w:t>
            </w:r>
          </w:p>
        </w:tc>
        <w:tc>
          <w:tcPr>
            <w:tcW w:w="1843" w:type="dxa"/>
          </w:tcPr>
          <w:p w:rsidR="00E0533E" w:rsidRPr="001A6BA9" w:rsidRDefault="00E0533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porovnávání, orientace na číselné ose</w:t>
            </w:r>
          </w:p>
          <w:p w:rsidR="00E0533E" w:rsidRPr="001A6BA9" w:rsidRDefault="00E0533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Země a život</w:t>
            </w:r>
          </w:p>
        </w:tc>
      </w:tr>
      <w:tr w:rsidR="00E0533E" w:rsidRPr="001A6BA9" w:rsidTr="000E0D6E">
        <w:tc>
          <w:tcPr>
            <w:tcW w:w="3582" w:type="dxa"/>
          </w:tcPr>
          <w:p w:rsidR="00E0533E" w:rsidRPr="001A6BA9" w:rsidRDefault="00E0533E" w:rsidP="009935E6">
            <w:pPr>
              <w:pStyle w:val="zak"/>
              <w:rPr>
                <w:rFonts w:asciiTheme="minorHAnsi" w:hAnsiTheme="minorHAnsi" w:cstheme="minorHAnsi"/>
              </w:rPr>
            </w:pPr>
            <w:r w:rsidRPr="001A6BA9">
              <w:rPr>
                <w:rFonts w:asciiTheme="minorHAnsi" w:hAnsiTheme="minorHAnsi" w:cstheme="minorHAnsi"/>
              </w:rPr>
              <w:t>Žák</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 xml:space="preserve">používá globus jako zmenšený  a zjednodušený model planety Země </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používá různé druhy plánů a map, umí je  orientovat, přepočítávat vzdálenosti podle různých měřítek</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seznámení se znázorněním, výškopisu a polohopisu na mapách</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prokáže aktivní znalost smluvených značek, vrstevnic, výškových kót, nadmořské výšky</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používá zeměpisnou síť a s pomocí zeměpisných souřadnic určuje na globusu</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rozumí pojmům: poledník, místní poledník, hlavní poledník, rovnoběžka, zemský rovník, zeměpisná síť, nadhlavník, obratníky, polární kruh, datová mez</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 xml:space="preserve">pracuje s tematickými mapami </w:t>
            </w:r>
          </w:p>
        </w:tc>
        <w:tc>
          <w:tcPr>
            <w:tcW w:w="2694" w:type="dxa"/>
          </w:tcPr>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Základy geografické kartografie a topografie</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 xml:space="preserve">globus </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měřítko  a obsah map</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různé druhy plánů a map, jejich měřítko</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obsah a grafika map, výškopis, polohopis a vysvětlivky (mapový klíč)</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orientace plánu a mapy vzhledem ke světovým stranám</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práce s atlasem</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poledníky, rovnoběžky</w:t>
            </w:r>
          </w:p>
          <w:p w:rsidR="00E0533E" w:rsidRPr="001A6BA9" w:rsidRDefault="00E0533E" w:rsidP="00774B6E">
            <w:pPr>
              <w:pStyle w:val="ucivo"/>
              <w:rPr>
                <w:rFonts w:asciiTheme="minorHAnsi" w:hAnsiTheme="minorHAnsi" w:cstheme="minorHAnsi"/>
              </w:rPr>
            </w:pPr>
            <w:r w:rsidRPr="001A6BA9">
              <w:rPr>
                <w:rFonts w:asciiTheme="minorHAnsi" w:hAnsiTheme="minorHAnsi" w:cstheme="minorHAnsi"/>
              </w:rPr>
              <w:t>zeměpisná síť, určování časových pásem a zeměpisné polohy</w:t>
            </w:r>
          </w:p>
        </w:tc>
        <w:tc>
          <w:tcPr>
            <w:tcW w:w="1275" w:type="dxa"/>
          </w:tcPr>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A31</w:t>
            </w:r>
          </w:p>
        </w:tc>
        <w:tc>
          <w:tcPr>
            <w:tcW w:w="1843" w:type="dxa"/>
          </w:tcPr>
          <w:p w:rsidR="00E0533E" w:rsidRPr="001A6BA9" w:rsidRDefault="00E0533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porovnávání, orientace na číselné ose</w:t>
            </w:r>
          </w:p>
        </w:tc>
      </w:tr>
      <w:tr w:rsidR="00E0533E" w:rsidRPr="001A6BA9" w:rsidTr="00E0533E">
        <w:tc>
          <w:tcPr>
            <w:tcW w:w="3582" w:type="dxa"/>
            <w:tcBorders>
              <w:top w:val="single" w:sz="4" w:space="0" w:color="auto"/>
              <w:left w:val="single" w:sz="4" w:space="0" w:color="auto"/>
              <w:bottom w:val="single" w:sz="4" w:space="0" w:color="auto"/>
              <w:right w:val="single" w:sz="4" w:space="0" w:color="auto"/>
            </w:tcBorders>
          </w:tcPr>
          <w:p w:rsidR="00E0533E" w:rsidRPr="001A6BA9" w:rsidRDefault="00E0533E" w:rsidP="009935E6">
            <w:pPr>
              <w:pStyle w:val="zak"/>
              <w:rPr>
                <w:rFonts w:asciiTheme="minorHAnsi" w:hAnsiTheme="minorHAnsi" w:cstheme="minorHAnsi"/>
              </w:rPr>
            </w:pPr>
            <w:r w:rsidRPr="001A6BA9">
              <w:rPr>
                <w:rFonts w:asciiTheme="minorHAnsi" w:hAnsiTheme="minorHAnsi" w:cstheme="minorHAnsi"/>
              </w:rPr>
              <w:br w:type="page"/>
              <w:t>Žák</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objasní stavbu zemského tělesa</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vymezí pojem endogenní a exogenní činitel</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vysvětlí pojmy: počasí, podnebí, meteorologické prvky, celkový oběh vzduchu v atmosféře</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vyhledá na mapách různé podnebné pásy a porovnává je</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seznámí se s rozložením vody na Zemi</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 xml:space="preserve">porozumí a vyhledá  na mapách pojmy: oceán, moře,  pohyby mořské vody, vodní toky, ledovce, podpovrchová voda, bezodtokové oblasti, jezera, bažiny, umělé vodní nádrže </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uvede na příkladech znaky podnebí, vodstva a druhů rostlinstva a živočišstva</w:t>
            </w:r>
          </w:p>
        </w:tc>
        <w:tc>
          <w:tcPr>
            <w:tcW w:w="2694" w:type="dxa"/>
            <w:tcBorders>
              <w:top w:val="single" w:sz="4" w:space="0" w:color="auto"/>
              <w:left w:val="single" w:sz="4" w:space="0" w:color="auto"/>
              <w:bottom w:val="single" w:sz="4" w:space="0" w:color="auto"/>
              <w:right w:val="single" w:sz="4" w:space="0" w:color="auto"/>
            </w:tcBorders>
          </w:tcPr>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Krajinná sféra Země</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krajinná sféra Země a její složky</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 xml:space="preserve">význam jednotlivých přírodních složek na Zemi </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litosféra</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atmosféra</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hydrosféra</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typy přírodních krajin na Zemi, rozmístění v závislosti na zeměpisné šířce a nadmořské výšce</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člověk za mimořádných událostí, přírodní živly</w:t>
            </w:r>
          </w:p>
        </w:tc>
        <w:tc>
          <w:tcPr>
            <w:tcW w:w="1275" w:type="dxa"/>
            <w:tcBorders>
              <w:top w:val="single" w:sz="4" w:space="0" w:color="auto"/>
              <w:left w:val="single" w:sz="4" w:space="0" w:color="auto"/>
              <w:bottom w:val="single" w:sz="4" w:space="0" w:color="auto"/>
              <w:right w:val="single" w:sz="4" w:space="0" w:color="auto"/>
            </w:tcBorders>
          </w:tcPr>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A23</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E3</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F7</w:t>
            </w:r>
          </w:p>
        </w:tc>
        <w:tc>
          <w:tcPr>
            <w:tcW w:w="1843" w:type="dxa"/>
            <w:tcBorders>
              <w:top w:val="single" w:sz="4" w:space="0" w:color="auto"/>
              <w:left w:val="single" w:sz="4" w:space="0" w:color="auto"/>
              <w:bottom w:val="single" w:sz="4" w:space="0" w:color="auto"/>
              <w:right w:val="single" w:sz="4" w:space="0" w:color="auto"/>
            </w:tcBorders>
          </w:tcPr>
          <w:p w:rsidR="00E0533E" w:rsidRPr="001A6BA9" w:rsidRDefault="00E0533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Ma</w:t>
            </w:r>
            <w:proofErr w:type="spellEnd"/>
            <w:r w:rsidRPr="001A6BA9">
              <w:rPr>
                <w:rFonts w:asciiTheme="minorHAnsi" w:hAnsiTheme="minorHAnsi" w:cstheme="minorHAnsi"/>
                <w:sz w:val="16"/>
                <w:szCs w:val="16"/>
              </w:rPr>
              <w:t xml:space="preserve"> – porovnávání, orientace na číselné ose</w:t>
            </w:r>
          </w:p>
        </w:tc>
      </w:tr>
      <w:tr w:rsidR="00E0533E" w:rsidRPr="001A6BA9" w:rsidTr="00E0533E">
        <w:tc>
          <w:tcPr>
            <w:tcW w:w="3582" w:type="dxa"/>
            <w:tcBorders>
              <w:top w:val="single" w:sz="4" w:space="0" w:color="auto"/>
              <w:left w:val="single" w:sz="4" w:space="0" w:color="auto"/>
              <w:bottom w:val="single" w:sz="4" w:space="0" w:color="auto"/>
              <w:right w:val="single" w:sz="4" w:space="0" w:color="auto"/>
            </w:tcBorders>
          </w:tcPr>
          <w:p w:rsidR="00E0533E" w:rsidRPr="001A6BA9" w:rsidRDefault="00E0533E" w:rsidP="009935E6">
            <w:pPr>
              <w:pStyle w:val="zak"/>
              <w:rPr>
                <w:rFonts w:asciiTheme="minorHAnsi" w:hAnsiTheme="minorHAnsi" w:cstheme="minorHAnsi"/>
              </w:rPr>
            </w:pPr>
            <w:r w:rsidRPr="001A6BA9">
              <w:rPr>
                <w:rFonts w:asciiTheme="minorHAnsi" w:hAnsiTheme="minorHAnsi" w:cstheme="minorHAnsi"/>
              </w:rPr>
              <w:t>Žák</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charakterizuje význam  zemědělství, seznamuje s </w:t>
            </w:r>
            <w:proofErr w:type="spellStart"/>
            <w:r w:rsidRPr="001A6BA9">
              <w:rPr>
                <w:rFonts w:asciiTheme="minorHAnsi" w:hAnsiTheme="minorHAnsi" w:cstheme="minorHAnsi"/>
              </w:rPr>
              <w:t>s</w:t>
            </w:r>
            <w:proofErr w:type="spellEnd"/>
            <w:r w:rsidRPr="001A6BA9">
              <w:rPr>
                <w:rFonts w:asciiTheme="minorHAnsi" w:hAnsiTheme="minorHAnsi" w:cstheme="minorHAnsi"/>
              </w:rPr>
              <w:t> rostlinnou a živočišnou výrobou</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charakterizuje význam  průmyslu, seznamuje se s typy elektráren, nerostnými surovinami a druhy dopravy</w:t>
            </w:r>
          </w:p>
          <w:p w:rsidR="00E0533E" w:rsidRPr="001A6BA9" w:rsidRDefault="00E0533E" w:rsidP="00781FF5">
            <w:pPr>
              <w:pStyle w:val="vystupy"/>
              <w:rPr>
                <w:rFonts w:asciiTheme="minorHAnsi" w:hAnsiTheme="minorHAnsi" w:cstheme="minorHAnsi"/>
              </w:rPr>
            </w:pPr>
            <w:r w:rsidRPr="001A6BA9">
              <w:rPr>
                <w:rFonts w:asciiTheme="minorHAnsi" w:hAnsiTheme="minorHAnsi" w:cstheme="minorHAnsi"/>
              </w:rPr>
              <w:t>v atlase vyhledá rozvojové a vyspělé země</w:t>
            </w:r>
          </w:p>
        </w:tc>
        <w:tc>
          <w:tcPr>
            <w:tcW w:w="2694" w:type="dxa"/>
            <w:tcBorders>
              <w:top w:val="single" w:sz="4" w:space="0" w:color="auto"/>
              <w:left w:val="single" w:sz="4" w:space="0" w:color="auto"/>
              <w:bottom w:val="single" w:sz="4" w:space="0" w:color="auto"/>
              <w:right w:val="single" w:sz="4" w:space="0" w:color="auto"/>
            </w:tcBorders>
          </w:tcPr>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Světové hospodářství</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průmysl, zemědělství</w:t>
            </w:r>
          </w:p>
          <w:p w:rsidR="00E0533E" w:rsidRPr="001A6BA9" w:rsidRDefault="00E0533E" w:rsidP="00037D91">
            <w:pPr>
              <w:pStyle w:val="tema"/>
              <w:rPr>
                <w:rFonts w:asciiTheme="minorHAnsi" w:hAnsiTheme="minorHAnsi" w:cstheme="minorHAnsi"/>
              </w:rPr>
            </w:pPr>
            <w:r w:rsidRPr="001A6BA9">
              <w:rPr>
                <w:rFonts w:asciiTheme="minorHAnsi" w:hAnsiTheme="minorHAnsi" w:cstheme="minorHAnsi"/>
              </w:rPr>
              <w:t>země  podle vyspělosti</w:t>
            </w:r>
          </w:p>
        </w:tc>
        <w:tc>
          <w:tcPr>
            <w:tcW w:w="1275" w:type="dxa"/>
            <w:tcBorders>
              <w:top w:val="single" w:sz="4" w:space="0" w:color="auto"/>
              <w:left w:val="single" w:sz="4" w:space="0" w:color="auto"/>
              <w:bottom w:val="single" w:sz="4" w:space="0" w:color="auto"/>
              <w:right w:val="single" w:sz="4" w:space="0" w:color="auto"/>
            </w:tcBorders>
          </w:tcPr>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E0533E" w:rsidRPr="001A6BA9" w:rsidRDefault="00E0533E" w:rsidP="000E0D6E">
            <w:pPr>
              <w:rPr>
                <w:rFonts w:asciiTheme="minorHAnsi" w:hAnsiTheme="minorHAnsi" w:cstheme="minorHAnsi"/>
                <w:sz w:val="16"/>
                <w:szCs w:val="16"/>
              </w:rPr>
            </w:pPr>
            <w:r w:rsidRPr="001A6BA9">
              <w:rPr>
                <w:rFonts w:asciiTheme="minorHAnsi" w:hAnsiTheme="minorHAnsi" w:cstheme="minorHAnsi"/>
                <w:sz w:val="16"/>
                <w:szCs w:val="16"/>
              </w:rPr>
              <w:t>A23</w:t>
            </w:r>
          </w:p>
        </w:tc>
        <w:tc>
          <w:tcPr>
            <w:tcW w:w="1843" w:type="dxa"/>
            <w:tcBorders>
              <w:top w:val="single" w:sz="4" w:space="0" w:color="auto"/>
              <w:left w:val="single" w:sz="4" w:space="0" w:color="auto"/>
              <w:bottom w:val="single" w:sz="4" w:space="0" w:color="auto"/>
              <w:right w:val="single" w:sz="4" w:space="0" w:color="auto"/>
            </w:tcBorders>
          </w:tcPr>
          <w:p w:rsidR="00E0533E" w:rsidRPr="001A6BA9" w:rsidRDefault="00E0533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přehled organismů</w:t>
            </w:r>
          </w:p>
        </w:tc>
      </w:tr>
    </w:tbl>
    <w:p w:rsidR="00E0533E" w:rsidRPr="001A6BA9" w:rsidRDefault="00E0533E" w:rsidP="00E0533E">
      <w:pPr>
        <w:rPr>
          <w:rFonts w:asciiTheme="minorHAnsi" w:hAnsiTheme="minorHAnsi" w:cstheme="minorHAnsi"/>
        </w:rPr>
      </w:pPr>
      <w:r w:rsidRPr="001A6BA9">
        <w:rPr>
          <w:rFonts w:asciiTheme="minorHAnsi" w:hAnsiTheme="minorHAnsi" w:cstheme="minorHAnsi"/>
          <w:b/>
        </w:rPr>
        <w:br w:type="page"/>
      </w:r>
    </w:p>
    <w:tbl>
      <w:tblPr>
        <w:tblW w:w="9394" w:type="dxa"/>
        <w:jc w:val="center"/>
        <w:tblLook w:val="01E0" w:firstRow="1" w:lastRow="1" w:firstColumn="1" w:lastColumn="1" w:noHBand="0" w:noVBand="0"/>
      </w:tblPr>
      <w:tblGrid>
        <w:gridCol w:w="72"/>
        <w:gridCol w:w="3510"/>
        <w:gridCol w:w="2694"/>
        <w:gridCol w:w="75"/>
        <w:gridCol w:w="1200"/>
        <w:gridCol w:w="1808"/>
        <w:gridCol w:w="35"/>
      </w:tblGrid>
      <w:tr w:rsidR="000E0D6E" w:rsidRPr="001A6BA9" w:rsidTr="000E0D6E">
        <w:trPr>
          <w:gridBefore w:val="1"/>
          <w:gridAfter w:val="1"/>
          <w:wBefore w:w="72" w:type="dxa"/>
          <w:wAfter w:w="35" w:type="dxa"/>
          <w:jc w:val="center"/>
        </w:trPr>
        <w:tc>
          <w:tcPr>
            <w:tcW w:w="6279" w:type="dxa"/>
            <w:gridSpan w:val="3"/>
          </w:tcPr>
          <w:p w:rsidR="000E0D6E" w:rsidRPr="001A6BA9" w:rsidRDefault="000E0D6E" w:rsidP="000E0D6E">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Zeměpis</w:t>
            </w:r>
          </w:p>
        </w:tc>
        <w:tc>
          <w:tcPr>
            <w:tcW w:w="3008" w:type="dxa"/>
            <w:gridSpan w:val="2"/>
          </w:tcPr>
          <w:p w:rsidR="000E0D6E" w:rsidRPr="001A6BA9" w:rsidRDefault="000E0D6E" w:rsidP="000E0D6E">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7.</w:t>
            </w:r>
          </w:p>
          <w:p w:rsidR="007C69F9" w:rsidRPr="001A6BA9" w:rsidRDefault="007C69F9" w:rsidP="000E0D6E">
            <w:pPr>
              <w:pStyle w:val="rocnik"/>
              <w:rPr>
                <w:rFonts w:asciiTheme="minorHAnsi" w:hAnsiTheme="minorHAnsi" w:cstheme="minorHAnsi"/>
              </w:rPr>
            </w:pPr>
          </w:p>
        </w:tc>
      </w:tr>
      <w:tr w:rsidR="000E0D6E" w:rsidRPr="001A6BA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Výstupy</w:t>
            </w:r>
          </w:p>
        </w:tc>
        <w:tc>
          <w:tcPr>
            <w:tcW w:w="2694" w:type="dxa"/>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Učivo</w:t>
            </w:r>
          </w:p>
        </w:tc>
        <w:tc>
          <w:tcPr>
            <w:tcW w:w="1275"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0E0D6E" w:rsidRPr="001A6BA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vyhledá a pojmenuje vybrané modelové státy, hlavní a významná města</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 xml:space="preserve">seznámí se s vybranými mezinárodními organizacemi </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seznámí se s nejvýznamnější oblastí cestovního ruchu v jednotlivých světadílech</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dokáže na mapě lokalizovat významné geografické pojmy, s kterými se seznámí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vyhledá na glóbu a mapách oceány</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porovná jmenované oceány podle určitých srovnávacích kritérií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posoudí hospodářský význam jmenovaných oceánů</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využívá různých informačních zdrojů</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 xml:space="preserve">Světadíly a oceány  </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Afrika (regiony, zvláštnosti kontinentu, globální problémy, zajímavosti z náboženství)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Amerika (regiony, zvláštnosti kontinentu, globální problémy, zajímavosti z náboženství)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Antarktida</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Oceánie</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Austrálie</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Asie (regiony, zvláštnosti kontinentu, globální problémy, zajímavosti z náboženství)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Atlantský oceán</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Indický oceán</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Tichý oceán</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Severní ledový oceán</w:t>
            </w:r>
          </w:p>
        </w:tc>
        <w:tc>
          <w:tcPr>
            <w:tcW w:w="1275" w:type="dxa"/>
            <w:gridSpan w:val="2"/>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A31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B2</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C1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D1, D3, D4</w:t>
            </w:r>
          </w:p>
          <w:p w:rsidR="000E0D6E" w:rsidRPr="001A6BA9" w:rsidRDefault="000E0D6E" w:rsidP="000E0D6E">
            <w:pPr>
              <w:rPr>
                <w:rFonts w:asciiTheme="minorHAnsi" w:hAnsiTheme="minorHAnsi" w:cstheme="minorHAnsi"/>
                <w:sz w:val="16"/>
                <w:szCs w:val="16"/>
              </w:rPr>
            </w:pPr>
          </w:p>
        </w:tc>
        <w:tc>
          <w:tcPr>
            <w:tcW w:w="1843" w:type="dxa"/>
            <w:gridSpan w:val="2"/>
          </w:tcPr>
          <w:p w:rsidR="000E0D6E" w:rsidRPr="001A6BA9" w:rsidRDefault="000E0D6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Dě</w:t>
            </w:r>
            <w:proofErr w:type="spellEnd"/>
            <w:r w:rsidRPr="001A6BA9">
              <w:rPr>
                <w:rFonts w:asciiTheme="minorHAnsi" w:hAnsiTheme="minorHAnsi" w:cstheme="minorHAnsi"/>
                <w:sz w:val="16"/>
                <w:szCs w:val="16"/>
              </w:rPr>
              <w:t xml:space="preserve"> – zámořské objevy</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Ze - ryby</w:t>
            </w:r>
          </w:p>
        </w:tc>
      </w:tr>
    </w:tbl>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tbl>
      <w:tblPr>
        <w:tblW w:w="9394" w:type="dxa"/>
        <w:jc w:val="center"/>
        <w:tblLook w:val="01E0" w:firstRow="1" w:lastRow="1" w:firstColumn="1" w:lastColumn="1" w:noHBand="0" w:noVBand="0"/>
      </w:tblPr>
      <w:tblGrid>
        <w:gridCol w:w="72"/>
        <w:gridCol w:w="3510"/>
        <w:gridCol w:w="2694"/>
        <w:gridCol w:w="75"/>
        <w:gridCol w:w="1200"/>
        <w:gridCol w:w="1808"/>
        <w:gridCol w:w="35"/>
      </w:tblGrid>
      <w:tr w:rsidR="000E0D6E" w:rsidRPr="001A6BA9" w:rsidTr="000E0D6E">
        <w:trPr>
          <w:gridBefore w:val="1"/>
          <w:gridAfter w:val="1"/>
          <w:wBefore w:w="72" w:type="dxa"/>
          <w:wAfter w:w="35" w:type="dxa"/>
          <w:jc w:val="center"/>
        </w:trPr>
        <w:tc>
          <w:tcPr>
            <w:tcW w:w="6279" w:type="dxa"/>
            <w:gridSpan w:val="3"/>
          </w:tcPr>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3878E6" w:rsidRPr="001A6BA9" w:rsidRDefault="003878E6"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Zeměpis</w:t>
            </w:r>
          </w:p>
        </w:tc>
        <w:tc>
          <w:tcPr>
            <w:tcW w:w="3008" w:type="dxa"/>
            <w:gridSpan w:val="2"/>
          </w:tcPr>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3878E6" w:rsidRPr="001A6BA9" w:rsidRDefault="003878E6"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8.</w:t>
            </w:r>
          </w:p>
          <w:p w:rsidR="000E0D6E" w:rsidRPr="001A6BA9" w:rsidRDefault="000E0D6E" w:rsidP="000E0D6E">
            <w:pPr>
              <w:pStyle w:val="rocnik"/>
              <w:rPr>
                <w:rFonts w:asciiTheme="minorHAnsi" w:hAnsiTheme="minorHAnsi" w:cstheme="minorHAnsi"/>
              </w:rPr>
            </w:pPr>
          </w:p>
        </w:tc>
      </w:tr>
      <w:tr w:rsidR="000E0D6E" w:rsidRPr="001A6BA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Výstupy</w:t>
            </w:r>
          </w:p>
        </w:tc>
        <w:tc>
          <w:tcPr>
            <w:tcW w:w="2694" w:type="dxa"/>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Učivo</w:t>
            </w:r>
          </w:p>
        </w:tc>
        <w:tc>
          <w:tcPr>
            <w:tcW w:w="1275"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Průřezová témata</w:t>
            </w:r>
          </w:p>
        </w:tc>
        <w:tc>
          <w:tcPr>
            <w:tcW w:w="1843" w:type="dxa"/>
            <w:gridSpan w:val="2"/>
            <w:vAlign w:val="center"/>
          </w:tcPr>
          <w:p w:rsidR="000E0D6E" w:rsidRPr="001A6BA9" w:rsidRDefault="000E0D6E" w:rsidP="000E0D6E">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0E0D6E" w:rsidRPr="001A6BA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vyhledává a pojmenuje vybrané modelové státy, hlavní a významná města</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 xml:space="preserve">seznámí se s vybranými mezinárodními organizacemi </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seznámí se s nejvýznamnější oblastí cestovního ruchu v jednotlivých světadílech</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lokalizuje významné geografické pojmy, s kterými se seznámí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porovná postavení jednotlivých států a jejich význam v regionu</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chápe význam EU</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Evropa</w:t>
            </w:r>
          </w:p>
          <w:p w:rsidR="000E0D6E" w:rsidRPr="001A6BA9" w:rsidRDefault="000E0D6E" w:rsidP="00395868">
            <w:pPr>
              <w:pStyle w:val="vystupyChar"/>
              <w:numPr>
                <w:ilvl w:val="0"/>
                <w:numId w:val="17"/>
              </w:numPr>
              <w:rPr>
                <w:rFonts w:cstheme="minorHAnsi"/>
                <w:sz w:val="20"/>
                <w:szCs w:val="20"/>
              </w:rPr>
            </w:pPr>
            <w:proofErr w:type="spellStart"/>
            <w:r w:rsidRPr="001A6BA9">
              <w:rPr>
                <w:rFonts w:cstheme="minorHAnsi"/>
                <w:sz w:val="20"/>
                <w:szCs w:val="20"/>
              </w:rPr>
              <w:t>fyzickogeografická</w:t>
            </w:r>
            <w:proofErr w:type="spellEnd"/>
            <w:r w:rsidRPr="001A6BA9">
              <w:rPr>
                <w:rFonts w:cstheme="minorHAnsi"/>
                <w:sz w:val="20"/>
                <w:szCs w:val="20"/>
              </w:rPr>
              <w:t xml:space="preserve">  a socioekonomická charakteristika</w:t>
            </w:r>
          </w:p>
          <w:p w:rsidR="000E0D6E" w:rsidRPr="001A6BA9" w:rsidRDefault="000E0D6E" w:rsidP="00395868">
            <w:pPr>
              <w:pStyle w:val="vystupyChar"/>
              <w:numPr>
                <w:ilvl w:val="0"/>
                <w:numId w:val="17"/>
              </w:numPr>
              <w:rPr>
                <w:rFonts w:cstheme="minorHAnsi"/>
                <w:sz w:val="20"/>
                <w:szCs w:val="20"/>
              </w:rPr>
            </w:pPr>
            <w:r w:rsidRPr="001A6BA9">
              <w:rPr>
                <w:rFonts w:cstheme="minorHAnsi"/>
                <w:sz w:val="20"/>
                <w:szCs w:val="20"/>
              </w:rPr>
              <w:t>regiony (severní, jižní, východní, jihovýchodní, západní, střední)</w:t>
            </w:r>
          </w:p>
          <w:p w:rsidR="000E0D6E" w:rsidRPr="001A6BA9" w:rsidRDefault="000E0D6E" w:rsidP="00395868">
            <w:pPr>
              <w:pStyle w:val="vystupyChar"/>
              <w:numPr>
                <w:ilvl w:val="0"/>
                <w:numId w:val="17"/>
              </w:numPr>
              <w:rPr>
                <w:rFonts w:cstheme="minorHAnsi"/>
                <w:sz w:val="20"/>
                <w:szCs w:val="20"/>
              </w:rPr>
            </w:pPr>
            <w:r w:rsidRPr="001A6BA9">
              <w:rPr>
                <w:rFonts w:cstheme="minorHAnsi"/>
                <w:sz w:val="20"/>
                <w:szCs w:val="20"/>
              </w:rPr>
              <w:t>státní řízení</w:t>
            </w:r>
          </w:p>
        </w:tc>
        <w:tc>
          <w:tcPr>
            <w:tcW w:w="1275" w:type="dxa"/>
            <w:gridSpan w:val="2"/>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 A15</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A23</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A31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C1, C2, C3</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E4</w:t>
            </w:r>
          </w:p>
        </w:tc>
        <w:tc>
          <w:tcPr>
            <w:tcW w:w="1843" w:type="dxa"/>
            <w:gridSpan w:val="2"/>
          </w:tcPr>
          <w:p w:rsidR="000E0D6E" w:rsidRPr="001A6BA9" w:rsidRDefault="000E0D6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Dě</w:t>
            </w:r>
            <w:proofErr w:type="spellEnd"/>
            <w:r w:rsidRPr="001A6BA9">
              <w:rPr>
                <w:rFonts w:asciiTheme="minorHAnsi" w:hAnsiTheme="minorHAnsi" w:cstheme="minorHAnsi"/>
                <w:sz w:val="16"/>
                <w:szCs w:val="16"/>
              </w:rPr>
              <w:t xml:space="preserve"> – počátky novověku v Evropě</w:t>
            </w:r>
          </w:p>
          <w:p w:rsidR="000E0D6E" w:rsidRPr="001A6BA9" w:rsidRDefault="000E0D6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savci</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OV – mezinárodní vztahy, globální svět</w:t>
            </w:r>
          </w:p>
        </w:tc>
      </w:tr>
      <w:tr w:rsidR="000E0D6E" w:rsidRPr="001A6BA9" w:rsidTr="000E0D6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2" w:type="dxa"/>
            <w:gridSpan w:val="2"/>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 xml:space="preserve">popíše s pomocí obecně zeměpisných a tematických map vznik reliéfu, určí a vyhledá horopisné celky, charakterizuje podnebí, vodstvo, půdy, rostlinstvo a živočišstvo </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vyhledá na mapách největší a nejvýznamnější sídla v ČR</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hospodářství ČR charakterizuje po jednotlivých oblastech: průmysl, zemědělství, doprava a spoje, služby, cestovní ruch, zahraniční obchod</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lokalizuje na mapách jednotlivé regiony a administrativní celky v ČR</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Česká republika</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geografická poloha (poloha v zeměpisné síti), rozloha, členitost povrchu a přírodní poměry ČR</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rozmístění obyvatelstva a sídla v ČR</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rozmístění hospodářských činností ČR</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regiony ČR</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místní region</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přírodní katastrofy</w:t>
            </w:r>
          </w:p>
          <w:p w:rsidR="000E0D6E" w:rsidRPr="001A6BA9" w:rsidRDefault="000E0D6E" w:rsidP="00395868">
            <w:pPr>
              <w:pStyle w:val="vystupyChar"/>
              <w:numPr>
                <w:ilvl w:val="0"/>
                <w:numId w:val="18"/>
              </w:numPr>
              <w:rPr>
                <w:rFonts w:cstheme="minorHAnsi"/>
                <w:sz w:val="20"/>
                <w:szCs w:val="20"/>
              </w:rPr>
            </w:pPr>
            <w:r w:rsidRPr="001A6BA9">
              <w:rPr>
                <w:rFonts w:cstheme="minorHAnsi"/>
                <w:sz w:val="20"/>
                <w:szCs w:val="20"/>
              </w:rPr>
              <w:t>zapojení ČR do mezinárodních organizací</w:t>
            </w:r>
          </w:p>
        </w:tc>
        <w:tc>
          <w:tcPr>
            <w:tcW w:w="1275" w:type="dxa"/>
            <w:gridSpan w:val="2"/>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 A15</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B2</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C3</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D3, D4</w:t>
            </w:r>
          </w:p>
        </w:tc>
        <w:tc>
          <w:tcPr>
            <w:tcW w:w="1843" w:type="dxa"/>
            <w:gridSpan w:val="2"/>
          </w:tcPr>
          <w:p w:rsidR="000E0D6E" w:rsidRPr="001A6BA9" w:rsidRDefault="000E0D6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savci</w:t>
            </w:r>
          </w:p>
        </w:tc>
      </w:tr>
    </w:tbl>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p w:rsidR="000E0D6E" w:rsidRPr="001A6BA9" w:rsidRDefault="000E0D6E" w:rsidP="002C7845">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0E0D6E" w:rsidRPr="001A6BA9" w:rsidTr="000E0D6E">
        <w:trPr>
          <w:jc w:val="center"/>
        </w:trPr>
        <w:tc>
          <w:tcPr>
            <w:tcW w:w="6279" w:type="dxa"/>
          </w:tcPr>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3878E6" w:rsidRPr="001A6BA9" w:rsidRDefault="003878E6"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Zeměpis</w:t>
            </w:r>
          </w:p>
        </w:tc>
        <w:tc>
          <w:tcPr>
            <w:tcW w:w="3008" w:type="dxa"/>
          </w:tcPr>
          <w:p w:rsidR="000E0D6E" w:rsidRPr="001A6BA9" w:rsidRDefault="000E0D6E"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p>
          <w:p w:rsidR="007C69F9" w:rsidRPr="001A6BA9" w:rsidRDefault="007C69F9"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FB727D" w:rsidRPr="001A6BA9" w:rsidRDefault="00FB727D" w:rsidP="000E0D6E">
            <w:pPr>
              <w:pStyle w:val="rocnik"/>
              <w:rPr>
                <w:rFonts w:asciiTheme="minorHAnsi" w:hAnsiTheme="minorHAnsi" w:cstheme="minorHAnsi"/>
              </w:rPr>
            </w:pPr>
          </w:p>
          <w:p w:rsidR="003878E6" w:rsidRPr="001A6BA9" w:rsidRDefault="003878E6" w:rsidP="000E0D6E">
            <w:pPr>
              <w:pStyle w:val="rocnik"/>
              <w:rPr>
                <w:rFonts w:asciiTheme="minorHAnsi" w:hAnsiTheme="minorHAnsi" w:cstheme="minorHAnsi"/>
              </w:rPr>
            </w:pPr>
          </w:p>
          <w:p w:rsidR="000E0D6E" w:rsidRPr="001A6BA9" w:rsidRDefault="000E0D6E" w:rsidP="000E0D6E">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9.</w:t>
            </w:r>
          </w:p>
        </w:tc>
      </w:tr>
      <w:tr w:rsidR="000E0D6E" w:rsidRPr="001A6BA9" w:rsidTr="000E0D6E">
        <w:trPr>
          <w:jc w:val="center"/>
        </w:trPr>
        <w:tc>
          <w:tcPr>
            <w:tcW w:w="6279" w:type="dxa"/>
          </w:tcPr>
          <w:p w:rsidR="000E0D6E" w:rsidRPr="001A6BA9" w:rsidRDefault="000E0D6E" w:rsidP="000E0D6E">
            <w:pPr>
              <w:pStyle w:val="rocnik"/>
              <w:rPr>
                <w:rFonts w:asciiTheme="minorHAnsi" w:hAnsiTheme="minorHAnsi" w:cstheme="minorHAnsi"/>
              </w:rPr>
            </w:pPr>
          </w:p>
        </w:tc>
        <w:tc>
          <w:tcPr>
            <w:tcW w:w="3008" w:type="dxa"/>
          </w:tcPr>
          <w:p w:rsidR="000E0D6E" w:rsidRPr="001A6BA9" w:rsidRDefault="000E0D6E" w:rsidP="000E0D6E">
            <w:pPr>
              <w:pStyle w:val="rocnik"/>
              <w:rPr>
                <w:rFonts w:asciiTheme="minorHAnsi" w:hAnsiTheme="minorHAnsi" w:cstheme="minorHAnsi"/>
              </w:rPr>
            </w:pPr>
          </w:p>
        </w:tc>
      </w:tr>
    </w:tbl>
    <w:p w:rsidR="000E0D6E" w:rsidRPr="001A6BA9" w:rsidRDefault="000E0D6E" w:rsidP="000E0D6E">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694"/>
        <w:gridCol w:w="1275"/>
        <w:gridCol w:w="1843"/>
      </w:tblGrid>
      <w:tr w:rsidR="000E0D6E" w:rsidRPr="001A6BA9" w:rsidTr="000E0D6E">
        <w:tc>
          <w:tcPr>
            <w:tcW w:w="3582" w:type="dxa"/>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pracuje aktivně s tematickými mapami obsahujícími informace o obyvatelstvu, sídlech a hospodářských činnostech v celosvětovém měřítku</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popisuje rozmístění lidských ras, národů, jazyků, náboženství, lidských sídel, nejvýznamnějších aglomerací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určí a vyhledá hlavní oblasti světového hospodářství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vysvětlí pojmy export, import</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vyhledá a charakterizuje příklady států podle stupně rozvoje</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vysvětlí pojmy migrace, emigrace, urbanizace, aglomerace</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Společenské prostředí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obyvatelstvo</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společenské, sídelní a hospodářské poměry současného světa</w:t>
            </w:r>
          </w:p>
        </w:tc>
        <w:tc>
          <w:tcPr>
            <w:tcW w:w="1275" w:type="dxa"/>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A23</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B1, B2</w:t>
            </w:r>
          </w:p>
        </w:tc>
        <w:tc>
          <w:tcPr>
            <w:tcW w:w="1843" w:type="dxa"/>
          </w:tcPr>
          <w:p w:rsidR="000E0D6E" w:rsidRPr="001A6BA9" w:rsidRDefault="000E0D6E" w:rsidP="000E0D6E">
            <w:pPr>
              <w:rPr>
                <w:rFonts w:asciiTheme="minorHAnsi" w:hAnsiTheme="minorHAnsi" w:cstheme="minorHAnsi"/>
                <w:sz w:val="16"/>
                <w:szCs w:val="16"/>
              </w:rPr>
            </w:pPr>
          </w:p>
        </w:tc>
      </w:tr>
      <w:tr w:rsidR="000E0D6E" w:rsidRPr="001A6BA9" w:rsidTr="000E0D6E">
        <w:tc>
          <w:tcPr>
            <w:tcW w:w="3582" w:type="dxa"/>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orientuje se na politické mapě světa</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lokalizuje rozvojová jádra a periferní zóny</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lokalizuje aktuální příklady politických, národnostních a náboženských konfliktů ve světě</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uvede příklady nejvýznamnějších politických, vojenských a hospodářských seskupení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uvede rozdíly, mezi jednotlivými formami státního zřízení (republika, konstituční a absolutní monarchie)</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vyjádří svou představu vysoké a nízké životní úrovně a vyspělosti státu</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 xml:space="preserve">zdůvodní vznik nových nezávislých států po r. 1990 </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Politická mapa současného světa</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státy světa, hlavní mezinárodní politické, bezpečnostní a hospodářské organizace a seskupení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státní zřízení, způsob vlády</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ohniska neklidu v současném světě</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globální problémy současného světa</w:t>
            </w:r>
          </w:p>
        </w:tc>
        <w:tc>
          <w:tcPr>
            <w:tcW w:w="1275" w:type="dxa"/>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A23</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C1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D1, D2, D3, D4</w:t>
            </w:r>
          </w:p>
        </w:tc>
        <w:tc>
          <w:tcPr>
            <w:tcW w:w="1843" w:type="dxa"/>
          </w:tcPr>
          <w:p w:rsidR="000E0D6E" w:rsidRPr="001A6BA9" w:rsidRDefault="000E0D6E" w:rsidP="000E0D6E">
            <w:pPr>
              <w:rPr>
                <w:rFonts w:asciiTheme="minorHAnsi" w:hAnsiTheme="minorHAnsi" w:cstheme="minorHAnsi"/>
                <w:sz w:val="16"/>
                <w:szCs w:val="16"/>
              </w:rPr>
            </w:pPr>
          </w:p>
        </w:tc>
      </w:tr>
      <w:tr w:rsidR="000E0D6E" w:rsidRPr="001A6BA9" w:rsidTr="000E0D6E">
        <w:trPr>
          <w:trHeight w:val="700"/>
        </w:trPr>
        <w:tc>
          <w:tcPr>
            <w:tcW w:w="3582" w:type="dxa"/>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ovládá základy praktické topografie a orientace v terénu</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využívá aktivně mapy, atlasy, cestovní průvodce, pracuje s internetem a s dalšími materiály při vyhledávání informací</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aplikuje v praxi zásady bezpečného pohybu a pobytu v krajině</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Terénní výuka, praxe</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cvičení a pozorování v terénu v místní krajině – orientační body, pomůcky a přístroje, světové strany, pohyb podle mapy a azimutu, odhad vzdáleností a výšek objektů, panoramatické a schematické náčrtky pochodové osy</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ochrana člověka při ohrožení zdraví a života -  živelné pohromy</w:t>
            </w:r>
          </w:p>
        </w:tc>
        <w:tc>
          <w:tcPr>
            <w:tcW w:w="1275" w:type="dxa"/>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 A15</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E3, E4</w:t>
            </w:r>
          </w:p>
        </w:tc>
        <w:tc>
          <w:tcPr>
            <w:tcW w:w="1843" w:type="dxa"/>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Ch – chemie v životě člověka</w:t>
            </w:r>
          </w:p>
        </w:tc>
      </w:tr>
      <w:tr w:rsidR="000E0D6E" w:rsidRPr="001A6BA9" w:rsidTr="000E0D6E">
        <w:tc>
          <w:tcPr>
            <w:tcW w:w="3582" w:type="dxa"/>
          </w:tcPr>
          <w:p w:rsidR="000E0D6E" w:rsidRPr="001A6BA9" w:rsidRDefault="000E0D6E" w:rsidP="009935E6">
            <w:pPr>
              <w:pStyle w:val="zak"/>
              <w:rPr>
                <w:rFonts w:asciiTheme="minorHAnsi" w:hAnsiTheme="minorHAnsi" w:cstheme="minorHAnsi"/>
              </w:rPr>
            </w:pPr>
            <w:r w:rsidRPr="001A6BA9">
              <w:rPr>
                <w:rFonts w:asciiTheme="minorHAnsi" w:hAnsiTheme="minorHAnsi" w:cstheme="minorHAnsi"/>
              </w:rPr>
              <w:t>Žák</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rozlišuje specifické funkce a znaky krajiny</w:t>
            </w:r>
          </w:p>
          <w:p w:rsidR="000E0D6E" w:rsidRPr="001A6BA9" w:rsidRDefault="000E0D6E" w:rsidP="00781FF5">
            <w:pPr>
              <w:pStyle w:val="vystupy"/>
              <w:rPr>
                <w:rFonts w:asciiTheme="minorHAnsi" w:hAnsiTheme="minorHAnsi" w:cstheme="minorHAnsi"/>
              </w:rPr>
            </w:pPr>
            <w:r w:rsidRPr="001A6BA9">
              <w:rPr>
                <w:rFonts w:asciiTheme="minorHAnsi" w:hAnsiTheme="minorHAnsi" w:cstheme="minorHAnsi"/>
              </w:rPr>
              <w:t xml:space="preserve">uvádí konkrétní příklady přírodních a kulturních krajin </w:t>
            </w:r>
          </w:p>
        </w:tc>
        <w:tc>
          <w:tcPr>
            <w:tcW w:w="2694" w:type="dxa"/>
          </w:tcPr>
          <w:p w:rsidR="000E0D6E" w:rsidRPr="001A6BA9" w:rsidRDefault="000E0D6E" w:rsidP="00037D91">
            <w:pPr>
              <w:pStyle w:val="tema"/>
              <w:rPr>
                <w:rFonts w:asciiTheme="minorHAnsi" w:hAnsiTheme="minorHAnsi" w:cstheme="minorHAnsi"/>
              </w:rPr>
            </w:pPr>
            <w:r w:rsidRPr="001A6BA9">
              <w:rPr>
                <w:rFonts w:asciiTheme="minorHAnsi" w:hAnsiTheme="minorHAnsi" w:cstheme="minorHAnsi"/>
              </w:rPr>
              <w:t>Životní prostředí</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krajina (přírodní a společenské prostředí, typy krajin)</w:t>
            </w:r>
          </w:p>
          <w:p w:rsidR="000E0D6E" w:rsidRPr="001A6BA9" w:rsidRDefault="000E0D6E" w:rsidP="00774B6E">
            <w:pPr>
              <w:pStyle w:val="ucivo"/>
              <w:rPr>
                <w:rFonts w:asciiTheme="minorHAnsi" w:hAnsiTheme="minorHAnsi" w:cstheme="minorHAnsi"/>
              </w:rPr>
            </w:pPr>
            <w:r w:rsidRPr="001A6BA9">
              <w:rPr>
                <w:rFonts w:asciiTheme="minorHAnsi" w:hAnsiTheme="minorHAnsi" w:cstheme="minorHAnsi"/>
              </w:rPr>
              <w:t>vztah příroda a společnost</w:t>
            </w:r>
          </w:p>
        </w:tc>
        <w:tc>
          <w:tcPr>
            <w:tcW w:w="1275" w:type="dxa"/>
          </w:tcPr>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A11</w:t>
            </w:r>
          </w:p>
          <w:p w:rsidR="000E0D6E" w:rsidRPr="001A6BA9" w:rsidRDefault="000E0D6E" w:rsidP="000E0D6E">
            <w:pPr>
              <w:rPr>
                <w:rFonts w:asciiTheme="minorHAnsi" w:hAnsiTheme="minorHAnsi" w:cstheme="minorHAnsi"/>
                <w:sz w:val="16"/>
                <w:szCs w:val="16"/>
              </w:rPr>
            </w:pPr>
            <w:r w:rsidRPr="001A6BA9">
              <w:rPr>
                <w:rFonts w:asciiTheme="minorHAnsi" w:hAnsiTheme="minorHAnsi" w:cstheme="minorHAnsi"/>
                <w:sz w:val="16"/>
                <w:szCs w:val="16"/>
              </w:rPr>
              <w:t>E1, E2</w:t>
            </w:r>
          </w:p>
        </w:tc>
        <w:tc>
          <w:tcPr>
            <w:tcW w:w="1843" w:type="dxa"/>
          </w:tcPr>
          <w:p w:rsidR="000E0D6E" w:rsidRPr="001A6BA9" w:rsidRDefault="000E0D6E" w:rsidP="000E0D6E">
            <w:pPr>
              <w:rPr>
                <w:rFonts w:asciiTheme="minorHAnsi" w:hAnsiTheme="minorHAnsi" w:cstheme="minorHAnsi"/>
                <w:sz w:val="16"/>
                <w:szCs w:val="16"/>
              </w:rPr>
            </w:pPr>
            <w:proofErr w:type="spellStart"/>
            <w:r w:rsidRPr="001A6BA9">
              <w:rPr>
                <w:rFonts w:asciiTheme="minorHAnsi" w:hAnsiTheme="minorHAnsi" w:cstheme="minorHAnsi"/>
                <w:sz w:val="16"/>
                <w:szCs w:val="16"/>
              </w:rPr>
              <w:t>Př</w:t>
            </w:r>
            <w:proofErr w:type="spellEnd"/>
            <w:r w:rsidRPr="001A6BA9">
              <w:rPr>
                <w:rFonts w:asciiTheme="minorHAnsi" w:hAnsiTheme="minorHAnsi" w:cstheme="minorHAnsi"/>
                <w:sz w:val="16"/>
                <w:szCs w:val="16"/>
              </w:rPr>
              <w:t xml:space="preserve"> – základy ekologie a ochrana životního prostředí</w:t>
            </w:r>
          </w:p>
        </w:tc>
      </w:tr>
    </w:tbl>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95" w:name="_Toc219178534"/>
      <w:bookmarkStart w:id="96" w:name="_Toc2762453"/>
      <w:r w:rsidRPr="001A6BA9">
        <w:rPr>
          <w:rFonts w:asciiTheme="minorHAnsi" w:hAnsiTheme="minorHAnsi" w:cstheme="minorHAnsi"/>
        </w:rPr>
        <w:t>Umění a kultura</w:t>
      </w:r>
      <w:bookmarkEnd w:id="95"/>
      <w:bookmarkEnd w:id="96"/>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97" w:name="_Toc219178535"/>
      <w:bookmarkStart w:id="98" w:name="_Toc2762454"/>
      <w:r w:rsidRPr="001A6BA9">
        <w:rPr>
          <w:rFonts w:asciiTheme="minorHAnsi" w:hAnsiTheme="minorHAnsi" w:cstheme="minorHAnsi"/>
        </w:rPr>
        <w:t>Hudební výchova</w:t>
      </w:r>
      <w:bookmarkEnd w:id="97"/>
      <w:r w:rsidRPr="001A6BA9">
        <w:rPr>
          <w:rFonts w:asciiTheme="minorHAnsi" w:hAnsiTheme="minorHAnsi" w:cstheme="minorHAnsi"/>
        </w:rPr>
        <w:t xml:space="preserve"> (HV)</w:t>
      </w:r>
      <w:bookmarkEnd w:id="98"/>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Pozornost v hodinách hudební výchovy je zaměřena na osvojení si hudby jako součásti života. Žák se orientuje v širokém spektru hudebních stylů a žánrů současnosti i minulosti.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Seznámí se různorodou hudební kulturou, z níž podle svého uvážení bude vybírat a srovnávat. Pochopí hudbu jako dorozumívací prostředek mezi národnostmi a národy.</w:t>
      </w:r>
    </w:p>
    <w:p w:rsidR="001E7D54" w:rsidRPr="001A6BA9" w:rsidRDefault="002C7845" w:rsidP="003878E6">
      <w:pPr>
        <w:pStyle w:val="odstavec"/>
        <w:rPr>
          <w:rFonts w:asciiTheme="minorHAnsi" w:hAnsiTheme="minorHAnsi" w:cstheme="minorHAnsi"/>
        </w:rPr>
      </w:pPr>
      <w:r w:rsidRPr="001A6BA9">
        <w:rPr>
          <w:rFonts w:asciiTheme="minorHAnsi" w:hAnsiTheme="minorHAnsi" w:cstheme="minorHAnsi"/>
        </w:rPr>
        <w:t>Hudební výchova vede celkově k rozvoji žáka.</w:t>
      </w:r>
      <w:r w:rsidR="001E7D54" w:rsidRPr="001A6BA9">
        <w:rPr>
          <w:rFonts w:asciiTheme="minorHAnsi" w:hAnsiTheme="minorHAnsi" w:cstheme="minorHAnsi"/>
        </w:rPr>
        <w:t xml:space="preserve"> </w:t>
      </w:r>
    </w:p>
    <w:p w:rsidR="002C7845" w:rsidRPr="001A6BA9" w:rsidRDefault="002C7845" w:rsidP="003878E6">
      <w:pPr>
        <w:pStyle w:val="odstavec"/>
        <w:rPr>
          <w:rFonts w:asciiTheme="minorHAnsi" w:hAnsiTheme="minorHAnsi" w:cstheme="minorHAnsi"/>
        </w:rPr>
      </w:pPr>
    </w:p>
    <w:p w:rsidR="000E0D6E" w:rsidRPr="001A6BA9" w:rsidRDefault="000E0D6E" w:rsidP="000E0D6E">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DC2B2A"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0E0D6E" w:rsidRPr="001A6BA9" w:rsidTr="000E0D6E">
        <w:tc>
          <w:tcPr>
            <w:tcW w:w="1227"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9.</w:t>
            </w:r>
          </w:p>
        </w:tc>
      </w:tr>
      <w:tr w:rsidR="000E0D6E" w:rsidRPr="001A6BA9" w:rsidTr="000E0D6E">
        <w:tc>
          <w:tcPr>
            <w:tcW w:w="1227"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0E0D6E" w:rsidRPr="001A6BA9" w:rsidRDefault="000E0D6E" w:rsidP="003878E6">
            <w:pPr>
              <w:pStyle w:val="odstavec"/>
              <w:rPr>
                <w:rFonts w:asciiTheme="minorHAnsi" w:hAnsiTheme="minorHAnsi" w:cstheme="minorHAnsi"/>
              </w:rPr>
            </w:pPr>
          </w:p>
        </w:tc>
        <w:tc>
          <w:tcPr>
            <w:tcW w:w="893" w:type="dxa"/>
            <w:vAlign w:val="center"/>
          </w:tcPr>
          <w:p w:rsidR="000E0D6E" w:rsidRPr="001A6BA9" w:rsidRDefault="000E0D6E" w:rsidP="003878E6">
            <w:pPr>
              <w:pStyle w:val="odstavec"/>
              <w:rPr>
                <w:rFonts w:asciiTheme="minorHAnsi" w:hAnsiTheme="minorHAnsi" w:cstheme="minorHAnsi"/>
              </w:rPr>
            </w:pPr>
          </w:p>
        </w:tc>
        <w:tc>
          <w:tcPr>
            <w:tcW w:w="893" w:type="dxa"/>
            <w:vAlign w:val="center"/>
          </w:tcPr>
          <w:p w:rsidR="000E0D6E" w:rsidRPr="001A6BA9" w:rsidRDefault="000E0D6E" w:rsidP="003878E6">
            <w:pPr>
              <w:pStyle w:val="odstavec"/>
              <w:rPr>
                <w:rFonts w:asciiTheme="minorHAnsi" w:hAnsiTheme="minorHAnsi" w:cstheme="minorHAnsi"/>
              </w:rPr>
            </w:pPr>
          </w:p>
        </w:tc>
        <w:tc>
          <w:tcPr>
            <w:tcW w:w="893" w:type="dxa"/>
            <w:vAlign w:val="center"/>
          </w:tcPr>
          <w:p w:rsidR="000E0D6E" w:rsidRPr="001A6BA9" w:rsidRDefault="000E0D6E" w:rsidP="003878E6">
            <w:pPr>
              <w:pStyle w:val="odstavec"/>
              <w:rPr>
                <w:rFonts w:asciiTheme="minorHAnsi" w:hAnsiTheme="minorHAnsi" w:cstheme="minorHAnsi"/>
              </w:rPr>
            </w:pPr>
          </w:p>
        </w:tc>
        <w:tc>
          <w:tcPr>
            <w:tcW w:w="893" w:type="dxa"/>
            <w:vAlign w:val="center"/>
          </w:tcPr>
          <w:p w:rsidR="000E0D6E" w:rsidRPr="001A6BA9" w:rsidRDefault="000E0D6E" w:rsidP="003878E6">
            <w:pPr>
              <w:pStyle w:val="odstavec"/>
              <w:rPr>
                <w:rFonts w:asciiTheme="minorHAnsi" w:hAnsiTheme="minorHAnsi" w:cstheme="minorHAnsi"/>
              </w:rPr>
            </w:pP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 xml:space="preserve">      1</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 xml:space="preserve">      1</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 xml:space="preserve">1   </w:t>
            </w:r>
          </w:p>
        </w:tc>
        <w:tc>
          <w:tcPr>
            <w:tcW w:w="899" w:type="dxa"/>
            <w:vAlign w:val="center"/>
          </w:tcPr>
          <w:p w:rsidR="000E0D6E" w:rsidRPr="001A6BA9" w:rsidRDefault="000E0D6E" w:rsidP="003878E6">
            <w:pPr>
              <w:pStyle w:val="odstavec"/>
              <w:rPr>
                <w:rFonts w:asciiTheme="minorHAnsi" w:hAnsiTheme="minorHAnsi" w:cstheme="minorHAnsi"/>
              </w:rPr>
            </w:pPr>
            <w:r w:rsidRPr="001A6BA9">
              <w:rPr>
                <w:rFonts w:asciiTheme="minorHAnsi" w:hAnsiTheme="minorHAnsi" w:cstheme="minorHAnsi"/>
              </w:rPr>
              <w:t xml:space="preserve">      1</w:t>
            </w:r>
          </w:p>
        </w:tc>
      </w:tr>
    </w:tbl>
    <w:p w:rsidR="000E0D6E" w:rsidRPr="001A6BA9" w:rsidRDefault="000E0D6E"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1E7D54"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probíhá v odborné </w:t>
      </w:r>
      <w:r w:rsidR="001E7D54" w:rsidRPr="001A6BA9">
        <w:rPr>
          <w:rFonts w:asciiTheme="minorHAnsi" w:hAnsiTheme="minorHAnsi" w:cstheme="minorHAnsi"/>
        </w:rPr>
        <w:t>pracovně. V hodinách</w:t>
      </w:r>
      <w:r w:rsidRPr="001A6BA9">
        <w:rPr>
          <w:rFonts w:asciiTheme="minorHAnsi" w:hAnsiTheme="minorHAnsi" w:cstheme="minorHAnsi"/>
        </w:rPr>
        <w:t xml:space="preserve"> podle charakteru učiva a cílů vzdělávání využíváme skupinovou práci, poslech, kolektivní práci při realizaci projektů, kvizů, hudebních hádanek. </w:t>
      </w:r>
      <w:r w:rsidR="001E7D54" w:rsidRPr="001A6BA9">
        <w:rPr>
          <w:rFonts w:asciiTheme="minorHAnsi" w:hAnsiTheme="minorHAnsi" w:cstheme="minorHAnsi"/>
        </w:rPr>
        <w:t>Mimo běžnou výuku v odborné učebně (hudebně) se děti setkávají s hudbou na výchovných koncertech, je možno uspořádat besedu či navštívit jinou mimoškolní instituci zabývající se hudbou (ZUŠ, divadlo, apod.).</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Organizujeme školní kolo pěvecké soutěže.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se pravidelně zúčastňují školních akademií.</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využívání vlastních zkušeností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používáme odbornou terminologii podle věku žáka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vyhledávání, shromažďování, třídění informací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pracovat s chybou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předkládáme dostatek námětů k samostatnému zpracování a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možnost hledat spojitost mezi vlastní /žákovou/ hudební zkušeností a zkušeností autora předávané hudebním dílem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prostor pro kolektivní práci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vyjádření a obhájení svého názoru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žáka k efektivní spolupráci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společně hledáme vhodné formy obhajoby, tolerance vůči jinému názoru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učíme žáka k respektování pravidel při práci v týmu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povzbudíme tak, aby žák zažil úspěch alespoň v jedné hudební oblasti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nabídkou aktivit umožníme zapojení do kulturního děje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žáka k ocenění našich kulturních tradic</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posilujeme vztah k našim kulturním tradicím</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vytváříme klidné pracovní prostředí, které vede ke koncentraci na pracovní výkon </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spoluvytváříme pozitivní vztah k hudebním činnostem</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br w:type="page"/>
        <w:t>Průřezová témata: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Průřezová témata prostupují po celou dobu výuky</w:t>
      </w:r>
    </w:p>
    <w:p w:rsidR="002C7845" w:rsidRPr="001A6BA9" w:rsidRDefault="002C7845" w:rsidP="003878E6">
      <w:pPr>
        <w:pStyle w:val="odstavec"/>
        <w:rPr>
          <w:rFonts w:asciiTheme="minorHAnsi" w:hAnsiTheme="minorHAnsi" w:cstheme="minorHAnsi"/>
        </w:rPr>
      </w:pP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A1, A2, A3 : obecná kreativita, rozvoj smyslového vnímání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C1 : Evropa a svět nás zajímá</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C1 : poznávání evropské hudby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D1 : kulturní diference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D1, D3 : lidské vztahy – hudba etnických skupin</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D2 : mezilidské vztahy v lidové písni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D2 : lidské vztahy- vzájemné obohacování různých kultur</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D3 : lidské vztahy -etnický původ</w:t>
      </w:r>
    </w:p>
    <w:p w:rsidR="002C7845" w:rsidRPr="001A6BA9" w:rsidRDefault="002C7845" w:rsidP="003878E6">
      <w:pPr>
        <w:pStyle w:val="odstavec"/>
        <w:rPr>
          <w:rFonts w:asciiTheme="minorHAnsi" w:hAnsiTheme="minorHAnsi" w:cstheme="minorHAnsi"/>
        </w:rPr>
      </w:pPr>
      <w:proofErr w:type="gramStart"/>
      <w:r w:rsidRPr="001A6BA9">
        <w:rPr>
          <w:rFonts w:asciiTheme="minorHAnsi" w:hAnsiTheme="minorHAnsi" w:cstheme="minorHAnsi"/>
        </w:rPr>
        <w:t>D5 : poznávání</w:t>
      </w:r>
      <w:proofErr w:type="gramEnd"/>
      <w:r w:rsidRPr="001A6BA9">
        <w:rPr>
          <w:rFonts w:asciiTheme="minorHAnsi" w:hAnsiTheme="minorHAnsi" w:cstheme="minorHAnsi"/>
        </w:rPr>
        <w:t xml:space="preserve"> vlastního kulturního </w:t>
      </w:r>
      <w:r w:rsidR="000E6671" w:rsidRPr="001A6BA9">
        <w:rPr>
          <w:rFonts w:asciiTheme="minorHAnsi" w:hAnsiTheme="minorHAnsi" w:cstheme="minorHAnsi"/>
        </w:rPr>
        <w:t>zakotvení, respektování</w:t>
      </w:r>
      <w:r w:rsidRPr="001A6BA9">
        <w:rPr>
          <w:rFonts w:asciiTheme="minorHAnsi" w:hAnsiTheme="minorHAnsi" w:cstheme="minorHAnsi"/>
        </w:rPr>
        <w:t xml:space="preserve"> zvláštností různých etnik</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E4 : výchova k životnímu prostředí – hudba, rámus</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F1 : kritické čtení a vnímání mediálních sdělení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F4 : výběr kvalitní hudby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F4 : vnímání autora mediálních sdělení</w:t>
      </w:r>
    </w:p>
    <w:p w:rsidR="007C69F9" w:rsidRPr="001A6BA9" w:rsidRDefault="002C7845" w:rsidP="003878E6">
      <w:pPr>
        <w:rPr>
          <w:rFonts w:asciiTheme="minorHAnsi" w:hAnsiTheme="minorHAnsi" w:cstheme="minorHAnsi"/>
        </w:rPr>
      </w:pPr>
      <w:r w:rsidRPr="001A6BA9">
        <w:rPr>
          <w:rFonts w:asciiTheme="minorHAnsi" w:hAnsiTheme="minorHAnsi" w:cstheme="minorHAnsi"/>
        </w:rPr>
        <w:br w:type="page"/>
      </w:r>
    </w:p>
    <w:tbl>
      <w:tblPr>
        <w:tblW w:w="9481" w:type="dxa"/>
        <w:tblInd w:w="-87" w:type="dxa"/>
        <w:tblLayout w:type="fixed"/>
        <w:tblLook w:val="0000" w:firstRow="0" w:lastRow="0" w:firstColumn="0" w:lastColumn="0" w:noHBand="0" w:noVBand="0"/>
      </w:tblPr>
      <w:tblGrid>
        <w:gridCol w:w="195"/>
        <w:gridCol w:w="3103"/>
        <w:gridCol w:w="3118"/>
        <w:gridCol w:w="57"/>
        <w:gridCol w:w="1360"/>
        <w:gridCol w:w="1590"/>
        <w:gridCol w:w="58"/>
      </w:tblGrid>
      <w:tr w:rsidR="007C69F9" w:rsidRPr="001A6BA9" w:rsidTr="007C69F9">
        <w:trPr>
          <w:gridBefore w:val="1"/>
          <w:wBefore w:w="195" w:type="dxa"/>
        </w:trPr>
        <w:tc>
          <w:tcPr>
            <w:tcW w:w="6278" w:type="dxa"/>
            <w:gridSpan w:val="3"/>
            <w:shd w:val="clear" w:color="auto" w:fill="auto"/>
          </w:tcPr>
          <w:p w:rsidR="007C69F9" w:rsidRPr="001A6BA9" w:rsidRDefault="007C69F9" w:rsidP="007C69F9">
            <w:pPr>
              <w:snapToGrid w:val="0"/>
              <w:rPr>
                <w:rFonts w:asciiTheme="minorHAnsi" w:hAnsiTheme="minorHAnsi" w:cstheme="minorHAnsi"/>
              </w:rPr>
            </w:pPr>
            <w:r w:rsidRPr="001A6BA9">
              <w:rPr>
                <w:rFonts w:asciiTheme="minorHAnsi" w:hAnsiTheme="minorHAnsi" w:cstheme="minorHAnsi"/>
              </w:rPr>
              <w:br w:type="page"/>
            </w:r>
            <w:r w:rsidRPr="001A6BA9">
              <w:rPr>
                <w:rFonts w:asciiTheme="minorHAnsi" w:hAnsiTheme="minorHAnsi" w:cstheme="minorHAnsi"/>
                <w:b/>
              </w:rPr>
              <w:t>Vyučovací předmět:</w:t>
            </w:r>
            <w:r w:rsidRPr="001A6BA9">
              <w:rPr>
                <w:rFonts w:asciiTheme="minorHAnsi" w:hAnsiTheme="minorHAnsi" w:cstheme="minorHAnsi"/>
              </w:rPr>
              <w:t xml:space="preserve"> Hudební výchova</w:t>
            </w:r>
          </w:p>
        </w:tc>
        <w:tc>
          <w:tcPr>
            <w:tcW w:w="3008" w:type="dxa"/>
            <w:gridSpan w:val="3"/>
            <w:shd w:val="clear" w:color="auto" w:fill="auto"/>
          </w:tcPr>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6. </w:t>
            </w:r>
          </w:p>
          <w:p w:rsidR="007C69F9" w:rsidRPr="001A6BA9" w:rsidRDefault="007C69F9" w:rsidP="007C69F9">
            <w:pPr>
              <w:snapToGrid w:val="0"/>
              <w:rPr>
                <w:rFonts w:asciiTheme="minorHAnsi" w:hAnsiTheme="minorHAnsi" w:cstheme="minorHAnsi"/>
              </w:rPr>
            </w:pPr>
          </w:p>
        </w:tc>
      </w:tr>
      <w:tr w:rsidR="007C69F9" w:rsidRPr="001A6BA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7C69F9" w:rsidRPr="001A6BA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podle svých individuálních dispozic zpívá intonačně čistě a rytmicky přesně(1,2)</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zpívá jednohlas nebo ve dvojhlasu (2)</w:t>
            </w:r>
          </w:p>
          <w:p w:rsidR="007C69F9" w:rsidRPr="001A6BA9" w:rsidRDefault="007C69F9" w:rsidP="00781FF5">
            <w:pPr>
              <w:pStyle w:val="vystupy"/>
              <w:rPr>
                <w:rFonts w:asciiTheme="minorHAnsi" w:hAnsiTheme="minorHAnsi" w:cstheme="minorHAnsi"/>
              </w:rPr>
            </w:pP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Vokální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intonační </w:t>
            </w:r>
            <w:proofErr w:type="spellStart"/>
            <w:r w:rsidRPr="001A6BA9">
              <w:rPr>
                <w:rFonts w:asciiTheme="minorHAnsi" w:hAnsiTheme="minorHAnsi" w:cstheme="minorHAnsi"/>
              </w:rPr>
              <w:t>cvičení-vzestupná</w:t>
            </w:r>
            <w:proofErr w:type="spellEnd"/>
            <w:r w:rsidRPr="001A6BA9">
              <w:rPr>
                <w:rFonts w:asciiTheme="minorHAnsi" w:hAnsiTheme="minorHAnsi" w:cstheme="minorHAnsi"/>
              </w:rPr>
              <w:t xml:space="preserve"> a sestupná řada tónů</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lidová a umělá píseň</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hudební výrazové prostředky – melodie, rytmus, harmonie, dynamika</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A23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 xml:space="preserve">správně rytmicky doprovodí jednoduchou píseň na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 (3,4 )</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vytvoří vlastní rytmické motivy, předehry, mezihry a dohry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slovně charakterizuje rozdíl mezi stupnicí a tóninou (1)</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orientuje se v jednoduchém notovém zápisu (1)</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Instrumentální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reprodukce písní, rytmická ozvěna</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hudební formy-pochod, polka, valčík – propojení s 2/4, ¾ a 4/4 taktem</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jednoduchá písňová forma, doprovod na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znalost not – c1 – a2, hodnoty not a pomlk (celá, půlová, čtvrťová, osminová, šestnáctinová)</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A23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pohybem vyjádří pochodový, polkový a valčíkový rytmus (5)</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taktuje dvoučtvrťový a tříčtvrťový takt (3,4)</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vyjádří pohybem obsah písně (5,6)</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Hudebně pohybové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pochod, polka, valčík, mazurka</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hra na dirigenta a orchestr</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dramatizace písní</w:t>
            </w:r>
          </w:p>
        </w:tc>
        <w:tc>
          <w:tcPr>
            <w:tcW w:w="1417"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D4</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rPr>
          <w:gridAfter w:val="1"/>
          <w:wAfter w:w="58" w:type="dxa"/>
        </w:trPr>
        <w:tc>
          <w:tcPr>
            <w:tcW w:w="3298"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sluchem rozliší zvuk vybraných hudebních nástrojů a dovede je pojmenovat (6)</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chápe rozdíl mezi skladbu vokální a instrumentální (6)</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 xml:space="preserve">orientuje se ve </w:t>
            </w:r>
            <w:r w:rsidR="003878E6" w:rsidRPr="001A6BA9">
              <w:rPr>
                <w:rFonts w:asciiTheme="minorHAnsi" w:hAnsiTheme="minorHAnsi" w:cstheme="minorHAnsi"/>
              </w:rPr>
              <w:t>středověké hudbě</w:t>
            </w:r>
            <w:r w:rsidRPr="001A6BA9">
              <w:rPr>
                <w:rFonts w:asciiTheme="minorHAnsi" w:hAnsiTheme="minorHAnsi" w:cstheme="minorHAnsi"/>
              </w:rPr>
              <w:t xml:space="preserve"> a jazzu (7)</w:t>
            </w:r>
          </w:p>
          <w:p w:rsidR="007C69F9" w:rsidRPr="001A6BA9" w:rsidRDefault="007C69F9" w:rsidP="00781FF5">
            <w:pPr>
              <w:pStyle w:val="vystupy"/>
              <w:rPr>
                <w:rFonts w:asciiTheme="minorHAnsi" w:hAnsiTheme="minorHAnsi" w:cstheme="minorHAnsi"/>
              </w:rPr>
            </w:pP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Poslechové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poznávání hudebních nástrojů – rozdělení do skupin</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vokální a instrumentální skladba</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středověká hudba, vývoj jazzu</w:t>
            </w:r>
          </w:p>
          <w:p w:rsidR="00172FC6" w:rsidRPr="001A6BA9" w:rsidRDefault="007C69F9" w:rsidP="00774B6E">
            <w:pPr>
              <w:pStyle w:val="ucivo"/>
              <w:rPr>
                <w:rFonts w:asciiTheme="minorHAnsi" w:hAnsiTheme="minorHAnsi" w:cstheme="minorHAnsi"/>
              </w:rPr>
            </w:pPr>
            <w:r w:rsidRPr="001A6BA9">
              <w:rPr>
                <w:rFonts w:asciiTheme="minorHAnsi" w:hAnsiTheme="minorHAnsi" w:cstheme="minorHAnsi"/>
              </w:rPr>
              <w:t>gregoriánský chorál, lidová duchovní píseň, liturgické drama, mše, spirituál, ragtime, blues,  New Orleans, Chicago, swing</w:t>
            </w:r>
          </w:p>
          <w:p w:rsidR="007C69F9" w:rsidRPr="001A6BA9" w:rsidRDefault="007C69F9" w:rsidP="00774B6E">
            <w:pPr>
              <w:pStyle w:val="ucivo"/>
              <w:rPr>
                <w:rFonts w:asciiTheme="minorHAnsi" w:hAnsiTheme="minorHAnsi" w:cstheme="minorHAnsi"/>
              </w:rPr>
            </w:pPr>
            <w:proofErr w:type="spellStart"/>
            <w:r w:rsidRPr="001A6BA9">
              <w:rPr>
                <w:rFonts w:asciiTheme="minorHAnsi" w:hAnsiTheme="minorHAnsi" w:cstheme="minorHAnsi"/>
              </w:rPr>
              <w:t>G.P.Palestrina</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O.Lasso</w:t>
            </w:r>
            <w:proofErr w:type="spellEnd"/>
            <w:r w:rsidRPr="001A6BA9">
              <w:rPr>
                <w:rFonts w:asciiTheme="minorHAnsi" w:hAnsiTheme="minorHAnsi" w:cstheme="minorHAnsi"/>
              </w:rPr>
              <w:t xml:space="preserve">, K.H. z Polžic a Bezdružic, S. </w:t>
            </w:r>
            <w:proofErr w:type="spellStart"/>
            <w:r w:rsidRPr="001A6BA9">
              <w:rPr>
                <w:rFonts w:asciiTheme="minorHAnsi" w:hAnsiTheme="minorHAnsi" w:cstheme="minorHAnsi"/>
              </w:rPr>
              <w:t>Joplin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B.Smith</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L.Armstrong</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G.Miller</w:t>
            </w:r>
            <w:proofErr w:type="spellEnd"/>
          </w:p>
        </w:tc>
        <w:tc>
          <w:tcPr>
            <w:tcW w:w="1417" w:type="dxa"/>
            <w:gridSpan w:val="2"/>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A32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B2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 C2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bl>
    <w:p w:rsidR="007C69F9" w:rsidRPr="001A6BA9" w:rsidRDefault="007C69F9" w:rsidP="007C69F9">
      <w:pPr>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6278"/>
        <w:gridCol w:w="3008"/>
      </w:tblGrid>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Hudební výchova</w:t>
            </w:r>
          </w:p>
        </w:tc>
        <w:tc>
          <w:tcPr>
            <w:tcW w:w="300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DC2B2A" w:rsidRPr="001A6BA9" w:rsidRDefault="00DC2B2A"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7.</w:t>
            </w:r>
          </w:p>
        </w:tc>
      </w:tr>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rPr>
            </w:pPr>
          </w:p>
        </w:tc>
        <w:tc>
          <w:tcPr>
            <w:tcW w:w="3008" w:type="dxa"/>
            <w:shd w:val="clear" w:color="auto" w:fill="auto"/>
          </w:tcPr>
          <w:p w:rsidR="007C69F9" w:rsidRPr="001A6BA9" w:rsidRDefault="007C69F9" w:rsidP="007C69F9">
            <w:pPr>
              <w:snapToGrid w:val="0"/>
              <w:rPr>
                <w:rFonts w:asciiTheme="minorHAnsi" w:hAnsiTheme="minorHAnsi" w:cstheme="minorHAnsi"/>
              </w:rPr>
            </w:pPr>
          </w:p>
        </w:tc>
      </w:tr>
    </w:tbl>
    <w:p w:rsidR="007C69F9" w:rsidRPr="001A6BA9" w:rsidRDefault="007C69F9" w:rsidP="007C69F9">
      <w:pPr>
        <w:rPr>
          <w:rFonts w:asciiTheme="minorHAnsi" w:hAnsiTheme="minorHAnsi" w:cstheme="minorHAnsi"/>
        </w:rPr>
      </w:pPr>
    </w:p>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1A6BA9"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využívá správné pěvecké návyky (1,2)</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podle individuálních dispozic zpívá intonačně čistě a rytmicky přesně – vlastní sluchová korektura (2)</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Vokální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upevňování vokálních dovedností – dýchání, nasazení tónu, artikulace </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lidová píseň – ukolébavky, milostné, pracovní, vojenské, slavnostní</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umělé písně</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vícehlasé úpravy písní</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C2, C3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 xml:space="preserve">správně rytmicky doprovodí jednoduchou píseň na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vytvoří vlastní rytmické motivy, předehry, mezihry a dohry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rozliší durovou a mollovou stupnici (1)</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 xml:space="preserve">Instrumentální činnosti  </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reprodukce písní, hádanky, rytmické ozvěny, rytmická hra na tělo</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jednoduchá písňová forma – doprovod na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stupnice dur, transpozice</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A14</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 C2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D4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rPr>
              <w:t xml:space="preserve">dle svých individuálních schopností předvede </w:t>
            </w:r>
          </w:p>
          <w:p w:rsidR="007C69F9" w:rsidRPr="001A6BA9" w:rsidRDefault="007C69F9" w:rsidP="007C69F9">
            <w:pPr>
              <w:rPr>
                <w:rFonts w:asciiTheme="minorHAnsi" w:hAnsiTheme="minorHAnsi" w:cstheme="minorHAnsi"/>
              </w:rPr>
            </w:pPr>
            <w:r w:rsidRPr="001A6BA9">
              <w:rPr>
                <w:rFonts w:asciiTheme="minorHAnsi" w:hAnsiTheme="minorHAnsi" w:cstheme="minorHAnsi"/>
              </w:rPr>
              <w:t xml:space="preserve">jednoduchou pohybovou vazbu </w:t>
            </w:r>
          </w:p>
          <w:p w:rsidR="007C69F9" w:rsidRPr="001A6BA9" w:rsidRDefault="007C69F9" w:rsidP="007C69F9">
            <w:pPr>
              <w:pStyle w:val="zak"/>
              <w:snapToGrid w:val="0"/>
              <w:rPr>
                <w:rFonts w:asciiTheme="minorHAnsi" w:hAnsiTheme="minorHAnsi" w:cstheme="minorHAnsi"/>
              </w:rPr>
            </w:pPr>
          </w:p>
        </w:tc>
        <w:tc>
          <w:tcPr>
            <w:tcW w:w="3118" w:type="dxa"/>
            <w:tcBorders>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Pohybové činnosti</w:t>
            </w:r>
          </w:p>
          <w:p w:rsidR="007C69F9" w:rsidRPr="001A6BA9" w:rsidRDefault="007C69F9" w:rsidP="007C69F9">
            <w:pPr>
              <w:snapToGrid w:val="0"/>
              <w:rPr>
                <w:rFonts w:asciiTheme="minorHAnsi" w:hAnsiTheme="minorHAnsi" w:cstheme="minorHAnsi"/>
                <w:sz w:val="20"/>
              </w:rPr>
            </w:pPr>
            <w:r w:rsidRPr="001A6BA9">
              <w:rPr>
                <w:rFonts w:asciiTheme="minorHAnsi" w:hAnsiTheme="minorHAnsi" w:cstheme="minorHAnsi"/>
                <w:sz w:val="20"/>
              </w:rPr>
              <w:t>vlastní pohybové ztvárnění na současnou populární hudbu</w:t>
            </w:r>
          </w:p>
          <w:p w:rsidR="007C69F9" w:rsidRPr="001A6BA9" w:rsidRDefault="007C69F9" w:rsidP="007C69F9">
            <w:pPr>
              <w:snapToGrid w:val="0"/>
              <w:rPr>
                <w:rFonts w:asciiTheme="minorHAnsi" w:hAnsiTheme="minorHAnsi" w:cstheme="minorHAnsi"/>
                <w:sz w:val="20"/>
              </w:rPr>
            </w:pPr>
          </w:p>
          <w:p w:rsidR="007C69F9" w:rsidRPr="001A6BA9" w:rsidRDefault="007C69F9" w:rsidP="007C69F9">
            <w:pPr>
              <w:snapToGrid w:val="0"/>
              <w:rPr>
                <w:rFonts w:asciiTheme="minorHAnsi" w:hAnsiTheme="minorHAnsi" w:cstheme="minorHAnsi"/>
                <w:sz w:val="20"/>
              </w:rPr>
            </w:pPr>
          </w:p>
          <w:p w:rsidR="007C69F9" w:rsidRPr="001A6BA9" w:rsidRDefault="007C69F9" w:rsidP="00037D91">
            <w:pPr>
              <w:pStyle w:val="tema"/>
              <w:rPr>
                <w:rFonts w:asciiTheme="minorHAnsi" w:hAnsiTheme="minorHAnsi" w:cstheme="minorHAnsi"/>
              </w:rPr>
            </w:pPr>
          </w:p>
        </w:tc>
        <w:tc>
          <w:tcPr>
            <w:tcW w:w="1417" w:type="dxa"/>
            <w:tcBorders>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c>
          <w:tcPr>
            <w:tcW w:w="1590" w:type="dxa"/>
            <w:tcBorders>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rozpozná hudební nástroje, jejich výrazové možnosti (6)</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pozná rozdíl mezi komorní a symfonickou hudbou (7)</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orientuje se v hudebním baroku a jazzu (7)</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Poslechové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hudební baroko, vývoj jazzu </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opera, oratorium, suita, koncert, </w:t>
            </w:r>
            <w:proofErr w:type="spellStart"/>
            <w:r w:rsidRPr="001A6BA9">
              <w:rPr>
                <w:rFonts w:asciiTheme="minorHAnsi" w:hAnsiTheme="minorHAnsi" w:cstheme="minorHAnsi"/>
              </w:rPr>
              <w:t>be</w:t>
            </w:r>
            <w:proofErr w:type="spellEnd"/>
            <w:r w:rsidRPr="001A6BA9">
              <w:rPr>
                <w:rFonts w:asciiTheme="minorHAnsi" w:hAnsiTheme="minorHAnsi" w:cstheme="minorHAnsi"/>
              </w:rPr>
              <w:t xml:space="preserve">-bop, </w:t>
            </w:r>
            <w:proofErr w:type="spellStart"/>
            <w:r w:rsidRPr="001A6BA9">
              <w:rPr>
                <w:rFonts w:asciiTheme="minorHAnsi" w:hAnsiTheme="minorHAnsi" w:cstheme="minorHAnsi"/>
              </w:rPr>
              <w:t>cool</w:t>
            </w:r>
            <w:proofErr w:type="spellEnd"/>
            <w:r w:rsidRPr="001A6BA9">
              <w:rPr>
                <w:rFonts w:asciiTheme="minorHAnsi" w:hAnsiTheme="minorHAnsi" w:cstheme="minorHAnsi"/>
              </w:rPr>
              <w:t xml:space="preserve"> jazz, free jazz, jazz rock</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A.V.M. z Otradovic, </w:t>
            </w:r>
            <w:proofErr w:type="spellStart"/>
            <w:r w:rsidRPr="001A6BA9">
              <w:rPr>
                <w:rFonts w:asciiTheme="minorHAnsi" w:hAnsiTheme="minorHAnsi" w:cstheme="minorHAnsi"/>
              </w:rPr>
              <w:t>B.M.Černohorský</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J.D.Zelenka</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A.Vivaldi</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J.Ph.Rameau</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G.F.Händel</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J.S.Bach</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D.Gillespie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M.Davis</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J.Coltrane</w:t>
            </w:r>
            <w:proofErr w:type="spellEnd"/>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A11</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 C2, C3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bl>
    <w:p w:rsidR="007C69F9" w:rsidRPr="001A6BA9" w:rsidRDefault="007C69F9" w:rsidP="007C69F9">
      <w:pPr>
        <w:rPr>
          <w:rFonts w:asciiTheme="minorHAnsi" w:hAnsiTheme="minorHAnsi" w:cstheme="minorHAnsi"/>
        </w:rPr>
      </w:pPr>
    </w:p>
    <w:p w:rsidR="007C69F9" w:rsidRPr="001A6BA9" w:rsidRDefault="007C69F9" w:rsidP="007C69F9">
      <w:pPr>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6278"/>
        <w:gridCol w:w="3008"/>
      </w:tblGrid>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Hudební výchova</w:t>
            </w:r>
          </w:p>
        </w:tc>
        <w:tc>
          <w:tcPr>
            <w:tcW w:w="300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8.</w:t>
            </w:r>
          </w:p>
        </w:tc>
      </w:tr>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rPr>
            </w:pPr>
          </w:p>
        </w:tc>
        <w:tc>
          <w:tcPr>
            <w:tcW w:w="3008" w:type="dxa"/>
            <w:shd w:val="clear" w:color="auto" w:fill="auto"/>
          </w:tcPr>
          <w:p w:rsidR="007C69F9" w:rsidRPr="001A6BA9" w:rsidRDefault="007C69F9" w:rsidP="007C69F9">
            <w:pPr>
              <w:snapToGrid w:val="0"/>
              <w:rPr>
                <w:rFonts w:asciiTheme="minorHAnsi" w:hAnsiTheme="minorHAnsi" w:cstheme="minorHAnsi"/>
              </w:rPr>
            </w:pPr>
          </w:p>
        </w:tc>
      </w:tr>
    </w:tbl>
    <w:p w:rsidR="007C69F9" w:rsidRPr="001A6BA9" w:rsidRDefault="007C69F9" w:rsidP="007C69F9">
      <w:pPr>
        <w:rPr>
          <w:rFonts w:asciiTheme="minorHAnsi" w:hAnsiTheme="minorHAnsi" w:cstheme="minorHAnsi"/>
        </w:rPr>
      </w:pPr>
    </w:p>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1A6BA9"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dodržuje správné pěvecké návyky a hlasovou hygienu (2)</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zpívá intonačně čistě, rytmicky přesně (2)</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dynamický plán písně tvoří v souladu s jejím obsahem (4)</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zná pojem akord – umí tvořit akord dur a moll (1)</w:t>
            </w:r>
          </w:p>
          <w:p w:rsidR="007C69F9" w:rsidRPr="001A6BA9" w:rsidRDefault="007C69F9" w:rsidP="00781FF5">
            <w:pPr>
              <w:pStyle w:val="vystupy"/>
              <w:rPr>
                <w:rFonts w:asciiTheme="minorHAnsi" w:hAnsiTheme="minorHAnsi" w:cstheme="minorHAnsi"/>
              </w:rPr>
            </w:pP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Vokální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hlasová a rytmická cvičení</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upevňování pěveckých návyků – dýchání , pěvecký postoj, nasazení tónu, artikulace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intonace - intervaly</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zpěv lidových a umělých písní</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Osvobozené divadlo, Semafor</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A14, 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tvoří jednoduché doprovody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sestaví pásmo hudby a mluveného slova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vytleská podle individuálních dispozic obtížnější rytmus - tečka u noty, triola (3,4)</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řídí tříhlasou skladbu</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Instrumentální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stylistická interpretace - pochod, polka, valčík, blues</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melodram – instrumentální doprovod k básni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tvoření jednoduchých partitur pro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taktování</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 C3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D4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rPr>
          <w:trHeight w:val="2177"/>
        </w:trPr>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vytváří vlastní choreografii – nálada, příběh (5)</w:t>
            </w:r>
          </w:p>
          <w:p w:rsidR="007C69F9" w:rsidRPr="001A6BA9" w:rsidRDefault="007C69F9" w:rsidP="00781FF5">
            <w:pPr>
              <w:pStyle w:val="vystupy"/>
              <w:rPr>
                <w:rFonts w:asciiTheme="minorHAnsi" w:hAnsiTheme="minorHAnsi" w:cstheme="minorHAnsi"/>
              </w:rPr>
            </w:pP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Hudebně pohybové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taneční kroky, vlastní pohybové ztvárnění – choreografie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výrazový tanec - balet</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C2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D1, D4</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p>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vnímá rytmické, dynamické a výrazové změny v hudebním proudu (6)</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rozliší základní vlastnosti tónu (1)</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orientuje se v hudebním klasicismu a moderní populární hudbě(7)</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 xml:space="preserve">uvědomuje si </w:t>
            </w:r>
            <w:proofErr w:type="spellStart"/>
            <w:r w:rsidRPr="001A6BA9">
              <w:rPr>
                <w:rFonts w:asciiTheme="minorHAnsi" w:hAnsiTheme="minorHAnsi" w:cstheme="minorHAnsi"/>
              </w:rPr>
              <w:t>fil</w:t>
            </w:r>
            <w:proofErr w:type="spellEnd"/>
            <w:r w:rsidRPr="001A6BA9">
              <w:rPr>
                <w:rFonts w:asciiTheme="minorHAnsi" w:hAnsiTheme="minorHAnsi" w:cstheme="minorHAnsi"/>
              </w:rPr>
              <w:t xml:space="preserve">. vliv na umělecké vyjádření (8) </w:t>
            </w:r>
          </w:p>
        </w:tc>
        <w:tc>
          <w:tcPr>
            <w:tcW w:w="3118" w:type="dxa"/>
            <w:tcBorders>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p>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Poslechové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poslech různých hudebních žánrů - srovnání</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klasicismus, moderní populární hudba 40. – 60.léta</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symfonie, smyčcové kvarteto, melodram, opera, koncert, pop, rock, </w:t>
            </w:r>
            <w:proofErr w:type="spellStart"/>
            <w:r w:rsidRPr="001A6BA9">
              <w:rPr>
                <w:rFonts w:asciiTheme="minorHAnsi" w:hAnsiTheme="minorHAnsi" w:cstheme="minorHAnsi"/>
              </w:rPr>
              <w:t>rock´n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roll</w:t>
            </w:r>
            <w:proofErr w:type="spellEnd"/>
            <w:r w:rsidRPr="001A6BA9">
              <w:rPr>
                <w:rFonts w:asciiTheme="minorHAnsi" w:hAnsiTheme="minorHAnsi" w:cstheme="minorHAnsi"/>
              </w:rPr>
              <w:t>, jazz rock</w:t>
            </w:r>
          </w:p>
          <w:p w:rsidR="007C69F9" w:rsidRPr="001A6BA9" w:rsidRDefault="007C69F9" w:rsidP="00774B6E">
            <w:pPr>
              <w:pStyle w:val="ucivo"/>
              <w:rPr>
                <w:rFonts w:asciiTheme="minorHAnsi" w:hAnsiTheme="minorHAnsi" w:cstheme="minorHAnsi"/>
              </w:rPr>
            </w:pPr>
            <w:proofErr w:type="spellStart"/>
            <w:r w:rsidRPr="001A6BA9">
              <w:rPr>
                <w:rFonts w:asciiTheme="minorHAnsi" w:hAnsiTheme="minorHAnsi" w:cstheme="minorHAnsi"/>
              </w:rPr>
              <w:t>J.V.Stamic</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J.A.Benda</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J.Mysliveček</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J.J.Quantz</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C.Ph.E.Bach</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J.Haydn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W.A.Mozart</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L.v.Beethoven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F.Sinatra</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E.Presley</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The</w:t>
            </w:r>
            <w:proofErr w:type="spellEnd"/>
            <w:r w:rsidRPr="001A6BA9">
              <w:rPr>
                <w:rFonts w:asciiTheme="minorHAnsi" w:hAnsiTheme="minorHAnsi" w:cstheme="minorHAnsi"/>
              </w:rPr>
              <w:t xml:space="preserve"> Beatles, </w:t>
            </w:r>
            <w:proofErr w:type="spellStart"/>
            <w:r w:rsidRPr="001A6BA9">
              <w:rPr>
                <w:rFonts w:asciiTheme="minorHAnsi" w:hAnsiTheme="minorHAnsi" w:cstheme="minorHAnsi"/>
              </w:rPr>
              <w:t>Rolling</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Stones</w:t>
            </w:r>
            <w:proofErr w:type="spellEnd"/>
            <w:r w:rsidRPr="001A6BA9">
              <w:rPr>
                <w:rFonts w:asciiTheme="minorHAnsi" w:hAnsiTheme="minorHAnsi" w:cstheme="minorHAnsi"/>
              </w:rPr>
              <w:t xml:space="preserve">, Pink </w:t>
            </w:r>
            <w:proofErr w:type="spellStart"/>
            <w:r w:rsidRPr="001A6BA9">
              <w:rPr>
                <w:rFonts w:asciiTheme="minorHAnsi" w:hAnsiTheme="minorHAnsi" w:cstheme="minorHAnsi"/>
              </w:rPr>
              <w:t>Floyd</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Queen</w:t>
            </w:r>
            <w:proofErr w:type="spellEnd"/>
          </w:p>
        </w:tc>
        <w:tc>
          <w:tcPr>
            <w:tcW w:w="1417" w:type="dxa"/>
            <w:tcBorders>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B2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D4</w:t>
            </w:r>
          </w:p>
        </w:tc>
        <w:tc>
          <w:tcPr>
            <w:tcW w:w="1590" w:type="dxa"/>
            <w:tcBorders>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bl>
    <w:p w:rsidR="007C69F9" w:rsidRPr="001A6BA9" w:rsidRDefault="007C69F9" w:rsidP="007C69F9">
      <w:pPr>
        <w:rPr>
          <w:rFonts w:asciiTheme="minorHAnsi" w:hAnsiTheme="minorHAnsi" w:cstheme="minorHAnsi"/>
        </w:rPr>
      </w:pPr>
    </w:p>
    <w:p w:rsidR="007C69F9" w:rsidRPr="001A6BA9" w:rsidRDefault="007C69F9" w:rsidP="007C69F9">
      <w:pPr>
        <w:rPr>
          <w:rFonts w:asciiTheme="minorHAnsi" w:hAnsiTheme="minorHAnsi" w:cstheme="minorHAnsi"/>
        </w:rPr>
      </w:pPr>
    </w:p>
    <w:p w:rsidR="007C69F9" w:rsidRPr="001A6BA9" w:rsidRDefault="007C69F9" w:rsidP="007C69F9">
      <w:pPr>
        <w:rPr>
          <w:rFonts w:asciiTheme="minorHAnsi" w:hAnsiTheme="minorHAnsi" w:cstheme="minorHAnsi"/>
        </w:rPr>
      </w:pPr>
    </w:p>
    <w:tbl>
      <w:tblPr>
        <w:tblW w:w="0" w:type="auto"/>
        <w:tblInd w:w="108" w:type="dxa"/>
        <w:tblLayout w:type="fixed"/>
        <w:tblLook w:val="0000" w:firstRow="0" w:lastRow="0" w:firstColumn="0" w:lastColumn="0" w:noHBand="0" w:noVBand="0"/>
      </w:tblPr>
      <w:tblGrid>
        <w:gridCol w:w="6278"/>
        <w:gridCol w:w="3008"/>
      </w:tblGrid>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Hudební výchova</w:t>
            </w:r>
          </w:p>
        </w:tc>
        <w:tc>
          <w:tcPr>
            <w:tcW w:w="3008" w:type="dxa"/>
            <w:shd w:val="clear" w:color="auto" w:fill="auto"/>
          </w:tcPr>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b/>
              </w:rPr>
            </w:pPr>
          </w:p>
          <w:p w:rsidR="007C69F9" w:rsidRPr="001A6BA9" w:rsidRDefault="007C69F9" w:rsidP="007C69F9">
            <w:pPr>
              <w:snapToGrid w:val="0"/>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9.</w:t>
            </w:r>
          </w:p>
        </w:tc>
      </w:tr>
      <w:tr w:rsidR="007C69F9" w:rsidRPr="001A6BA9" w:rsidTr="007C69F9">
        <w:tc>
          <w:tcPr>
            <w:tcW w:w="6278" w:type="dxa"/>
            <w:shd w:val="clear" w:color="auto" w:fill="auto"/>
          </w:tcPr>
          <w:p w:rsidR="007C69F9" w:rsidRPr="001A6BA9" w:rsidRDefault="007C69F9" w:rsidP="007C69F9">
            <w:pPr>
              <w:snapToGrid w:val="0"/>
              <w:rPr>
                <w:rFonts w:asciiTheme="minorHAnsi" w:hAnsiTheme="minorHAnsi" w:cstheme="minorHAnsi"/>
              </w:rPr>
            </w:pPr>
          </w:p>
        </w:tc>
        <w:tc>
          <w:tcPr>
            <w:tcW w:w="3008" w:type="dxa"/>
            <w:shd w:val="clear" w:color="auto" w:fill="auto"/>
          </w:tcPr>
          <w:p w:rsidR="007C69F9" w:rsidRPr="001A6BA9" w:rsidRDefault="007C69F9" w:rsidP="007C69F9">
            <w:pPr>
              <w:snapToGrid w:val="0"/>
              <w:rPr>
                <w:rFonts w:asciiTheme="minorHAnsi" w:hAnsiTheme="minorHAnsi" w:cstheme="minorHAnsi"/>
              </w:rPr>
            </w:pPr>
          </w:p>
        </w:tc>
      </w:tr>
    </w:tbl>
    <w:p w:rsidR="007C69F9" w:rsidRPr="001A6BA9" w:rsidRDefault="007C69F9" w:rsidP="007C69F9">
      <w:pPr>
        <w:rPr>
          <w:rFonts w:asciiTheme="minorHAnsi" w:hAnsiTheme="minorHAnsi" w:cstheme="minorHAnsi"/>
        </w:rPr>
      </w:pPr>
    </w:p>
    <w:tbl>
      <w:tblPr>
        <w:tblW w:w="0" w:type="auto"/>
        <w:tblInd w:w="-87" w:type="dxa"/>
        <w:tblLayout w:type="fixed"/>
        <w:tblLook w:val="0000" w:firstRow="0" w:lastRow="0" w:firstColumn="0" w:lastColumn="0" w:noHBand="0" w:noVBand="0"/>
      </w:tblPr>
      <w:tblGrid>
        <w:gridCol w:w="3298"/>
        <w:gridCol w:w="3118"/>
        <w:gridCol w:w="1417"/>
        <w:gridCol w:w="1590"/>
      </w:tblGrid>
      <w:tr w:rsidR="007C69F9" w:rsidRPr="001A6BA9" w:rsidTr="007C69F9">
        <w:tc>
          <w:tcPr>
            <w:tcW w:w="329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Učivo</w:t>
            </w:r>
          </w:p>
        </w:tc>
        <w:tc>
          <w:tcPr>
            <w:tcW w:w="1417" w:type="dxa"/>
            <w:tcBorders>
              <w:top w:val="single" w:sz="4" w:space="0" w:color="000000"/>
              <w:left w:val="single" w:sz="4" w:space="0" w:color="000000"/>
              <w:bottom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9F9" w:rsidRPr="001A6BA9" w:rsidRDefault="007C69F9" w:rsidP="007C69F9">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dodržuje správné pěvecké návyky a hlasovou hygienu (2)</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zná charakteristické znaky a umí nalézt souvislosti z jiných oborů umělecké činnosti (8)</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podle svých individuálních hudebních dispozic zpívá kultivovaně a pěvecky správně písně různých žánrů (2)</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Vokální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rozšiřování hlasového rozsahu</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opakování pěveckých dovedností + intonace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rozšiřování repertoáru</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vícehlasé úpravy písní</w:t>
            </w:r>
          </w:p>
          <w:p w:rsidR="007C69F9" w:rsidRPr="001A6BA9" w:rsidRDefault="007C69F9" w:rsidP="00774B6E">
            <w:pPr>
              <w:pStyle w:val="ucivo"/>
              <w:rPr>
                <w:rFonts w:asciiTheme="minorHAnsi" w:hAnsiTheme="minorHAnsi" w:cstheme="minorHAnsi"/>
              </w:rPr>
            </w:pP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A23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reprodukuje vlastní úpravy vybraných skladeb (3)</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ovládá jednoduchý partiturový zápis(1)</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Instrumentální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programní hudba – zobrazivost instrumentální hudby</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tvoření jednoduchých partitur pro </w:t>
            </w:r>
            <w:proofErr w:type="spellStart"/>
            <w:r w:rsidRPr="001A6BA9">
              <w:rPr>
                <w:rFonts w:asciiTheme="minorHAnsi" w:hAnsiTheme="minorHAnsi" w:cstheme="minorHAnsi"/>
              </w:rPr>
              <w:t>Orffovy</w:t>
            </w:r>
            <w:proofErr w:type="spellEnd"/>
            <w:r w:rsidRPr="001A6BA9">
              <w:rPr>
                <w:rFonts w:asciiTheme="minorHAnsi" w:hAnsiTheme="minorHAnsi" w:cstheme="minorHAnsi"/>
              </w:rPr>
              <w:t xml:space="preserve"> nástroje</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A23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D4</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F6</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TV – rytmická a kondiční gymnastika</w:t>
            </w: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pohybem vyjadřuje různé taneční rytmy (5)</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pohybem vyjádří obsah programní skladby (5)</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Pohybové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vlastní pohybové ztvárnění – choreografie</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balet a výrazový tanec</w:t>
            </w:r>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A15</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A23</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r w:rsidR="007C69F9" w:rsidRPr="001A6BA9" w:rsidTr="007C69F9">
        <w:tc>
          <w:tcPr>
            <w:tcW w:w="3298"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pStyle w:val="zak"/>
              <w:snapToGrid w:val="0"/>
              <w:rPr>
                <w:rFonts w:asciiTheme="minorHAnsi" w:hAnsiTheme="minorHAnsi" w:cstheme="minorHAnsi"/>
              </w:rPr>
            </w:pPr>
            <w:r w:rsidRPr="001A6BA9">
              <w:rPr>
                <w:rFonts w:asciiTheme="minorHAnsi" w:hAnsiTheme="minorHAnsi" w:cstheme="minorHAnsi"/>
              </w:rPr>
              <w:t>Žák</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rozumí termínům programní x absolutní hudba – uvědomuje si zobrazivých možností hudby (6)</w:t>
            </w:r>
          </w:p>
          <w:p w:rsidR="007C69F9" w:rsidRPr="001A6BA9" w:rsidRDefault="007C69F9" w:rsidP="00781FF5">
            <w:pPr>
              <w:pStyle w:val="vystupy"/>
              <w:rPr>
                <w:rFonts w:asciiTheme="minorHAnsi" w:hAnsiTheme="minorHAnsi" w:cstheme="minorHAnsi"/>
              </w:rPr>
            </w:pPr>
            <w:r w:rsidRPr="001A6BA9">
              <w:rPr>
                <w:rFonts w:asciiTheme="minorHAnsi" w:hAnsiTheme="minorHAnsi" w:cstheme="minorHAnsi"/>
              </w:rPr>
              <w:t>orientuje se v hudebním romantismu a moderní populární hudbě (7)</w:t>
            </w:r>
          </w:p>
        </w:tc>
        <w:tc>
          <w:tcPr>
            <w:tcW w:w="3118" w:type="dxa"/>
            <w:tcBorders>
              <w:top w:val="single" w:sz="4" w:space="0" w:color="000000"/>
              <w:left w:val="single" w:sz="4" w:space="0" w:color="000000"/>
              <w:bottom w:val="single" w:sz="4" w:space="0" w:color="000000"/>
            </w:tcBorders>
            <w:shd w:val="clear" w:color="auto" w:fill="auto"/>
          </w:tcPr>
          <w:p w:rsidR="007C69F9" w:rsidRPr="001A6BA9" w:rsidRDefault="007C69F9" w:rsidP="00037D91">
            <w:pPr>
              <w:pStyle w:val="tema"/>
              <w:rPr>
                <w:rFonts w:asciiTheme="minorHAnsi" w:hAnsiTheme="minorHAnsi" w:cstheme="minorHAnsi"/>
              </w:rPr>
            </w:pPr>
            <w:r w:rsidRPr="001A6BA9">
              <w:rPr>
                <w:rFonts w:asciiTheme="minorHAnsi" w:hAnsiTheme="minorHAnsi" w:cstheme="minorHAnsi"/>
              </w:rPr>
              <w:t>Poslechové činnosti</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Romantismus, Česká moderna, moderní populární hudba 70.-80.léta</w:t>
            </w:r>
          </w:p>
          <w:p w:rsidR="007C69F9" w:rsidRPr="001A6BA9" w:rsidRDefault="007C69F9" w:rsidP="00774B6E">
            <w:pPr>
              <w:pStyle w:val="ucivo"/>
              <w:rPr>
                <w:rFonts w:asciiTheme="minorHAnsi" w:hAnsiTheme="minorHAnsi" w:cstheme="minorHAnsi"/>
              </w:rPr>
            </w:pPr>
            <w:r w:rsidRPr="001A6BA9">
              <w:rPr>
                <w:rFonts w:asciiTheme="minorHAnsi" w:hAnsiTheme="minorHAnsi" w:cstheme="minorHAnsi"/>
              </w:rPr>
              <w:t xml:space="preserve">symfonie, opera, koncert, komorní seskupení, art rock, hard rock, punk rock, </w:t>
            </w:r>
            <w:proofErr w:type="spellStart"/>
            <w:r w:rsidRPr="001A6BA9">
              <w:rPr>
                <w:rFonts w:asciiTheme="minorHAnsi" w:hAnsiTheme="minorHAnsi" w:cstheme="minorHAnsi"/>
              </w:rPr>
              <w:t>heavy</w:t>
            </w:r>
            <w:proofErr w:type="spellEnd"/>
            <w:r w:rsidRPr="001A6BA9">
              <w:rPr>
                <w:rFonts w:asciiTheme="minorHAnsi" w:hAnsiTheme="minorHAnsi" w:cstheme="minorHAnsi"/>
              </w:rPr>
              <w:t xml:space="preserve"> metal, reggae, rap</w:t>
            </w:r>
          </w:p>
          <w:p w:rsidR="007C69F9" w:rsidRPr="001A6BA9" w:rsidRDefault="007C69F9" w:rsidP="00774B6E">
            <w:pPr>
              <w:pStyle w:val="ucivo"/>
              <w:rPr>
                <w:rFonts w:asciiTheme="minorHAnsi" w:hAnsiTheme="minorHAnsi" w:cstheme="minorHAnsi"/>
              </w:rPr>
            </w:pPr>
            <w:proofErr w:type="spellStart"/>
            <w:r w:rsidRPr="001A6BA9">
              <w:rPr>
                <w:rFonts w:asciiTheme="minorHAnsi" w:hAnsiTheme="minorHAnsi" w:cstheme="minorHAnsi"/>
              </w:rPr>
              <w:t>Fr.Škroup</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B.Smetana</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A.Dvořák</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F.Liszt</w:t>
            </w:r>
            <w:proofErr w:type="spellEnd"/>
            <w:r w:rsidRPr="001A6BA9">
              <w:rPr>
                <w:rFonts w:asciiTheme="minorHAnsi" w:hAnsiTheme="minorHAnsi" w:cstheme="minorHAnsi"/>
              </w:rPr>
              <w:t xml:space="preserve">, N. </w:t>
            </w:r>
            <w:proofErr w:type="spellStart"/>
            <w:r w:rsidRPr="001A6BA9">
              <w:rPr>
                <w:rFonts w:asciiTheme="minorHAnsi" w:hAnsiTheme="minorHAnsi" w:cstheme="minorHAnsi"/>
              </w:rPr>
              <w:t>Paganini</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P.I.Čajkovskij</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F.Chopin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L.Janáček</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B.Martinů</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Queen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Sting</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Aerosmith</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B.Marley</w:t>
            </w:r>
            <w:proofErr w:type="spellEnd"/>
          </w:p>
        </w:tc>
        <w:tc>
          <w:tcPr>
            <w:tcW w:w="1417" w:type="dxa"/>
            <w:tcBorders>
              <w:top w:val="single" w:sz="4" w:space="0" w:color="000000"/>
              <w:left w:val="single" w:sz="4" w:space="0" w:color="000000"/>
              <w:bottom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r w:rsidRPr="001A6BA9">
              <w:rPr>
                <w:rFonts w:asciiTheme="minorHAnsi" w:hAnsiTheme="minorHAnsi" w:cstheme="minorHAnsi"/>
                <w:sz w:val="16"/>
                <w:szCs w:val="16"/>
              </w:rPr>
              <w:t>A22, A23</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B2</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C1</w:t>
            </w:r>
          </w:p>
          <w:p w:rsidR="007C69F9" w:rsidRPr="001A6BA9" w:rsidRDefault="007C69F9" w:rsidP="007C69F9">
            <w:pPr>
              <w:rPr>
                <w:rFonts w:asciiTheme="minorHAnsi" w:hAnsiTheme="minorHAnsi" w:cstheme="minorHAnsi"/>
                <w:sz w:val="16"/>
                <w:szCs w:val="16"/>
              </w:rPr>
            </w:pPr>
            <w:r w:rsidRPr="001A6BA9">
              <w:rPr>
                <w:rFonts w:asciiTheme="minorHAnsi" w:hAnsiTheme="minorHAnsi" w:cstheme="minorHAnsi"/>
                <w:sz w:val="16"/>
                <w:szCs w:val="16"/>
              </w:rPr>
              <w:t>F4</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C69F9" w:rsidRPr="001A6BA9" w:rsidRDefault="007C69F9" w:rsidP="007C69F9">
            <w:pPr>
              <w:snapToGrid w:val="0"/>
              <w:rPr>
                <w:rFonts w:asciiTheme="minorHAnsi" w:hAnsiTheme="minorHAnsi" w:cstheme="minorHAnsi"/>
                <w:sz w:val="16"/>
                <w:szCs w:val="16"/>
              </w:rPr>
            </w:pPr>
          </w:p>
        </w:tc>
      </w:tr>
    </w:tbl>
    <w:p w:rsidR="007C69F9" w:rsidRPr="001A6BA9" w:rsidRDefault="007C69F9">
      <w:pPr>
        <w:spacing w:after="200" w:line="276" w:lineRule="auto"/>
        <w:rPr>
          <w:rFonts w:asciiTheme="minorHAnsi" w:hAnsiTheme="minorHAnsi" w:cstheme="minorHAnsi"/>
        </w:rPr>
      </w:pPr>
    </w:p>
    <w:p w:rsidR="002C7845" w:rsidRPr="001A6BA9" w:rsidRDefault="002C7845" w:rsidP="002C7845">
      <w:pPr>
        <w:rPr>
          <w:rFonts w:asciiTheme="minorHAnsi" w:hAnsiTheme="minorHAnsi" w:cstheme="minorHAnsi"/>
        </w:rPr>
      </w:pPr>
    </w:p>
    <w:p w:rsidR="007C69F9" w:rsidRPr="001A6BA9" w:rsidRDefault="007C69F9" w:rsidP="002C7845">
      <w:pPr>
        <w:rPr>
          <w:rStyle w:val="podcelky"/>
          <w:rFonts w:asciiTheme="minorHAnsi" w:hAnsiTheme="minorHAnsi" w:cstheme="minorHAnsi"/>
        </w:rPr>
      </w:pPr>
    </w:p>
    <w:p w:rsidR="007C69F9" w:rsidRPr="001A6BA9" w:rsidRDefault="007C69F9" w:rsidP="002C7845">
      <w:pPr>
        <w:rPr>
          <w:rStyle w:val="podcelky"/>
          <w:rFonts w:asciiTheme="minorHAnsi" w:hAnsiTheme="minorHAnsi" w:cstheme="minorHAnsi"/>
        </w:rPr>
      </w:pPr>
    </w:p>
    <w:p w:rsidR="007C69F9" w:rsidRPr="001A6BA9" w:rsidRDefault="007C69F9" w:rsidP="002C7845">
      <w:pPr>
        <w:rPr>
          <w:rStyle w:val="podcelky"/>
          <w:rFonts w:asciiTheme="minorHAnsi" w:hAnsiTheme="minorHAnsi" w:cstheme="minorHAnsi"/>
        </w:rPr>
      </w:pPr>
    </w:p>
    <w:p w:rsidR="003878E6" w:rsidRPr="001A6BA9" w:rsidRDefault="003878E6" w:rsidP="002C7845">
      <w:pPr>
        <w:rPr>
          <w:rStyle w:val="podcelky"/>
          <w:rFonts w:asciiTheme="minorHAnsi" w:hAnsiTheme="minorHAnsi" w:cstheme="minorHAnsi"/>
        </w:rPr>
      </w:pP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99" w:name="_Toc219178536"/>
      <w:bookmarkStart w:id="100" w:name="_Toc2762455"/>
      <w:r w:rsidRPr="001A6BA9">
        <w:rPr>
          <w:rFonts w:asciiTheme="minorHAnsi" w:hAnsiTheme="minorHAnsi" w:cstheme="minorHAnsi"/>
        </w:rPr>
        <w:t>Výtvarná výchova</w:t>
      </w:r>
      <w:bookmarkEnd w:id="99"/>
      <w:r w:rsidRPr="001A6BA9">
        <w:rPr>
          <w:rFonts w:asciiTheme="minorHAnsi" w:hAnsiTheme="minorHAnsi" w:cstheme="minorHAnsi"/>
        </w:rPr>
        <w:t xml:space="preserve"> (VV)</w:t>
      </w:r>
      <w:bookmarkEnd w:id="100"/>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Výtvarná výchova umožňuje žákům poznávat okolní svět i svůj vnitřní svět prostřednictvím výtvarných činností a postupně se formulujícího se výtvarného myšlení. Žáci se učí porozumět jazyku i významu umění,</w:t>
      </w:r>
      <w:r w:rsidR="00370BA5" w:rsidRPr="001A6BA9">
        <w:rPr>
          <w:rFonts w:asciiTheme="minorHAnsi" w:hAnsiTheme="minorHAnsi" w:cstheme="minorHAnsi"/>
        </w:rPr>
        <w:t xml:space="preserve"> </w:t>
      </w:r>
      <w:r w:rsidRPr="001A6BA9">
        <w:rPr>
          <w:rFonts w:asciiTheme="minorHAnsi" w:hAnsiTheme="minorHAnsi" w:cstheme="minorHAnsi"/>
        </w:rPr>
        <w:t>chápat výtvarnou kulturu jako součást vlastního duchovního života i bohatství společnosti.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Výtvarná výchova je vede na cestě citlivého vnímání a prožívání světa.</w:t>
      </w:r>
      <w:r w:rsidR="00370BA5" w:rsidRPr="001A6BA9">
        <w:rPr>
          <w:rFonts w:asciiTheme="minorHAnsi" w:hAnsiTheme="minorHAnsi" w:cstheme="minorHAnsi"/>
        </w:rPr>
        <w:t xml:space="preserve"> </w:t>
      </w:r>
      <w:r w:rsidRPr="001A6BA9">
        <w:rPr>
          <w:rFonts w:asciiTheme="minorHAnsi" w:hAnsiTheme="minorHAnsi" w:cstheme="minorHAnsi"/>
        </w:rPr>
        <w:t xml:space="preserve">Objevují estetické </w:t>
      </w:r>
      <w:r w:rsidR="000E6671" w:rsidRPr="001A6BA9">
        <w:rPr>
          <w:rFonts w:asciiTheme="minorHAnsi" w:hAnsiTheme="minorHAnsi" w:cstheme="minorHAnsi"/>
        </w:rPr>
        <w:t>hodnoty, chrání</w:t>
      </w:r>
      <w:r w:rsidRPr="001A6BA9">
        <w:rPr>
          <w:rFonts w:asciiTheme="minorHAnsi" w:hAnsiTheme="minorHAnsi" w:cstheme="minorHAnsi"/>
        </w:rPr>
        <w:t xml:space="preserve"> je a případně i rozšiřují. Osvojují si dovednosti i techniky,</w:t>
      </w:r>
      <w:r w:rsidR="00370BA5" w:rsidRPr="001A6BA9">
        <w:rPr>
          <w:rFonts w:asciiTheme="minorHAnsi" w:hAnsiTheme="minorHAnsi" w:cstheme="minorHAnsi"/>
        </w:rPr>
        <w:t xml:space="preserve"> </w:t>
      </w:r>
      <w:r w:rsidRPr="001A6BA9">
        <w:rPr>
          <w:rFonts w:asciiTheme="minorHAnsi" w:hAnsiTheme="minorHAnsi" w:cstheme="minorHAnsi"/>
        </w:rPr>
        <w:t>aby mohli samostatně vyjádřit svoji fantazii,</w:t>
      </w:r>
      <w:r w:rsidR="00370BA5" w:rsidRPr="001A6BA9">
        <w:rPr>
          <w:rFonts w:asciiTheme="minorHAnsi" w:hAnsiTheme="minorHAnsi" w:cstheme="minorHAnsi"/>
        </w:rPr>
        <w:t xml:space="preserve"> </w:t>
      </w:r>
      <w:r w:rsidRPr="001A6BA9">
        <w:rPr>
          <w:rFonts w:asciiTheme="minorHAnsi" w:hAnsiTheme="minorHAnsi" w:cstheme="minorHAnsi"/>
        </w:rPr>
        <w:t xml:space="preserve">prostorovou </w:t>
      </w:r>
      <w:r w:rsidR="000E6671" w:rsidRPr="001A6BA9">
        <w:rPr>
          <w:rFonts w:asciiTheme="minorHAnsi" w:hAnsiTheme="minorHAnsi" w:cstheme="minorHAnsi"/>
        </w:rPr>
        <w:t>představivost, smysl</w:t>
      </w:r>
      <w:r w:rsidRPr="001A6BA9">
        <w:rPr>
          <w:rFonts w:asciiTheme="minorHAnsi" w:hAnsiTheme="minorHAnsi" w:cstheme="minorHAnsi"/>
        </w:rPr>
        <w:t xml:space="preserve"> pro originalitu a vlastní výraz.</w:t>
      </w:r>
    </w:p>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 xml:space="preserve">Pro výuku Výtvarné výchovy platí cíle základního vzdělávání vzdělávací oblasti Umění a kultura uvedené v RVP </w:t>
      </w:r>
      <w:proofErr w:type="spellStart"/>
      <w:r w:rsidRPr="001A6BA9">
        <w:rPr>
          <w:rFonts w:asciiTheme="minorHAnsi" w:hAnsiTheme="minorHAnsi" w:cstheme="minorHAnsi"/>
        </w:rPr>
        <w:t>ZV.Výtvarná</w:t>
      </w:r>
      <w:proofErr w:type="spellEnd"/>
      <w:r w:rsidRPr="001A6BA9">
        <w:rPr>
          <w:rFonts w:asciiTheme="minorHAnsi" w:hAnsiTheme="minorHAnsi" w:cstheme="minorHAnsi"/>
        </w:rPr>
        <w:t xml:space="preserve"> výchova rozvíjí estetické cítění žáků, orientaci ve výtvarných dílech a architektonických památkách. Propojuje literární prožitek čteného díla s ilustrací.</w:t>
      </w:r>
    </w:p>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Vzdělávání v předmětu výtvarná výchova směřuje k:</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získání základních pracovních dovedností a návyků při výtvarné činnosti</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osvojování správné volby a používání vhodných nástrojů a pomůcek při práci</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osvojení a uplatňování zásad bezpečnosti a ochrany zdraví při práci, hygieny práce, základů organizace a plánování práce a technologické kázně</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získání pozitivního vztahu k práci a odpovědného a tvořivého postoje k vlastní činnosti a její kvalitě</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získávání orientace v různých výtvarných technikách a osvojení potřebných poznatků a dovedností významných pro volbu vlastního profesního zaměření a pro další životní orientaci</w:t>
      </w:r>
    </w:p>
    <w:p w:rsidR="00370BA5" w:rsidRPr="001A6BA9" w:rsidRDefault="00370BA5" w:rsidP="00395868">
      <w:pPr>
        <w:numPr>
          <w:ilvl w:val="0"/>
          <w:numId w:val="8"/>
        </w:numPr>
        <w:jc w:val="both"/>
        <w:rPr>
          <w:rFonts w:asciiTheme="minorHAnsi" w:hAnsiTheme="minorHAnsi" w:cstheme="minorHAnsi"/>
          <w:sz w:val="20"/>
          <w:szCs w:val="20"/>
        </w:rPr>
      </w:pPr>
      <w:r w:rsidRPr="001A6BA9">
        <w:rPr>
          <w:rFonts w:asciiTheme="minorHAnsi" w:hAnsiTheme="minorHAnsi" w:cstheme="minorHAnsi"/>
          <w:sz w:val="20"/>
          <w:szCs w:val="20"/>
        </w:rPr>
        <w:t>poznání vybraných výtvarných technik, materiálů a jejich užitných vlastností a osvojení si výtvarného cítění</w:t>
      </w:r>
    </w:p>
    <w:p w:rsidR="00370BA5" w:rsidRPr="001A6BA9" w:rsidRDefault="00370BA5" w:rsidP="003878E6">
      <w:pPr>
        <w:pStyle w:val="odstavec"/>
        <w:rPr>
          <w:rFonts w:asciiTheme="minorHAnsi" w:hAnsiTheme="minorHAnsi" w:cstheme="minorHAnsi"/>
        </w:rPr>
      </w:pPr>
    </w:p>
    <w:p w:rsidR="00370BA5" w:rsidRPr="001A6BA9" w:rsidRDefault="00370BA5" w:rsidP="00370BA5">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DC2B2A"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370BA5" w:rsidRPr="001A6BA9" w:rsidTr="001D61EF">
        <w:tc>
          <w:tcPr>
            <w:tcW w:w="1227"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9.</w:t>
            </w:r>
          </w:p>
        </w:tc>
      </w:tr>
      <w:tr w:rsidR="00370BA5" w:rsidRPr="001A6BA9" w:rsidTr="001D61EF">
        <w:tc>
          <w:tcPr>
            <w:tcW w:w="1227"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370BA5" w:rsidRPr="001A6BA9" w:rsidRDefault="00370BA5" w:rsidP="003878E6">
            <w:pPr>
              <w:pStyle w:val="odstavec"/>
              <w:rPr>
                <w:rFonts w:asciiTheme="minorHAnsi" w:hAnsiTheme="minorHAnsi" w:cstheme="minorHAnsi"/>
              </w:rPr>
            </w:pPr>
          </w:p>
        </w:tc>
        <w:tc>
          <w:tcPr>
            <w:tcW w:w="893" w:type="dxa"/>
            <w:vAlign w:val="center"/>
          </w:tcPr>
          <w:p w:rsidR="00370BA5" w:rsidRPr="001A6BA9" w:rsidRDefault="00370BA5" w:rsidP="003878E6">
            <w:pPr>
              <w:pStyle w:val="odstavec"/>
              <w:rPr>
                <w:rFonts w:asciiTheme="minorHAnsi" w:hAnsiTheme="minorHAnsi" w:cstheme="minorHAnsi"/>
              </w:rPr>
            </w:pPr>
          </w:p>
        </w:tc>
        <w:tc>
          <w:tcPr>
            <w:tcW w:w="893" w:type="dxa"/>
            <w:vAlign w:val="center"/>
          </w:tcPr>
          <w:p w:rsidR="00370BA5" w:rsidRPr="001A6BA9" w:rsidRDefault="00370BA5" w:rsidP="003878E6">
            <w:pPr>
              <w:pStyle w:val="odstavec"/>
              <w:rPr>
                <w:rFonts w:asciiTheme="minorHAnsi" w:hAnsiTheme="minorHAnsi" w:cstheme="minorHAnsi"/>
              </w:rPr>
            </w:pPr>
          </w:p>
        </w:tc>
        <w:tc>
          <w:tcPr>
            <w:tcW w:w="893" w:type="dxa"/>
            <w:vAlign w:val="center"/>
          </w:tcPr>
          <w:p w:rsidR="00370BA5" w:rsidRPr="001A6BA9" w:rsidRDefault="00370BA5" w:rsidP="003878E6">
            <w:pPr>
              <w:pStyle w:val="odstavec"/>
              <w:rPr>
                <w:rFonts w:asciiTheme="minorHAnsi" w:hAnsiTheme="minorHAnsi" w:cstheme="minorHAnsi"/>
              </w:rPr>
            </w:pPr>
          </w:p>
        </w:tc>
        <w:tc>
          <w:tcPr>
            <w:tcW w:w="893" w:type="dxa"/>
            <w:vAlign w:val="center"/>
          </w:tcPr>
          <w:p w:rsidR="00370BA5" w:rsidRPr="001A6BA9" w:rsidRDefault="00370BA5" w:rsidP="003878E6">
            <w:pPr>
              <w:pStyle w:val="odstavec"/>
              <w:rPr>
                <w:rFonts w:asciiTheme="minorHAnsi" w:hAnsiTheme="minorHAnsi" w:cstheme="minorHAnsi"/>
              </w:rPr>
            </w:pP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 xml:space="preserve">      2</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 xml:space="preserve">1   </w:t>
            </w:r>
          </w:p>
        </w:tc>
        <w:tc>
          <w:tcPr>
            <w:tcW w:w="899" w:type="dxa"/>
            <w:vAlign w:val="center"/>
          </w:tcPr>
          <w:p w:rsidR="00370BA5" w:rsidRPr="001A6BA9" w:rsidRDefault="00370BA5" w:rsidP="003878E6">
            <w:pPr>
              <w:pStyle w:val="odstavec"/>
              <w:rPr>
                <w:rFonts w:asciiTheme="minorHAnsi" w:hAnsiTheme="minorHAnsi" w:cstheme="minorHAnsi"/>
              </w:rPr>
            </w:pPr>
            <w:r w:rsidRPr="001A6BA9">
              <w:rPr>
                <w:rFonts w:asciiTheme="minorHAnsi" w:hAnsiTheme="minorHAnsi" w:cstheme="minorHAnsi"/>
              </w:rPr>
              <w:t xml:space="preserve">      1</w:t>
            </w:r>
          </w:p>
        </w:tc>
      </w:tr>
    </w:tbl>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370BA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odborné učebně výtvarné výchovy, kde mají děti k dispozici stoly s velkou pracovní plochou. Mají možnost využít i keramickou dílnu.</w:t>
      </w:r>
      <w:r w:rsidR="00370BA5" w:rsidRPr="001A6BA9">
        <w:rPr>
          <w:rFonts w:asciiTheme="minorHAnsi" w:hAnsiTheme="minorHAnsi" w:cstheme="minorHAnsi"/>
        </w:rPr>
        <w:t xml:space="preserve"> V 6. až 9. ročníku výuka probíhá v odborné učebně výtvarné výchovy (ateliér), kde mají žáci k dispozici stoly s velkou nastavitelnou pracovní plochou (pracoviště Jitřní). K výuce je možno využít i keramickou dílnu a jiné prostory, vč. venkovních.</w:t>
      </w:r>
    </w:p>
    <w:p w:rsidR="002C7845" w:rsidRPr="001A6BA9" w:rsidRDefault="002C7845" w:rsidP="003878E6">
      <w:pPr>
        <w:pStyle w:val="odstavec"/>
        <w:rPr>
          <w:rFonts w:asciiTheme="minorHAnsi" w:hAnsiTheme="minorHAnsi" w:cstheme="minorHAnsi"/>
        </w:rPr>
      </w:pP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jsou podněcováni na účasti na vhodných a zajímavých výtvarných soutěžích.</w:t>
      </w:r>
    </w:p>
    <w:p w:rsidR="002C7845" w:rsidRPr="001A6BA9" w:rsidRDefault="00370BA5" w:rsidP="003878E6">
      <w:pPr>
        <w:pStyle w:val="odstavec"/>
        <w:rPr>
          <w:rFonts w:asciiTheme="minorHAnsi" w:hAnsiTheme="minorHAnsi" w:cstheme="minorHAnsi"/>
        </w:rPr>
      </w:pPr>
      <w:r w:rsidRPr="001A6BA9">
        <w:rPr>
          <w:rFonts w:asciiTheme="minorHAnsi" w:hAnsiTheme="minorHAnsi" w:cstheme="minorHAnsi"/>
        </w:rPr>
        <w:t>V 8. a 9. ročníku</w:t>
      </w:r>
      <w:r w:rsidR="002C7845" w:rsidRPr="001A6BA9">
        <w:rPr>
          <w:rFonts w:asciiTheme="minorHAnsi" w:hAnsiTheme="minorHAnsi" w:cstheme="minorHAnsi"/>
        </w:rPr>
        <w:t xml:space="preserve"> se výuka zpravidla realizuje ve dvouhodinovkách jednou za 14 dní.</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vybírá a využívá efektivní způsoby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dovede využít informace v tvůrčích činnostech</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propojuje poznatky do širších celků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využívá kladného hodnocení k motivaci pro další výtvarnou činnost</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k řešení problému využívá vlastního úsudku a zkušeností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získané vědomosti a dovednosti využívá k výběru výtvarných technik, materiálů a pomůcek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zadává úkoly způsobem, který umožňuje volbu různých postupů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při práci ve skupině dokáže vyjádřit svůj názor, je však i ochoten naslouchat a tolerovat jiné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využívá získané dovednosti k soužití a kvalitní spolupráci s ostatními lidmi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dohlíží na dodržování etiky komunikace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společně s pedagogy se podílí na vytváření pravidel práce v týmu, učí se respektovat pravidla, dodržovat je a svou činností kladně ovlivňovat kvalitu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podílí se na utváření příjemné atmosféry v týmu, na základě ohleduplnosti a úcty při jednání s druhými lidmi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dodává sebedůvěry a podle potřeby žákům v činnostech pomáhá</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zohledňuje rozdíly v pracovním tempu jednotlivých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respektuje chování a ocení naše tradice a kulturní i historické dědictví, projevuje pozitivní postoj k uměleckým dílům, smysl pro kulturu a tvořivost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prezentuje výsledky své práce (soutěže, výzdoba, časopis), podílí se na prezentaci školy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podporuje občanské cítění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používá bezpečně a účinně materiály, nástroje a vybavení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dodržuje vymezená pravidla, plní povinnosti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 si pozitivní vztah k manuálním činnostem</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 žáky ke správným způsobům užití materiálů, nástrojů a vybavení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jde </w:t>
      </w:r>
      <w:r w:rsidR="00370BA5" w:rsidRPr="001A6BA9">
        <w:rPr>
          <w:rFonts w:asciiTheme="minorHAnsi" w:hAnsiTheme="minorHAnsi" w:cstheme="minorHAnsi"/>
        </w:rPr>
        <w:t>příkladem, rozšiřuje</w:t>
      </w:r>
      <w:r w:rsidRPr="001A6BA9">
        <w:rPr>
          <w:rFonts w:asciiTheme="minorHAnsi" w:hAnsiTheme="minorHAnsi" w:cstheme="minorHAnsi"/>
        </w:rPr>
        <w:t xml:space="preserve"> si svůj pedagogický obzor v oboru výtvarná výchova (výstavy,</w:t>
      </w:r>
      <w:r w:rsidR="000E6671">
        <w:rPr>
          <w:rFonts w:asciiTheme="minorHAnsi" w:hAnsiTheme="minorHAnsi" w:cstheme="minorHAnsi"/>
        </w:rPr>
        <w:t xml:space="preserve"> </w:t>
      </w:r>
      <w:r w:rsidRPr="001A6BA9">
        <w:rPr>
          <w:rFonts w:asciiTheme="minorHAnsi" w:hAnsiTheme="minorHAnsi" w:cstheme="minorHAnsi"/>
        </w:rPr>
        <w:t>přednášky,</w:t>
      </w:r>
      <w:r w:rsidR="000E6671">
        <w:rPr>
          <w:rFonts w:asciiTheme="minorHAnsi" w:hAnsiTheme="minorHAnsi" w:cstheme="minorHAnsi"/>
        </w:rPr>
        <w:t xml:space="preserve"> </w:t>
      </w:r>
      <w:r w:rsidRPr="001A6BA9">
        <w:rPr>
          <w:rFonts w:asciiTheme="minorHAnsi" w:hAnsiTheme="minorHAnsi" w:cstheme="minorHAnsi"/>
        </w:rPr>
        <w:t>kurzy,</w:t>
      </w:r>
      <w:r w:rsidR="000E6671">
        <w:rPr>
          <w:rFonts w:asciiTheme="minorHAnsi" w:hAnsiTheme="minorHAnsi" w:cstheme="minorHAnsi"/>
        </w:rPr>
        <w:t xml:space="preserve"> </w:t>
      </w:r>
      <w:r w:rsidRPr="001A6BA9">
        <w:rPr>
          <w:rFonts w:asciiTheme="minorHAnsi" w:hAnsiTheme="minorHAnsi" w:cstheme="minorHAnsi"/>
        </w:rPr>
        <w:t>školení,</w:t>
      </w:r>
      <w:r w:rsidR="000E6671">
        <w:rPr>
          <w:rFonts w:asciiTheme="minorHAnsi" w:hAnsiTheme="minorHAnsi" w:cstheme="minorHAnsi"/>
        </w:rPr>
        <w:t xml:space="preserve"> </w:t>
      </w:r>
      <w:r w:rsidRPr="001A6BA9">
        <w:rPr>
          <w:rFonts w:asciiTheme="minorHAnsi" w:hAnsiTheme="minorHAnsi" w:cstheme="minorHAnsi"/>
        </w:rPr>
        <w:t xml:space="preserve">odborná </w:t>
      </w:r>
      <w:r w:rsidR="00370BA5" w:rsidRPr="001A6BA9">
        <w:rPr>
          <w:rFonts w:asciiTheme="minorHAnsi" w:hAnsiTheme="minorHAnsi" w:cstheme="minorHAnsi"/>
        </w:rPr>
        <w:t>literatura, média</w:t>
      </w:r>
      <w:r w:rsidRPr="001A6BA9">
        <w:rPr>
          <w:rFonts w:asciiTheme="minorHAnsi" w:hAnsiTheme="minorHAnsi" w:cstheme="minorHAnsi"/>
        </w:rPr>
        <w:t>…)</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Průřezová témata prostupují po celou dobu výuky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A1, A2, A3 : obecná kreativita, rozvoj smyslového vnímání</w:t>
      </w:r>
    </w:p>
    <w:p w:rsidR="002C7845" w:rsidRPr="001A6BA9" w:rsidRDefault="00370BA5" w:rsidP="003878E6">
      <w:pPr>
        <w:pStyle w:val="odstavec"/>
        <w:rPr>
          <w:rFonts w:asciiTheme="minorHAnsi" w:hAnsiTheme="minorHAnsi" w:cstheme="minorHAnsi"/>
        </w:rPr>
      </w:pPr>
      <w:r w:rsidRPr="001A6BA9">
        <w:rPr>
          <w:rFonts w:asciiTheme="minorHAnsi" w:hAnsiTheme="minorHAnsi" w:cstheme="minorHAnsi"/>
        </w:rPr>
        <w:t>C1: Evropa</w:t>
      </w:r>
      <w:r w:rsidR="002C7845" w:rsidRPr="001A6BA9">
        <w:rPr>
          <w:rFonts w:asciiTheme="minorHAnsi" w:hAnsiTheme="minorHAnsi" w:cstheme="minorHAnsi"/>
        </w:rPr>
        <w:t xml:space="preserve"> a svět nás zajímá</w:t>
      </w:r>
    </w:p>
    <w:p w:rsidR="002C7845" w:rsidRPr="001A6BA9" w:rsidRDefault="00370BA5" w:rsidP="003878E6">
      <w:pPr>
        <w:pStyle w:val="odstavec"/>
        <w:rPr>
          <w:rFonts w:asciiTheme="minorHAnsi" w:hAnsiTheme="minorHAnsi" w:cstheme="minorHAnsi"/>
        </w:rPr>
      </w:pPr>
      <w:r w:rsidRPr="001A6BA9">
        <w:rPr>
          <w:rFonts w:asciiTheme="minorHAnsi" w:hAnsiTheme="minorHAnsi" w:cstheme="minorHAnsi"/>
        </w:rPr>
        <w:t>C1: poznávání</w:t>
      </w:r>
      <w:r w:rsidR="002C7845" w:rsidRPr="001A6BA9">
        <w:rPr>
          <w:rFonts w:asciiTheme="minorHAnsi" w:hAnsiTheme="minorHAnsi" w:cstheme="minorHAnsi"/>
        </w:rPr>
        <w:t xml:space="preserve"> evropského výtvarného umění</w:t>
      </w:r>
    </w:p>
    <w:p w:rsidR="002C7845" w:rsidRPr="001A6BA9" w:rsidRDefault="00370BA5" w:rsidP="003878E6">
      <w:pPr>
        <w:pStyle w:val="odstavec"/>
        <w:rPr>
          <w:rFonts w:asciiTheme="minorHAnsi" w:hAnsiTheme="minorHAnsi" w:cstheme="minorHAnsi"/>
        </w:rPr>
      </w:pPr>
      <w:r w:rsidRPr="001A6BA9">
        <w:rPr>
          <w:rFonts w:asciiTheme="minorHAnsi" w:hAnsiTheme="minorHAnsi" w:cstheme="minorHAnsi"/>
        </w:rPr>
        <w:t>D2: mezilidské</w:t>
      </w:r>
      <w:r w:rsidR="002C7845" w:rsidRPr="001A6BA9">
        <w:rPr>
          <w:rFonts w:asciiTheme="minorHAnsi" w:hAnsiTheme="minorHAnsi" w:cstheme="minorHAnsi"/>
        </w:rPr>
        <w:t xml:space="preserve"> vztahy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E3 : životní prostředí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E4 : okolí školy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F3 : reklama</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F4 : působení barev a tvarů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F6 : návrhy plakátů, příspěvky do časopisů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F7 : práce v různě početných skupinách</w:t>
      </w: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6"/>
        <w:gridCol w:w="2945"/>
      </w:tblGrid>
      <w:tr w:rsidR="002C7845" w:rsidRPr="001A6BA9" w:rsidTr="001C0989">
        <w:trPr>
          <w:jc w:val="center"/>
        </w:trPr>
        <w:tc>
          <w:tcPr>
            <w:tcW w:w="6279"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Výtvarná výchova</w:t>
            </w:r>
          </w:p>
        </w:tc>
        <w:tc>
          <w:tcPr>
            <w:tcW w:w="3008" w:type="dxa"/>
          </w:tcPr>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 – 7.</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3708"/>
        <w:gridCol w:w="2571"/>
        <w:gridCol w:w="309"/>
        <w:gridCol w:w="1080"/>
        <w:gridCol w:w="1619"/>
        <w:gridCol w:w="541"/>
      </w:tblGrid>
      <w:tr w:rsidR="002C7845" w:rsidRPr="001A6BA9" w:rsidTr="007C69F9">
        <w:tc>
          <w:tcPr>
            <w:tcW w:w="3780"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0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2160" w:type="dxa"/>
            <w:gridSpan w:val="2"/>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7C69F9">
        <w:tc>
          <w:tcPr>
            <w:tcW w:w="3780" w:type="dxa"/>
            <w:gridSpan w:val="2"/>
          </w:tcPr>
          <w:p w:rsidR="002C7845" w:rsidRPr="001A6BA9" w:rsidRDefault="002C7845" w:rsidP="009935E6">
            <w:pPr>
              <w:pStyle w:val="zak"/>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vybírá, vytváří a pojmenovává co nejširší škálu prvků vizuálně obrazných vyjádření a jejich vztahů; uplatňuje je pro vyjádření vlastních zkušeností, vjemů, představ a poznatků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užívá vizuálně obrazných vyjádření k zaznamenání </w:t>
            </w:r>
            <w:r w:rsidR="00370BA5" w:rsidRPr="001A6BA9">
              <w:rPr>
                <w:rFonts w:asciiTheme="minorHAnsi" w:hAnsiTheme="minorHAnsi" w:cstheme="minorHAnsi"/>
              </w:rPr>
              <w:t>vizuálních zkušeností</w:t>
            </w:r>
            <w:r w:rsidRPr="001A6BA9">
              <w:rPr>
                <w:rFonts w:asciiTheme="minorHAnsi" w:hAnsiTheme="minorHAnsi" w:cstheme="minorHAnsi"/>
              </w:rPr>
              <w:t>, zkušeností získaných ostatními smysly a k zaznamenání podnětů z představ a fantazie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užívá prostředky </w:t>
            </w:r>
            <w:r w:rsidR="00370BA5" w:rsidRPr="001A6BA9">
              <w:rPr>
                <w:rFonts w:asciiTheme="minorHAnsi" w:hAnsiTheme="minorHAnsi" w:cstheme="minorHAnsi"/>
              </w:rPr>
              <w:t>pro zachycení</w:t>
            </w:r>
            <w:r w:rsidRPr="001A6BA9">
              <w:rPr>
                <w:rFonts w:asciiTheme="minorHAnsi" w:hAnsiTheme="minorHAnsi" w:cstheme="minorHAnsi"/>
              </w:rPr>
              <w:t xml:space="preserve"> jevů a procesů v proměnách a vztazích; k tvorbě užívá některé metody uplatňované v současném výtvarném umění</w:t>
            </w:r>
          </w:p>
        </w:tc>
        <w:tc>
          <w:tcPr>
            <w:tcW w:w="2880" w:type="dxa"/>
            <w:gridSpan w:val="2"/>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práce s širokou tématikou, individuální, skupinové, kolektivní, s cíleným využitím všech dostupných prostředků, technik a formátů</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kresba uhlem, tužkou, dřívkem, perem, stopou v materiálu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pastel, </w:t>
            </w:r>
            <w:r w:rsidR="00370BA5" w:rsidRPr="001A6BA9">
              <w:rPr>
                <w:rFonts w:asciiTheme="minorHAnsi" w:hAnsiTheme="minorHAnsi" w:cstheme="minorHAnsi"/>
              </w:rPr>
              <w:t>tempera, vodové</w:t>
            </w:r>
            <w:r w:rsidRPr="001A6BA9">
              <w:rPr>
                <w:rFonts w:asciiTheme="minorHAnsi" w:hAnsiTheme="minorHAnsi" w:cstheme="minorHAnsi"/>
              </w:rPr>
              <w:t xml:space="preserve"> barvy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linoryt, suchá jehla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modelování a  tvarování ubíráním hmoty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nalezený objekt, sestavený objekt, koláž, asambláž</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makrosvět a mikrosvět</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zkoumání a objevování skrytých podob světa v souvislosti se změnami měřítka a úhlu pohledu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nauka o </w:t>
            </w:r>
            <w:proofErr w:type="spellStart"/>
            <w:r w:rsidRPr="001A6BA9">
              <w:rPr>
                <w:rFonts w:asciiTheme="minorHAnsi" w:hAnsiTheme="minorHAnsi" w:cstheme="minorHAnsi"/>
              </w:rPr>
              <w:t>barvách,teplé</w:t>
            </w:r>
            <w:proofErr w:type="spellEnd"/>
            <w:r w:rsidRPr="001A6BA9">
              <w:rPr>
                <w:rFonts w:asciiTheme="minorHAnsi" w:hAnsiTheme="minorHAnsi" w:cstheme="minorHAnsi"/>
              </w:rPr>
              <w:t xml:space="preserve"> a studené tóny</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palety – míchání barev</w:t>
            </w:r>
          </w:p>
        </w:tc>
        <w:tc>
          <w:tcPr>
            <w:tcW w:w="1080" w:type="dxa"/>
          </w:tcPr>
          <w:p w:rsidR="002C7845" w:rsidRPr="001A6BA9" w:rsidRDefault="002C7845" w:rsidP="001C0989">
            <w:pPr>
              <w:pStyle w:val="prurez"/>
              <w:rPr>
                <w:rFonts w:asciiTheme="minorHAnsi" w:hAnsiTheme="minorHAnsi" w:cstheme="minorHAnsi"/>
              </w:rPr>
            </w:pPr>
          </w:p>
        </w:tc>
        <w:tc>
          <w:tcPr>
            <w:tcW w:w="2160" w:type="dxa"/>
            <w:gridSpan w:val="2"/>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témata časově odpovídající učivu dějepisu v daném ročníku např. pravěké umění</w:t>
            </w:r>
          </w:p>
        </w:tc>
      </w:tr>
      <w:tr w:rsidR="002C7845" w:rsidRPr="001A6BA9" w:rsidTr="007C69F9">
        <w:tc>
          <w:tcPr>
            <w:tcW w:w="3780" w:type="dxa"/>
            <w:gridSpan w:val="2"/>
          </w:tcPr>
          <w:p w:rsidR="002C7845" w:rsidRPr="001A6BA9" w:rsidRDefault="002C7845" w:rsidP="009935E6">
            <w:pPr>
              <w:pStyle w:val="zak"/>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vybírá, kombinuje a vytváří prostředky pro vlastní osobité vyjádření; hodnotí jeho účinky a porovnává je s účinky již existujících i běžně užívaných  vyjádření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rozliší působení vizuálně obrazného vyjádření v rovině smyslového </w:t>
            </w:r>
            <w:proofErr w:type="spellStart"/>
            <w:r w:rsidRPr="001A6BA9">
              <w:rPr>
                <w:rFonts w:asciiTheme="minorHAnsi" w:hAnsiTheme="minorHAnsi" w:cstheme="minorHAnsi"/>
              </w:rPr>
              <w:t>účinku,v</w:t>
            </w:r>
            <w:proofErr w:type="spellEnd"/>
            <w:r w:rsidRPr="001A6BA9">
              <w:rPr>
                <w:rFonts w:asciiTheme="minorHAnsi" w:hAnsiTheme="minorHAnsi" w:cstheme="minorHAnsi"/>
              </w:rPr>
              <w:t xml:space="preserve"> rovině subjektivního účinku a v rovině sociálně utvářeného a symbolického obsahu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umělecká vizuálně</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obrazná vyjádření současnosti i minulosti</w:t>
            </w:r>
          </w:p>
        </w:tc>
        <w:tc>
          <w:tcPr>
            <w:tcW w:w="2880" w:type="dxa"/>
            <w:gridSpan w:val="2"/>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Všichni jsme pozorovatelé</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vytvoření a reflexe vlastního pojetí úkolu v rámci zadání, příběhu nebo zachycení proměny, procesu na zadané téma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záměna vyjadřovacích prostředků; namaluj fotografii, inscenuj obraz…</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klíčový obraz, klíčová scéna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výjev pro vytvoření a vnímání animace a filmu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pozorování, záznam a reflexe vlastních zkušeností s reálným světem i s jejich vyjádřením</w:t>
            </w:r>
          </w:p>
        </w:tc>
        <w:tc>
          <w:tcPr>
            <w:tcW w:w="1080" w:type="dxa"/>
          </w:tcPr>
          <w:p w:rsidR="002C7845" w:rsidRPr="001A6BA9" w:rsidRDefault="002C7845" w:rsidP="001C0989">
            <w:pPr>
              <w:rPr>
                <w:rFonts w:asciiTheme="minorHAnsi" w:hAnsiTheme="minorHAnsi" w:cstheme="minorHAnsi"/>
              </w:rPr>
            </w:pPr>
          </w:p>
        </w:tc>
        <w:tc>
          <w:tcPr>
            <w:tcW w:w="2160" w:type="dxa"/>
            <w:gridSpan w:val="2"/>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D</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témata časově odpovídající učivu dějepisu v daném ročníku např. egyptské umění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dle aktuální nabídky možno využít přednášky výtvarné i zeměpisné v blízkém okolí školy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Krátkodobý projekt Praha</w:t>
            </w:r>
          </w:p>
        </w:tc>
      </w:tr>
      <w:tr w:rsidR="002C7845" w:rsidRPr="001A6BA9" w:rsidTr="007C69F9">
        <w:tc>
          <w:tcPr>
            <w:tcW w:w="3780" w:type="dxa"/>
            <w:gridSpan w:val="2"/>
          </w:tcPr>
          <w:p w:rsidR="002C7845" w:rsidRPr="001A6BA9" w:rsidRDefault="002C7845" w:rsidP="009935E6">
            <w:pPr>
              <w:pStyle w:val="zak"/>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na konkrétních příkladech různé interpretace vizuálně obrazného vyjádření</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Ověřuje komunikační účinky vybraných, upravených či samostatně vytvořených vizuálně obrazných vyjádření v sociálních vztazích; nalézá vhodnou formu pro jejich prezentaci</w:t>
            </w:r>
          </w:p>
        </w:tc>
        <w:tc>
          <w:tcPr>
            <w:tcW w:w="2880" w:type="dxa"/>
            <w:gridSpan w:val="2"/>
          </w:tcPr>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vytváření vztahu k vlastnímu dílu</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exprese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abstrakce</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umění,které</w:t>
            </w:r>
            <w:proofErr w:type="spellEnd"/>
            <w:r w:rsidRPr="001A6BA9">
              <w:rPr>
                <w:rFonts w:asciiTheme="minorHAnsi" w:hAnsiTheme="minorHAnsi" w:cstheme="minorHAnsi"/>
              </w:rPr>
              <w:t xml:space="preserve"> nás </w:t>
            </w:r>
            <w:proofErr w:type="spellStart"/>
            <w:r w:rsidRPr="001A6BA9">
              <w:rPr>
                <w:rFonts w:asciiTheme="minorHAnsi" w:hAnsiTheme="minorHAnsi" w:cstheme="minorHAnsi"/>
              </w:rPr>
              <w:t>obklopuje,místní</w:t>
            </w:r>
            <w:proofErr w:type="spellEnd"/>
            <w:r w:rsidRPr="001A6BA9">
              <w:rPr>
                <w:rFonts w:asciiTheme="minorHAnsi" w:hAnsiTheme="minorHAnsi" w:cstheme="minorHAnsi"/>
              </w:rPr>
              <w:t xml:space="preserve"> architektonické </w:t>
            </w:r>
            <w:proofErr w:type="spellStart"/>
            <w:r w:rsidRPr="001A6BA9">
              <w:rPr>
                <w:rFonts w:asciiTheme="minorHAnsi" w:hAnsiTheme="minorHAnsi" w:cstheme="minorHAnsi"/>
              </w:rPr>
              <w:t>památky,galerie,výstavy</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základní orientace v uměleckých slozích</w:t>
            </w:r>
          </w:p>
        </w:tc>
        <w:tc>
          <w:tcPr>
            <w:tcW w:w="1080" w:type="dxa"/>
          </w:tcPr>
          <w:p w:rsidR="002C7845" w:rsidRPr="001A6BA9" w:rsidRDefault="002C7845" w:rsidP="001C0989">
            <w:pPr>
              <w:pStyle w:val="prurez"/>
              <w:rPr>
                <w:rFonts w:asciiTheme="minorHAnsi" w:hAnsiTheme="minorHAnsi" w:cstheme="minorHAnsi"/>
              </w:rPr>
            </w:pPr>
          </w:p>
        </w:tc>
        <w:tc>
          <w:tcPr>
            <w:tcW w:w="2160" w:type="dxa"/>
            <w:gridSpan w:val="2"/>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Osvědčená literatura: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Věra </w:t>
            </w:r>
            <w:proofErr w:type="spellStart"/>
            <w:r w:rsidRPr="001A6BA9">
              <w:rPr>
                <w:rFonts w:asciiTheme="minorHAnsi" w:hAnsiTheme="minorHAnsi" w:cstheme="minorHAnsi"/>
              </w:rPr>
              <w:t>Roseselová</w:t>
            </w:r>
            <w:proofErr w:type="spellEnd"/>
            <w:r w:rsidRPr="001A6BA9">
              <w:rPr>
                <w:rFonts w:asciiTheme="minorHAnsi" w:hAnsiTheme="minorHAnsi" w:cstheme="minorHAnsi"/>
              </w:rPr>
              <w:t xml:space="preserve"> Techniky ve výtvarné výchově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Proudy ve výtvarné výchově</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Řady a projekty ve VV</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Elizabeth </w:t>
            </w:r>
            <w:proofErr w:type="spellStart"/>
            <w:r w:rsidRPr="001A6BA9">
              <w:rPr>
                <w:rFonts w:asciiTheme="minorHAnsi" w:hAnsiTheme="minorHAnsi" w:cstheme="minorHAnsi"/>
              </w:rPr>
              <w:t>Moadová</w:t>
            </w:r>
            <w:proofErr w:type="spellEnd"/>
            <w:r w:rsidRPr="001A6BA9">
              <w:rPr>
                <w:rFonts w:asciiTheme="minorHAnsi" w:hAnsiTheme="minorHAnsi" w:cstheme="minorHAnsi"/>
              </w:rPr>
              <w:t xml:space="preserve"> Bible papírových inspirací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Zbyněk Malý Grafické techniky</w:t>
            </w:r>
          </w:p>
        </w:tc>
      </w:tr>
      <w:tr w:rsidR="002C7845" w:rsidRPr="001A6BA9" w:rsidTr="007C69F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541" w:type="dxa"/>
          <w:jc w:val="center"/>
        </w:trPr>
        <w:tc>
          <w:tcPr>
            <w:tcW w:w="6279" w:type="dxa"/>
            <w:gridSpan w:val="2"/>
          </w:tcPr>
          <w:p w:rsidR="006B6A9D" w:rsidRPr="001A6BA9" w:rsidRDefault="002C7845" w:rsidP="001C0989">
            <w:pPr>
              <w:pStyle w:val="rocnik"/>
              <w:rPr>
                <w:rFonts w:asciiTheme="minorHAnsi" w:hAnsiTheme="minorHAnsi" w:cstheme="minorHAnsi"/>
              </w:rPr>
            </w:pPr>
            <w:r w:rsidRPr="001A6BA9">
              <w:rPr>
                <w:rFonts w:asciiTheme="minorHAnsi" w:hAnsiTheme="minorHAnsi" w:cstheme="minorHAnsi"/>
              </w:rPr>
              <w:br w:type="page"/>
            </w:r>
          </w:p>
          <w:p w:rsidR="006B6A9D" w:rsidRPr="001A6BA9" w:rsidRDefault="006B6A9D" w:rsidP="001C0989">
            <w:pPr>
              <w:pStyle w:val="rocnik"/>
              <w:rPr>
                <w:rFonts w:asciiTheme="minorHAnsi" w:hAnsiTheme="minorHAnsi" w:cstheme="minorHAnsi"/>
              </w:rPr>
            </w:pPr>
          </w:p>
          <w:p w:rsidR="002C7845" w:rsidRPr="001A6BA9" w:rsidRDefault="002C7845" w:rsidP="001C0989">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Výtvarná výchova</w:t>
            </w:r>
          </w:p>
        </w:tc>
        <w:tc>
          <w:tcPr>
            <w:tcW w:w="3008" w:type="dxa"/>
            <w:gridSpan w:val="3"/>
          </w:tcPr>
          <w:p w:rsidR="006B6A9D" w:rsidRPr="001A6BA9" w:rsidRDefault="006B6A9D" w:rsidP="001C0989">
            <w:pPr>
              <w:pStyle w:val="rocnik"/>
              <w:rPr>
                <w:rFonts w:asciiTheme="minorHAnsi" w:hAnsiTheme="minorHAnsi" w:cstheme="minorHAnsi"/>
              </w:rPr>
            </w:pPr>
          </w:p>
          <w:p w:rsidR="006B6A9D" w:rsidRPr="001A6BA9" w:rsidRDefault="006B6A9D" w:rsidP="001C0989">
            <w:pPr>
              <w:pStyle w:val="rocnik"/>
              <w:rPr>
                <w:rFonts w:asciiTheme="minorHAnsi" w:hAnsiTheme="minorHAnsi" w:cstheme="minorHAnsi"/>
              </w:rPr>
            </w:pPr>
          </w:p>
          <w:p w:rsidR="002C7845" w:rsidRPr="001A6BA9" w:rsidRDefault="006B6A9D" w:rsidP="001C0989">
            <w:pPr>
              <w:pStyle w:val="rocnik"/>
              <w:rPr>
                <w:rFonts w:asciiTheme="minorHAnsi" w:hAnsiTheme="minorHAnsi" w:cstheme="minorHAnsi"/>
              </w:rPr>
            </w:pPr>
            <w:r w:rsidRPr="001A6BA9">
              <w:rPr>
                <w:rFonts w:asciiTheme="minorHAnsi" w:hAnsiTheme="minorHAnsi" w:cstheme="minorHAnsi"/>
              </w:rPr>
              <w:t>R</w:t>
            </w:r>
            <w:r w:rsidR="002C7845" w:rsidRPr="001A6BA9">
              <w:rPr>
                <w:rFonts w:asciiTheme="minorHAnsi" w:hAnsiTheme="minorHAnsi" w:cstheme="minorHAnsi"/>
              </w:rPr>
              <w:t xml:space="preserve">očník: </w:t>
            </w:r>
            <w:r w:rsidR="002C7845" w:rsidRPr="001A6BA9">
              <w:rPr>
                <w:rFonts w:asciiTheme="minorHAnsi" w:hAnsiTheme="minorHAnsi" w:cstheme="minorHAnsi"/>
                <w:b w:val="0"/>
              </w:rPr>
              <w:t>8. – 9.</w:t>
            </w:r>
          </w:p>
        </w:tc>
      </w:tr>
    </w:tbl>
    <w:p w:rsidR="002C7845" w:rsidRPr="001A6BA9" w:rsidRDefault="002C7845" w:rsidP="002C7845">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2880"/>
        <w:gridCol w:w="1080"/>
        <w:gridCol w:w="2160"/>
      </w:tblGrid>
      <w:tr w:rsidR="002C7845" w:rsidRPr="001A6BA9" w:rsidTr="001C0989">
        <w:tc>
          <w:tcPr>
            <w:tcW w:w="37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Výstupy</w:t>
            </w:r>
          </w:p>
        </w:tc>
        <w:tc>
          <w:tcPr>
            <w:tcW w:w="28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Učivo</w:t>
            </w:r>
          </w:p>
        </w:tc>
        <w:tc>
          <w:tcPr>
            <w:tcW w:w="108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Průřezová témata</w:t>
            </w:r>
          </w:p>
        </w:tc>
        <w:tc>
          <w:tcPr>
            <w:tcW w:w="2160" w:type="dxa"/>
            <w:vAlign w:val="center"/>
          </w:tcPr>
          <w:p w:rsidR="002C7845" w:rsidRPr="001A6BA9" w:rsidRDefault="002C7845" w:rsidP="001C0989">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2C7845" w:rsidRPr="001A6BA9" w:rsidTr="001C0989">
        <w:tc>
          <w:tcPr>
            <w:tcW w:w="3780" w:type="dxa"/>
          </w:tcPr>
          <w:p w:rsidR="002C7845" w:rsidRPr="001A6BA9" w:rsidRDefault="002C7845" w:rsidP="009935E6">
            <w:pPr>
              <w:pStyle w:val="zak"/>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vybírá, vytváří a pojmenovává co nejširší škálu prvků vizuálně obrazných vyjádření a jejich </w:t>
            </w:r>
            <w:r w:rsidR="00370BA5" w:rsidRPr="001A6BA9">
              <w:rPr>
                <w:rFonts w:asciiTheme="minorHAnsi" w:hAnsiTheme="minorHAnsi" w:cstheme="minorHAnsi"/>
              </w:rPr>
              <w:t>vztahů; uplatňuje</w:t>
            </w:r>
            <w:r w:rsidRPr="001A6BA9">
              <w:rPr>
                <w:rFonts w:asciiTheme="minorHAnsi" w:hAnsiTheme="minorHAnsi" w:cstheme="minorHAnsi"/>
              </w:rPr>
              <w:t xml:space="preserve"> je pro vyjádření vlastních zkušeností, vjemů, představ a poznatků;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užívá vizuálně obrazných vyjádření k zaznamenání </w:t>
            </w:r>
            <w:r w:rsidR="00370BA5" w:rsidRPr="001A6BA9">
              <w:rPr>
                <w:rFonts w:asciiTheme="minorHAnsi" w:hAnsiTheme="minorHAnsi" w:cstheme="minorHAnsi"/>
              </w:rPr>
              <w:t>vizuálních zkušeností</w:t>
            </w:r>
            <w:r w:rsidRPr="001A6BA9">
              <w:rPr>
                <w:rFonts w:asciiTheme="minorHAnsi" w:hAnsiTheme="minorHAnsi" w:cstheme="minorHAnsi"/>
              </w:rPr>
              <w:t>, zkušeností získaných ostatními smysly a k zaznamenání podnětů z představ a fantazie</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 xml:space="preserve">užívá prostředky pro zachycení jevů a procesů v proměnách a vztazích; k tvorbě užívá některé metody uplatňované v současném výtvarném umění </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vybírá, kombinuje a vytváří prostředky pro vlastní osobité vyjádření; hodnotí jeho účinky a porovnává je s účinky již existujících i běžně užívaných vyjádření</w:t>
            </w:r>
          </w:p>
        </w:tc>
        <w:tc>
          <w:tcPr>
            <w:tcW w:w="288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Zdokonalování a procvičování kreslířských i malířských technik </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tužka,pero,uhel,rudka,fix,tempery,pastely</w:t>
            </w:r>
            <w:proofErr w:type="spellEnd"/>
            <w:r w:rsidRPr="001A6BA9">
              <w:rPr>
                <w:rFonts w:asciiTheme="minorHAnsi" w:hAnsiTheme="minorHAnsi" w:cstheme="minorHAnsi"/>
              </w:rPr>
              <w:t>…</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Nauka o barvách</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jas,tón,lomená</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barva,míchání</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barev,pestré</w:t>
            </w:r>
            <w:proofErr w:type="spellEnd"/>
            <w:r w:rsidRPr="001A6BA9">
              <w:rPr>
                <w:rFonts w:asciiTheme="minorHAnsi" w:hAnsiTheme="minorHAnsi" w:cstheme="minorHAnsi"/>
              </w:rPr>
              <w:t xml:space="preserve"> a nepestré </w:t>
            </w:r>
            <w:proofErr w:type="spellStart"/>
            <w:r w:rsidRPr="001A6BA9">
              <w:rPr>
                <w:rFonts w:asciiTheme="minorHAnsi" w:hAnsiTheme="minorHAnsi" w:cstheme="minorHAnsi"/>
              </w:rPr>
              <w:t>barvy,studené</w:t>
            </w:r>
            <w:proofErr w:type="spellEnd"/>
            <w:r w:rsidRPr="001A6BA9">
              <w:rPr>
                <w:rFonts w:asciiTheme="minorHAnsi" w:hAnsiTheme="minorHAnsi" w:cstheme="minorHAnsi"/>
              </w:rPr>
              <w:t xml:space="preserve"> a teplé barvy a jejich míchání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Kompozice</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vertikála,horizontála,diagonála</w:t>
            </w:r>
            <w:proofErr w:type="spellEnd"/>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Plošné a prostorové vnímání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Sochařství</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Tělo ve výtvarném umění</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ukázky slavných děl</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Figurální kompozice</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portrét,autoportrét</w:t>
            </w:r>
            <w:proofErr w:type="spellEnd"/>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Umění fotografie</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seznámení s autory</w:t>
            </w:r>
          </w:p>
        </w:tc>
        <w:tc>
          <w:tcPr>
            <w:tcW w:w="1080" w:type="dxa"/>
          </w:tcPr>
          <w:p w:rsidR="002C7845" w:rsidRPr="001A6BA9" w:rsidRDefault="002C7845" w:rsidP="001C0989">
            <w:pPr>
              <w:rPr>
                <w:rFonts w:asciiTheme="minorHAnsi" w:hAnsiTheme="minorHAnsi" w:cstheme="minorHAnsi"/>
              </w:rPr>
            </w:pPr>
          </w:p>
        </w:tc>
        <w:tc>
          <w:tcPr>
            <w:tcW w:w="21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Prezentace vlastních prací – výstava, výzdoba školy</w:t>
            </w:r>
          </w:p>
        </w:tc>
      </w:tr>
      <w:tr w:rsidR="002C7845" w:rsidRPr="001A6BA9" w:rsidTr="001C0989">
        <w:tc>
          <w:tcPr>
            <w:tcW w:w="378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Žák</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rozliší působení vizuálně obrazného vyjádření v rovině smyslového účinku, v rovině subjektivního účinku a v rovině sociálně utvářeného a symbolického obsahu</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interpretuje umělecká vizuálně obrazná vyjádření současnosti i minulosti; vychází přitom ze svých znalostí historických souvislostí i osobních zkušeností a prožitků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porovnává na konkrétních příkladech různé interpretace vizuálně obrazného vyjádření; vysvětluje své postoje  k nim s vědomím osobní, společenské a kulturní podmíněnosti svých hodnotových soudů</w:t>
            </w:r>
          </w:p>
          <w:p w:rsidR="002C7845" w:rsidRPr="001A6BA9" w:rsidRDefault="002C7845" w:rsidP="00781FF5">
            <w:pPr>
              <w:pStyle w:val="vystupy"/>
              <w:rPr>
                <w:rFonts w:asciiTheme="minorHAnsi" w:hAnsiTheme="minorHAnsi" w:cstheme="minorHAnsi"/>
              </w:rPr>
            </w:pPr>
            <w:r w:rsidRPr="001A6BA9">
              <w:rPr>
                <w:rFonts w:asciiTheme="minorHAnsi" w:hAnsiTheme="minorHAnsi" w:cstheme="minorHAnsi"/>
              </w:rPr>
              <w:t>ověřuje komunikační účinky vybraných, upravených či samostatně vytvořených vizuálně obrazných vyjádření v sociálních vztazích; nalézá vhodnou formu pro jejich prezentaci.</w:t>
            </w:r>
          </w:p>
        </w:tc>
        <w:tc>
          <w:tcPr>
            <w:tcW w:w="2880" w:type="dxa"/>
          </w:tcPr>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 xml:space="preserve">Tematické práce – </w:t>
            </w:r>
            <w:proofErr w:type="spellStart"/>
            <w:r w:rsidRPr="001A6BA9">
              <w:rPr>
                <w:rFonts w:asciiTheme="minorHAnsi" w:hAnsiTheme="minorHAnsi" w:cstheme="minorHAnsi"/>
              </w:rPr>
              <w:t>Vánoce,Velikonoce</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kulisy pro školní akademie</w:t>
            </w:r>
          </w:p>
          <w:p w:rsidR="002C7845" w:rsidRPr="001A6BA9" w:rsidRDefault="002C7845" w:rsidP="00037D91">
            <w:pPr>
              <w:pStyle w:val="tema"/>
              <w:rPr>
                <w:rFonts w:asciiTheme="minorHAnsi" w:hAnsiTheme="minorHAnsi" w:cstheme="minorHAnsi"/>
              </w:rPr>
            </w:pPr>
            <w:proofErr w:type="spellStart"/>
            <w:r w:rsidRPr="001A6BA9">
              <w:rPr>
                <w:rFonts w:asciiTheme="minorHAnsi" w:hAnsiTheme="minorHAnsi" w:cstheme="minorHAnsi"/>
              </w:rPr>
              <w:t>Písmo,užitá</w:t>
            </w:r>
            <w:proofErr w:type="spellEnd"/>
            <w:r w:rsidRPr="001A6BA9">
              <w:rPr>
                <w:rFonts w:asciiTheme="minorHAnsi" w:hAnsiTheme="minorHAnsi" w:cstheme="minorHAnsi"/>
              </w:rPr>
              <w:t xml:space="preserve"> grafika</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reklama,propagační</w:t>
            </w:r>
            <w:proofErr w:type="spellEnd"/>
            <w:r w:rsidRPr="001A6BA9">
              <w:rPr>
                <w:rFonts w:asciiTheme="minorHAnsi" w:hAnsiTheme="minorHAnsi" w:cstheme="minorHAnsi"/>
              </w:rPr>
              <w:t xml:space="preserve"> prostředky</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Práce s netradičními materiály</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fólie,alobal,přírodniny</w:t>
            </w:r>
            <w:proofErr w:type="spellEnd"/>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pet</w:t>
            </w:r>
            <w:proofErr w:type="spellEnd"/>
            <w:r w:rsidRPr="001A6BA9">
              <w:rPr>
                <w:rFonts w:asciiTheme="minorHAnsi" w:hAnsiTheme="minorHAnsi" w:cstheme="minorHAnsi"/>
              </w:rPr>
              <w:t xml:space="preserve"> –lahve….</w:t>
            </w:r>
          </w:p>
          <w:p w:rsidR="002C7845" w:rsidRPr="001A6BA9" w:rsidRDefault="002C7845" w:rsidP="00037D91">
            <w:pPr>
              <w:pStyle w:val="tema"/>
              <w:rPr>
                <w:rFonts w:asciiTheme="minorHAnsi" w:hAnsiTheme="minorHAnsi" w:cstheme="minorHAnsi"/>
              </w:rPr>
            </w:pPr>
            <w:r w:rsidRPr="001A6BA9">
              <w:rPr>
                <w:rFonts w:asciiTheme="minorHAnsi" w:hAnsiTheme="minorHAnsi" w:cstheme="minorHAnsi"/>
              </w:rPr>
              <w:t>Prostorová tvorba</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 xml:space="preserve">závěsné </w:t>
            </w:r>
            <w:proofErr w:type="spellStart"/>
            <w:r w:rsidRPr="001A6BA9">
              <w:rPr>
                <w:rFonts w:asciiTheme="minorHAnsi" w:hAnsiTheme="minorHAnsi" w:cstheme="minorHAnsi"/>
              </w:rPr>
              <w:t>objekty,modelování</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možnost využití keramické dílny</w:t>
            </w:r>
          </w:p>
        </w:tc>
        <w:tc>
          <w:tcPr>
            <w:tcW w:w="1080" w:type="dxa"/>
          </w:tcPr>
          <w:p w:rsidR="002C7845" w:rsidRPr="001A6BA9" w:rsidRDefault="002C7845" w:rsidP="001C0989">
            <w:pPr>
              <w:rPr>
                <w:rFonts w:asciiTheme="minorHAnsi" w:hAnsiTheme="minorHAnsi" w:cstheme="minorHAnsi"/>
              </w:rPr>
            </w:pPr>
          </w:p>
        </w:tc>
        <w:tc>
          <w:tcPr>
            <w:tcW w:w="2160" w:type="dxa"/>
          </w:tcPr>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Žákovské projekty</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Slohy ve výtvarném umění</w:t>
            </w:r>
          </w:p>
          <w:p w:rsidR="002C7845" w:rsidRPr="001A6BA9" w:rsidRDefault="002C7845" w:rsidP="001C0989">
            <w:pPr>
              <w:pStyle w:val="prurez"/>
              <w:rPr>
                <w:rFonts w:asciiTheme="minorHAnsi" w:hAnsiTheme="minorHAnsi" w:cstheme="minorHAnsi"/>
              </w:rPr>
            </w:pPr>
            <w:r w:rsidRPr="001A6BA9">
              <w:rPr>
                <w:rFonts w:asciiTheme="minorHAnsi" w:hAnsiTheme="minorHAnsi" w:cstheme="minorHAnsi"/>
              </w:rPr>
              <w:t>Osvědčená literatura:</w:t>
            </w:r>
          </w:p>
          <w:p w:rsidR="002C7845" w:rsidRPr="001A6BA9" w:rsidRDefault="002C7845" w:rsidP="00774B6E">
            <w:pPr>
              <w:pStyle w:val="ucivo"/>
              <w:rPr>
                <w:rFonts w:asciiTheme="minorHAnsi" w:hAnsiTheme="minorHAnsi" w:cstheme="minorHAnsi"/>
              </w:rPr>
            </w:pPr>
            <w:proofErr w:type="spellStart"/>
            <w:r w:rsidRPr="001A6BA9">
              <w:rPr>
                <w:rFonts w:asciiTheme="minorHAnsi" w:hAnsiTheme="minorHAnsi" w:cstheme="minorHAnsi"/>
              </w:rPr>
              <w:t>Marion</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Elliotová</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Papier</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mache</w:t>
            </w:r>
            <w:proofErr w:type="spellEnd"/>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Karla Cikánková Kreslete s námi Malujte s námi</w:t>
            </w:r>
          </w:p>
          <w:p w:rsidR="002C7845" w:rsidRPr="001A6BA9" w:rsidRDefault="002C7845" w:rsidP="00774B6E">
            <w:pPr>
              <w:pStyle w:val="ucivo"/>
              <w:rPr>
                <w:rFonts w:asciiTheme="minorHAnsi" w:hAnsiTheme="minorHAnsi" w:cstheme="minorHAnsi"/>
              </w:rPr>
            </w:pPr>
            <w:r w:rsidRPr="001A6BA9">
              <w:rPr>
                <w:rFonts w:asciiTheme="minorHAnsi" w:hAnsiTheme="minorHAnsi" w:cstheme="minorHAnsi"/>
              </w:rPr>
              <w:t>Jiří Janda</w:t>
            </w:r>
            <w:r w:rsidRPr="001A6BA9">
              <w:rPr>
                <w:rFonts w:asciiTheme="minorHAnsi" w:hAnsiTheme="minorHAnsi" w:cstheme="minorHAnsi"/>
              </w:rPr>
              <w:br/>
              <w:t>Spřátelte se s výtvarnými projekty</w:t>
            </w:r>
          </w:p>
        </w:tc>
      </w:tr>
    </w:tbl>
    <w:p w:rsidR="002C7845" w:rsidRPr="001A6BA9" w:rsidRDefault="002C7845" w:rsidP="002C7845">
      <w:pPr>
        <w:rPr>
          <w:rStyle w:val="podcelky"/>
          <w:rFonts w:asciiTheme="minorHAnsi" w:hAnsiTheme="minorHAnsi" w:cstheme="minorHAnsi"/>
        </w:rPr>
      </w:pPr>
      <w:r w:rsidRPr="001A6BA9">
        <w:rPr>
          <w:rFonts w:asciiTheme="minorHAnsi" w:hAnsiTheme="minorHAnsi" w:cstheme="minorHAnsi"/>
        </w:rPr>
        <w:br w:type="page"/>
      </w: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101" w:name="_Toc219178537"/>
      <w:bookmarkStart w:id="102" w:name="_Toc2762456"/>
      <w:r w:rsidRPr="001A6BA9">
        <w:rPr>
          <w:rFonts w:asciiTheme="minorHAnsi" w:hAnsiTheme="minorHAnsi" w:cstheme="minorHAnsi"/>
        </w:rPr>
        <w:t>Člověk a zdraví</w:t>
      </w:r>
      <w:bookmarkEnd w:id="101"/>
      <w:bookmarkEnd w:id="102"/>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103" w:name="_Toc219178538"/>
      <w:bookmarkStart w:id="104" w:name="_Toc2762457"/>
      <w:r w:rsidRPr="001A6BA9">
        <w:rPr>
          <w:rFonts w:asciiTheme="minorHAnsi" w:hAnsiTheme="minorHAnsi" w:cstheme="minorHAnsi"/>
        </w:rPr>
        <w:t>Výchova ke zdraví</w:t>
      </w:r>
      <w:bookmarkEnd w:id="103"/>
      <w:r w:rsidRPr="001A6BA9">
        <w:rPr>
          <w:rFonts w:asciiTheme="minorHAnsi" w:hAnsiTheme="minorHAnsi" w:cstheme="minorHAnsi"/>
        </w:rPr>
        <w:t xml:space="preserve"> (VZ)</w:t>
      </w:r>
      <w:bookmarkEnd w:id="104"/>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Pozornost v hodinách předmětu Výchova ke zdraví je zaměřena na výchovu mladého člověka ke zdravému způsobu života, na přípravu pro život v jeho budoucí rodině a plnohodnotný život v moderní demokratické společnosti.</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Výchova ke zdraví připravuje žáky na řešení problémů souvisejících se zakládáním rodiny a domácnosti. Učí žáky realistickému sebepoznání a poznání osobnosti druhých lidí a k pochopení jejich jednání. Seznamuje žáky se vztahy v rodině a širších společenstvích. Přináší základní poznání o člověku v souvislosti s preventivní ochranou jeho zdraví. Učí žáky aktivně rozvíjet a chránit zdraví v propojení všech jeho složek (sociální, psychické a fyzické) a být za ně odpovědný.</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si upevňují hygienické, stravovací, pracovní i jiné zdravotně preventivní návyky, rozvíjejí dovednosti odmítat škodlivé látky, učí se předcházet úrazům a čelit vlastnímu ohrožení v každodenních i mimořádných situacích.</w:t>
      </w:r>
    </w:p>
    <w:p w:rsidR="001D61EF" w:rsidRPr="001A6BA9" w:rsidRDefault="001D61EF" w:rsidP="001D61EF">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DC2B2A"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867"/>
        <w:gridCol w:w="868"/>
        <w:gridCol w:w="868"/>
        <w:gridCol w:w="868"/>
        <w:gridCol w:w="868"/>
        <w:gridCol w:w="874"/>
        <w:gridCol w:w="874"/>
        <w:gridCol w:w="874"/>
        <w:gridCol w:w="874"/>
      </w:tblGrid>
      <w:tr w:rsidR="001D61EF" w:rsidRPr="001A6BA9" w:rsidTr="001D61EF">
        <w:tc>
          <w:tcPr>
            <w:tcW w:w="122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ročník:</w:t>
            </w:r>
          </w:p>
        </w:tc>
        <w:tc>
          <w:tcPr>
            <w:tcW w:w="892"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1.</w:t>
            </w:r>
          </w:p>
        </w:tc>
        <w:tc>
          <w:tcPr>
            <w:tcW w:w="893"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2.</w:t>
            </w:r>
          </w:p>
        </w:tc>
        <w:tc>
          <w:tcPr>
            <w:tcW w:w="893"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3.</w:t>
            </w:r>
          </w:p>
        </w:tc>
        <w:tc>
          <w:tcPr>
            <w:tcW w:w="893"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4.</w:t>
            </w:r>
          </w:p>
        </w:tc>
        <w:tc>
          <w:tcPr>
            <w:tcW w:w="893"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5.</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6.</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7.</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8.</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9.</w:t>
            </w:r>
          </w:p>
        </w:tc>
      </w:tr>
      <w:tr w:rsidR="001D61EF" w:rsidRPr="001A6BA9" w:rsidTr="001D61EF">
        <w:tc>
          <w:tcPr>
            <w:tcW w:w="122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92" w:type="dxa"/>
            <w:vAlign w:val="center"/>
          </w:tcPr>
          <w:p w:rsidR="001D61EF" w:rsidRPr="001A6BA9" w:rsidRDefault="001D61EF" w:rsidP="003878E6">
            <w:pPr>
              <w:pStyle w:val="odstavec"/>
              <w:rPr>
                <w:rFonts w:asciiTheme="minorHAnsi" w:hAnsiTheme="minorHAnsi" w:cstheme="minorHAnsi"/>
              </w:rPr>
            </w:pPr>
          </w:p>
        </w:tc>
        <w:tc>
          <w:tcPr>
            <w:tcW w:w="893" w:type="dxa"/>
            <w:vAlign w:val="center"/>
          </w:tcPr>
          <w:p w:rsidR="001D61EF" w:rsidRPr="001A6BA9" w:rsidRDefault="001D61EF" w:rsidP="003878E6">
            <w:pPr>
              <w:pStyle w:val="odstavec"/>
              <w:rPr>
                <w:rFonts w:asciiTheme="minorHAnsi" w:hAnsiTheme="minorHAnsi" w:cstheme="minorHAnsi"/>
              </w:rPr>
            </w:pPr>
          </w:p>
        </w:tc>
        <w:tc>
          <w:tcPr>
            <w:tcW w:w="893" w:type="dxa"/>
            <w:vAlign w:val="center"/>
          </w:tcPr>
          <w:p w:rsidR="001D61EF" w:rsidRPr="001A6BA9" w:rsidRDefault="001D61EF" w:rsidP="003878E6">
            <w:pPr>
              <w:pStyle w:val="odstavec"/>
              <w:rPr>
                <w:rFonts w:asciiTheme="minorHAnsi" w:hAnsiTheme="minorHAnsi" w:cstheme="minorHAnsi"/>
              </w:rPr>
            </w:pPr>
          </w:p>
        </w:tc>
        <w:tc>
          <w:tcPr>
            <w:tcW w:w="893" w:type="dxa"/>
            <w:vAlign w:val="center"/>
          </w:tcPr>
          <w:p w:rsidR="001D61EF" w:rsidRPr="001A6BA9" w:rsidRDefault="001D61EF" w:rsidP="003878E6">
            <w:pPr>
              <w:pStyle w:val="odstavec"/>
              <w:rPr>
                <w:rFonts w:asciiTheme="minorHAnsi" w:hAnsiTheme="minorHAnsi" w:cstheme="minorHAnsi"/>
              </w:rPr>
            </w:pPr>
          </w:p>
        </w:tc>
        <w:tc>
          <w:tcPr>
            <w:tcW w:w="893" w:type="dxa"/>
            <w:vAlign w:val="center"/>
          </w:tcPr>
          <w:p w:rsidR="001D61EF" w:rsidRPr="001A6BA9" w:rsidRDefault="001D61EF" w:rsidP="003878E6">
            <w:pPr>
              <w:pStyle w:val="odstavec"/>
              <w:rPr>
                <w:rFonts w:asciiTheme="minorHAnsi" w:hAnsiTheme="minorHAnsi" w:cstheme="minorHAnsi"/>
              </w:rPr>
            </w:pP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      1</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      1</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   </w:t>
            </w:r>
          </w:p>
        </w:tc>
        <w:tc>
          <w:tcPr>
            <w:tcW w:w="899"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      </w:t>
            </w:r>
          </w:p>
        </w:tc>
      </w:tr>
    </w:tbl>
    <w:p w:rsidR="002C7845" w:rsidRPr="001A6BA9" w:rsidRDefault="002C7845" w:rsidP="003878E6">
      <w:pPr>
        <w:pStyle w:val="odstavec"/>
        <w:rPr>
          <w:rFonts w:asciiTheme="minorHAnsi" w:hAnsiTheme="minorHAnsi" w:cstheme="minorHAnsi"/>
        </w:rPr>
      </w:pPr>
    </w:p>
    <w:p w:rsidR="001D61EF" w:rsidRPr="001A6BA9" w:rsidRDefault="001D61EF" w:rsidP="002C7845">
      <w:pPr>
        <w:pStyle w:val="ucebniosnovypodnadpisy"/>
        <w:rPr>
          <w:rFonts w:asciiTheme="minorHAnsi" w:hAnsiTheme="minorHAnsi" w:cstheme="minorHAnsi"/>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kmenových třídách, případně v </w:t>
      </w:r>
      <w:r w:rsidR="001D61EF" w:rsidRPr="001A6BA9">
        <w:rPr>
          <w:rFonts w:asciiTheme="minorHAnsi" w:hAnsiTheme="minorHAnsi" w:cstheme="minorHAnsi"/>
        </w:rPr>
        <w:t>počítačových učebnách</w:t>
      </w:r>
      <w:r w:rsidRPr="001A6BA9">
        <w:rPr>
          <w:rFonts w:asciiTheme="minorHAnsi" w:hAnsiTheme="minorHAnsi" w:cstheme="minorHAnsi"/>
        </w:rPr>
        <w:t>.</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 hodinách podle charakteru učiva a cílů vzdělávání využíváme skupinovou práci, didaktické situační hry, řízené i spontánní diskuse, videoprogramy, besedy, využití informačních technologií.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 rámci prevence sociálně patologických jevů absolvují žáci besedy zaměřené na prevenci šikany a zneužívání návykových látek, účastní se exkurze do vazební věznice Příbram a následné besedy – spolupráce s organizací PRAK. Účastní se také besed na téma dospívání a zdravý způsob života.</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žákům dostatek aktivačních metod , které jim přiblíží problematiku biologie člověka a jeho zdraví a které je povedou k zájmu o udržení vlastního zdraví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předkládáme žákům dostatek spolehlivých informací s tematikou zdravý způsob života</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porovnávání odborných názorů, mediálních tvrzení a vlastních praktických zkušeností o člověku a jeho zdraví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samostatnému pozorování praktických jevů a jednání lidí souvisejících se zdravím (především civilizačními chorobami), k jejich vyhodnocení a k vyvozování praktických závěrů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využívání osvojených preventivních postupů pro ovlivňování zdraví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žákům dostatek možností k porozumění textů a obrazových materiálů souvisejících se stavbou lidského těla, funkcemi orgánů a k jejich běžnému používání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vedeme žáky k formulování vlastního názoru na problematiku zdraví a k možnostem ověřovat si některé praktické dovednosti v modelových situacích</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navozujeme dostatek situací, které vedou k vědomí odlišnosti i jedinečnosti každého člověka</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vytváříme dostatek situací k poznání potřeby vzájemného respektu a pomoci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žákům dostatek příležitosti k pochopení práv a  povinností souvisejících se zdravím, partnerskými i rodinnými vztahy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dostatek modelových situací k řešení krizových situací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nabízíme dostatek situací k propojení problematiky člověka, jeho hygieny, ochrany zdraví s otázkami ochrany zdraví při práci a zájmové činnosti</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4F2476" w:rsidRPr="001A6BA9" w:rsidRDefault="004F2476" w:rsidP="002C7845">
      <w:pPr>
        <w:rPr>
          <w:rFonts w:asciiTheme="minorHAnsi" w:hAnsiTheme="minorHAnsi" w:cstheme="minorHAnsi"/>
        </w:rPr>
      </w:pPr>
    </w:p>
    <w:p w:rsidR="004F2476" w:rsidRPr="001A6BA9" w:rsidRDefault="004F2476" w:rsidP="002C7845">
      <w:pPr>
        <w:rPr>
          <w:rFonts w:asciiTheme="minorHAnsi" w:hAnsiTheme="minorHAnsi" w:cstheme="minorHAnsi"/>
        </w:rPr>
      </w:pPr>
    </w:p>
    <w:p w:rsidR="004F2476" w:rsidRPr="001A6BA9" w:rsidRDefault="004F2476">
      <w:pPr>
        <w:spacing w:after="200" w:line="276" w:lineRule="auto"/>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4F2476" w:rsidRPr="001A6BA9" w:rsidTr="004F2476">
        <w:trPr>
          <w:jc w:val="center"/>
        </w:trPr>
        <w:tc>
          <w:tcPr>
            <w:tcW w:w="6279" w:type="dxa"/>
          </w:tcPr>
          <w:p w:rsidR="004F2476" w:rsidRPr="001A6BA9" w:rsidRDefault="004F2476" w:rsidP="004F247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Výchova ke zdraví</w:t>
            </w:r>
          </w:p>
        </w:tc>
        <w:tc>
          <w:tcPr>
            <w:tcW w:w="3008" w:type="dxa"/>
          </w:tcPr>
          <w:p w:rsidR="004F2476" w:rsidRPr="001A6BA9" w:rsidRDefault="004F2476" w:rsidP="004F247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w:t>
            </w:r>
          </w:p>
        </w:tc>
      </w:tr>
    </w:tbl>
    <w:p w:rsidR="004F2476" w:rsidRPr="001A6BA9" w:rsidRDefault="004F2476" w:rsidP="004F2476">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1A6BA9" w:rsidTr="004F2476">
        <w:tc>
          <w:tcPr>
            <w:tcW w:w="39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Průřezová témata</w:t>
            </w:r>
          </w:p>
        </w:tc>
        <w:tc>
          <w:tcPr>
            <w:tcW w:w="162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respektuje přijatá pravidla soužití mezi spolužáky i jinými vrstevníky a přispívá</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k utváření dobrých mezilidských vztahů v komunitě</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vysvětlí role členů komunity (rodiny, třídy, spolku) a uvede příklady pozitivního a negativního vlivu na kvalitu sociálního klimatu (vrstevnická skupina, rodinné prostředí) z hlediska prospěšnosti zdraví</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Vztahy mezi lidmi a formy soužití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Vztahy ve dvojici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Vztahy a pravidla soužití v prostředí komunity</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Život v rodině a mimo ni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Druhy rodiny, vztahy v rodině, postavení a role muže a ženy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Vliv rodinné výchovy na vývoj osobnosti</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Komunikace</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Komunikace v rodině, mezi vrstevníky a ve společnosti dospělých</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Modelové situace a hry zaměřené na osvojení komunikačních dovedností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Kamarádství, láska, přátelství</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C1</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 D2</w:t>
            </w:r>
          </w:p>
        </w:tc>
        <w:tc>
          <w:tcPr>
            <w:tcW w:w="162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VO</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rodinný život</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příbuzenské vztahy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manželství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náhradní rodinná péče</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vysvětlí na příkladech přímé souvislosti mezi tělesným, duševním a sociálním zdravím, vysvětlí vztah mezi uspokojováním základních lidských potřeb a hodnotou zdraví</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vyjádří vlastní názor k problematice zdraví a diskutuje o něm v kruhu vrstevníků, rodiny a nejbližším okolí</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samostatně využívá osvojené kompenzační a relaxační techniky a sociální dovednosti k regeneraci organizmu, překonání únavy a předcházení stresovým situacím</w:t>
            </w:r>
          </w:p>
          <w:p w:rsidR="004F2476" w:rsidRPr="001A6BA9" w:rsidRDefault="004F2476" w:rsidP="00781FF5">
            <w:pPr>
              <w:pStyle w:val="vystupy"/>
              <w:rPr>
                <w:rFonts w:asciiTheme="minorHAnsi" w:hAnsiTheme="minorHAnsi" w:cstheme="minorHAnsi"/>
              </w:rPr>
            </w:pP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Hodnota a podpora zdraví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Osobnostní a sociální rozvoj</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Psychohygiena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Morální rozvoj</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 xml:space="preserve">Seberegulace a </w:t>
            </w:r>
            <w:proofErr w:type="spellStart"/>
            <w:r w:rsidRPr="001A6BA9">
              <w:rPr>
                <w:rFonts w:asciiTheme="minorHAnsi" w:hAnsiTheme="minorHAnsi" w:cstheme="minorHAnsi"/>
              </w:rPr>
              <w:t>sebeorganizace</w:t>
            </w:r>
            <w:proofErr w:type="spellEnd"/>
            <w:r w:rsidRPr="001A6BA9">
              <w:rPr>
                <w:rFonts w:asciiTheme="minorHAnsi" w:hAnsiTheme="minorHAnsi" w:cstheme="minorHAnsi"/>
              </w:rPr>
              <w:t xml:space="preserve"> činností a chování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Rozvoj osobnosti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Duševní a tělesné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Vyrovnávání se s problémy</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w:t>
            </w:r>
          </w:p>
        </w:tc>
        <w:tc>
          <w:tcPr>
            <w:tcW w:w="1620" w:type="dxa"/>
          </w:tcPr>
          <w:p w:rsidR="004F2476" w:rsidRPr="001A6BA9" w:rsidRDefault="004F2476" w:rsidP="004F2476">
            <w:pPr>
              <w:pStyle w:val="prurez"/>
              <w:rPr>
                <w:rFonts w:asciiTheme="minorHAnsi" w:hAnsiTheme="minorHAnsi" w:cstheme="minorHAnsi"/>
              </w:rPr>
            </w:pP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  případě potřeby vyhledá odbornou pomoc</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Rizika ohrožující zdraví a jejich prevence</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Auto-destruktivní závislosti</w:t>
            </w:r>
          </w:p>
          <w:p w:rsidR="004F2476" w:rsidRPr="001A6BA9" w:rsidRDefault="004F2476" w:rsidP="004F2476">
            <w:pPr>
              <w:rPr>
                <w:rFonts w:asciiTheme="minorHAnsi" w:hAnsiTheme="minorHAnsi" w:cstheme="minorHAnsi"/>
              </w:rPr>
            </w:pP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Zneužívání návykových látek</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Pozitivní životní cíle a hodnoty</w:t>
            </w:r>
          </w:p>
          <w:p w:rsidR="004F2476" w:rsidRPr="001A6BA9" w:rsidRDefault="004F2476" w:rsidP="00774B6E">
            <w:pPr>
              <w:pStyle w:val="ucivo"/>
              <w:rPr>
                <w:rFonts w:asciiTheme="minorHAnsi" w:hAnsiTheme="minorHAnsi" w:cstheme="minorHAnsi"/>
              </w:rPr>
            </w:pPr>
            <w:proofErr w:type="spellStart"/>
            <w:r w:rsidRPr="001A6BA9">
              <w:rPr>
                <w:rFonts w:asciiTheme="minorHAnsi" w:hAnsiTheme="minorHAnsi" w:cstheme="minorHAnsi"/>
              </w:rPr>
              <w:t>Tabakismus</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Alkoholismus</w:t>
            </w:r>
          </w:p>
          <w:p w:rsidR="004F2476" w:rsidRPr="001A6BA9" w:rsidRDefault="004F2476" w:rsidP="004F2476">
            <w:pPr>
              <w:rPr>
                <w:rFonts w:asciiTheme="minorHAnsi" w:hAnsiTheme="minorHAnsi" w:cstheme="minorHAnsi"/>
              </w:rPr>
            </w:pP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Skryté formy a stupně individuálního násilí a zneužívání, sexuální zneužívání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Bezpečné chování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Osobní bezpečí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Způsoby chování v krizových situacích - šikana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Pomoc v nebezpečí – dětská krizová centra, Linka bezpečí, linky důvěry</w:t>
            </w:r>
          </w:p>
          <w:p w:rsidR="004F2476" w:rsidRPr="001A6BA9" w:rsidRDefault="004F2476" w:rsidP="00774B6E">
            <w:pPr>
              <w:pStyle w:val="ucivo"/>
              <w:rPr>
                <w:rFonts w:asciiTheme="minorHAnsi" w:hAnsiTheme="minorHAnsi" w:cstheme="minorHAnsi"/>
              </w:rPr>
            </w:pP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 D2, D3, D4</w:t>
            </w:r>
          </w:p>
        </w:tc>
        <w:tc>
          <w:tcPr>
            <w:tcW w:w="162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VO</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lidská práva</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dává do souvislostí složení stravy a způsob stravování s rozvojem civilizačních nemocí a v rámci svých možností uplatňuje zdravé stravovací návyky</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usiluje v rámci svých možností a zkušeností o aktivní podporu zdraví</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Zdravý způsob života a péče o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Výživa a zdraví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Zdravá výživa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 xml:space="preserve">Výživa a stravování – základní pojmy               </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Vliv výživy na zdravotní stav člověka - zásady zdravé výživy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Výživová hodnota potravy, energetická potřeba organismu</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Způsoby technologie zpracování jednotlivých druhů potravin, tepelné úpravy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Sestavování jídelníčku</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Denní režim</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Péče o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Vedení záznamu o volném čase</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E2</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F1</w:t>
            </w:r>
          </w:p>
        </w:tc>
        <w:tc>
          <w:tcPr>
            <w:tcW w:w="1620" w:type="dxa"/>
          </w:tcPr>
          <w:p w:rsidR="004F2476" w:rsidRPr="001A6BA9" w:rsidRDefault="004F2476" w:rsidP="004F2476">
            <w:pPr>
              <w:pStyle w:val="prurez"/>
              <w:rPr>
                <w:rFonts w:asciiTheme="minorHAnsi" w:hAnsiTheme="minorHAnsi" w:cstheme="minorHAnsi"/>
              </w:rPr>
            </w:pPr>
          </w:p>
        </w:tc>
      </w:tr>
    </w:tbl>
    <w:p w:rsidR="004F2476" w:rsidRPr="001A6BA9" w:rsidRDefault="004F2476" w:rsidP="004F2476">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4F2476" w:rsidRPr="001A6BA9" w:rsidTr="004F2476">
        <w:trPr>
          <w:jc w:val="center"/>
        </w:trPr>
        <w:tc>
          <w:tcPr>
            <w:tcW w:w="6279" w:type="dxa"/>
          </w:tcPr>
          <w:p w:rsidR="004F2476" w:rsidRPr="001A6BA9" w:rsidRDefault="004F2476" w:rsidP="004F2476">
            <w:pPr>
              <w:pStyle w:val="rocnik"/>
              <w:rPr>
                <w:rFonts w:asciiTheme="minorHAnsi" w:hAnsiTheme="minorHAnsi" w:cstheme="minorHAnsi"/>
              </w:rPr>
            </w:pPr>
            <w:r w:rsidRPr="001A6BA9">
              <w:rPr>
                <w:rFonts w:asciiTheme="minorHAnsi" w:hAnsiTheme="minorHAnsi" w:cstheme="minorHAnsi"/>
              </w:rPr>
              <w:t>Vyučovací předmět:</w:t>
            </w:r>
            <w:r w:rsidRPr="001A6BA9">
              <w:rPr>
                <w:rFonts w:asciiTheme="minorHAnsi" w:hAnsiTheme="minorHAnsi" w:cstheme="minorHAnsi"/>
              </w:rPr>
              <w:tab/>
            </w:r>
            <w:r w:rsidRPr="001A6BA9">
              <w:rPr>
                <w:rFonts w:asciiTheme="minorHAnsi" w:hAnsiTheme="minorHAnsi" w:cstheme="minorHAnsi"/>
                <w:b w:val="0"/>
              </w:rPr>
              <w:t>Výchova ke zdraví</w:t>
            </w:r>
          </w:p>
        </w:tc>
        <w:tc>
          <w:tcPr>
            <w:tcW w:w="3008" w:type="dxa"/>
          </w:tcPr>
          <w:p w:rsidR="004F2476" w:rsidRPr="001A6BA9" w:rsidRDefault="004F2476" w:rsidP="004F247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7.</w:t>
            </w:r>
          </w:p>
        </w:tc>
      </w:tr>
    </w:tbl>
    <w:p w:rsidR="004F2476" w:rsidRPr="001A6BA9" w:rsidRDefault="004F2476" w:rsidP="004F2476">
      <w:pPr>
        <w:pStyle w:val="rocnik"/>
        <w:rPr>
          <w:rFonts w:asciiTheme="minorHAnsi" w:hAnsiTheme="minorHAnsi" w:cstheme="minorHAnsi"/>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1A6BA9" w:rsidTr="004F2476">
        <w:tc>
          <w:tcPr>
            <w:tcW w:w="39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Výstupy</w:t>
            </w:r>
          </w:p>
        </w:tc>
        <w:tc>
          <w:tcPr>
            <w:tcW w:w="30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Učivo</w:t>
            </w:r>
          </w:p>
        </w:tc>
        <w:tc>
          <w:tcPr>
            <w:tcW w:w="126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Průřezová témata</w:t>
            </w:r>
          </w:p>
        </w:tc>
        <w:tc>
          <w:tcPr>
            <w:tcW w:w="1620" w:type="dxa"/>
            <w:vAlign w:val="center"/>
          </w:tcPr>
          <w:p w:rsidR="004F2476" w:rsidRPr="001A6BA9" w:rsidRDefault="004F2476" w:rsidP="004F247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respektuje přijatá pravidla soužití mezi spolužáky i jinými vrstevníky přispívá k utváření dobrých mezilidských vztahů v  komunitě</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vysvětlí role členů komunity (rodiny, třídy, spolku) a uvede příklady pozitivního a negativního vlivu na kvalitu sociálního klimatu (vrstevnická komunita, rodinné prostředí) z hlediska prospěšnosti zdraví</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Vztahy mezi lidmi a formy soužití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Vztahy ve dvojici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Vztahy a pravidla soužití v prostředí komunity</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Rodina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Práva a povinnosti členů rodiny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Rodina a domov</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Komunikace v rodině</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Rodina a bydlení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Zařízení domácnosti a stolování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Ekonomika domácnosti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Jak sestavit rodinný rozpočet</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B4</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C1, C2</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 D2, D3</w:t>
            </w:r>
          </w:p>
        </w:tc>
        <w:tc>
          <w:tcPr>
            <w:tcW w:w="162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VO</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život mezi lidmi, lidská práva</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VV</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návrh zdravého bydlení</w:t>
            </w:r>
          </w:p>
          <w:p w:rsidR="004F2476" w:rsidRPr="001A6BA9" w:rsidRDefault="004F2476" w:rsidP="004F2476">
            <w:pPr>
              <w:pStyle w:val="prurez"/>
              <w:rPr>
                <w:rFonts w:asciiTheme="minorHAnsi" w:hAnsiTheme="minorHAnsi" w:cstheme="minorHAnsi"/>
              </w:rPr>
            </w:pPr>
            <w:proofErr w:type="spellStart"/>
            <w:r w:rsidRPr="001A6BA9">
              <w:rPr>
                <w:rFonts w:asciiTheme="minorHAnsi" w:hAnsiTheme="minorHAnsi" w:cstheme="minorHAnsi"/>
              </w:rPr>
              <w:t>Ma</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rodinný rozpočet</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 xml:space="preserve">ČJ, </w:t>
            </w:r>
            <w:proofErr w:type="spellStart"/>
            <w:r w:rsidRPr="001A6BA9">
              <w:rPr>
                <w:rFonts w:asciiTheme="minorHAnsi" w:hAnsiTheme="minorHAnsi" w:cstheme="minorHAnsi"/>
              </w:rPr>
              <w:t>CiJ</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nácvik komunikace, řečnická cvičení</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usiluje v rámci svých možností a zkušeností o aktivní podporu zdraví</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vysvětlí na příkladech přímé souvislosti mezi tělesným, duševním a sociálním zdravím, vysvětlí vztah mezi uspokojováním základních lidských potřeb a hodnotou zdraví</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uplatňuje osvojené způsoby rozhodování, jednání a chování v souvislosti s běžnými přenosnými, civilizačními a jinými chorobami, svěří se se zdravotním problémem a v případě potřeby vyhledá odbornou pomoc</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projevuje odpovědný vztah k sobě samému, k vlastnímu dospívání a pravidlům zdravého životního stylu, dobrovolně se podílí na programech podpory zdraví v rámci školy</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Hodnota a podpora zdraví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Zdravý způsob života a péče o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Podpora zdraví a její formy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ochrana před přenosnými chorobami, chronickými nepřenosnými onemocněními a před úrazy</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Klíče ke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Člověk ve zdraví a nemoci aneb klíče ke zdraví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Infekční choroby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Postižení mezi námi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Výživa a zdraví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Zdravá výživa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Zásady zdravé výživy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Látky tvořící naše tělo</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Alternativní výživa a poruchy příjmu potravy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Abeceda zdravé výživy</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 D2</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F1, F2</w:t>
            </w:r>
          </w:p>
        </w:tc>
        <w:tc>
          <w:tcPr>
            <w:tcW w:w="1620" w:type="dxa"/>
          </w:tcPr>
          <w:p w:rsidR="004F2476" w:rsidRPr="001A6BA9" w:rsidRDefault="004F2476" w:rsidP="004F2476">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stavba lidského těla, trávicí ústrojí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nemoci</w:t>
            </w:r>
          </w:p>
        </w:tc>
      </w:tr>
    </w:tbl>
    <w:p w:rsidR="004F2476" w:rsidRPr="001A6BA9" w:rsidRDefault="004F2476" w:rsidP="004F2476">
      <w:pPr>
        <w:rPr>
          <w:rFonts w:asciiTheme="minorHAnsi" w:hAnsiTheme="minorHAnsi" w:cstheme="minorHAnsi"/>
        </w:rPr>
      </w:pPr>
      <w:r w:rsidRPr="001A6BA9">
        <w:rPr>
          <w:rFonts w:asciiTheme="minorHAnsi" w:hAnsiTheme="minorHAnsi" w:cstheme="minorHAnsi"/>
          <w:b/>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3060"/>
        <w:gridCol w:w="1260"/>
        <w:gridCol w:w="1620"/>
      </w:tblGrid>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posoudí různé způsoby chování lidí z hlediska odpovědnosti za vlastní zdraví i zdraví druhých a vyvozuje z nich osobní odpovědnost ve prospěch aktivní podpory zdraví</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projevuje odpovědné chování v rizikových situacích silniční dopravy, aktivně předchází situacím ohrožení zdraví a osobního bezpečí, v případě potřeby poskytne první pomoc</w:t>
            </w: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Rizika ohrožující zdraví a jejich prevence</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Auto-destruktivní závislosti</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Zneužívání návykových látek</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Drogy – zrádný přítel</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Nejčastěji užívané drogy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Drogy a jejich účinky</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Doping</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Rizika návykových látek</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Vznik závislosti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Drogy a legislativa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Drogy aneb ztráty a nálezy</w:t>
            </w:r>
          </w:p>
          <w:p w:rsidR="004F2476" w:rsidRPr="001A6BA9" w:rsidRDefault="004F2476" w:rsidP="004F2476">
            <w:pPr>
              <w:rPr>
                <w:rFonts w:asciiTheme="minorHAnsi" w:hAnsiTheme="minorHAnsi" w:cstheme="minorHAnsi"/>
              </w:rPr>
            </w:pP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Skryté formy a stupně individuálního násilí a zneužívání, sexuální kriminalita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bezpečné chování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dodržování pravidel bezpečnosti a ochrany zdraví</w:t>
            </w:r>
          </w:p>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Osobní bezpečí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Nebezpečné situace</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Skupina vrstevníků a násilí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Úspěch</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Bezpečné sportování a bezpečnost silničního provozu</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Násilí v sexualitě</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Nácvik první pomoci</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F1</w:t>
            </w:r>
          </w:p>
        </w:tc>
        <w:tc>
          <w:tcPr>
            <w:tcW w:w="1620" w:type="dxa"/>
          </w:tcPr>
          <w:p w:rsidR="004F2476" w:rsidRPr="001A6BA9" w:rsidRDefault="004F2476" w:rsidP="004F2476">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zdravotní rizika zneužívání návykových látek</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VV</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návrh reklamy, plakátu</w:t>
            </w:r>
          </w:p>
        </w:tc>
      </w:tr>
      <w:tr w:rsidR="004F2476" w:rsidRPr="001A6BA9" w:rsidTr="004F2476">
        <w:tc>
          <w:tcPr>
            <w:tcW w:w="3960" w:type="dxa"/>
          </w:tcPr>
          <w:p w:rsidR="004F2476" w:rsidRPr="001A6BA9" w:rsidRDefault="004F2476" w:rsidP="009935E6">
            <w:pPr>
              <w:pStyle w:val="zak"/>
              <w:rPr>
                <w:rFonts w:asciiTheme="minorHAnsi" w:hAnsiTheme="minorHAnsi" w:cstheme="minorHAnsi"/>
              </w:rPr>
            </w:pPr>
            <w:r w:rsidRPr="001A6BA9">
              <w:rPr>
                <w:rFonts w:asciiTheme="minorHAnsi" w:hAnsiTheme="minorHAnsi" w:cstheme="minorHAnsi"/>
              </w:rPr>
              <w:t>Žák</w:t>
            </w:r>
          </w:p>
          <w:p w:rsidR="004F2476" w:rsidRPr="001A6BA9" w:rsidRDefault="004F2476" w:rsidP="00781FF5">
            <w:pPr>
              <w:pStyle w:val="vystupy"/>
              <w:rPr>
                <w:rFonts w:asciiTheme="minorHAnsi" w:hAnsiTheme="minorHAnsi" w:cstheme="minorHAnsi"/>
              </w:rPr>
            </w:pPr>
            <w:r w:rsidRPr="001A6BA9">
              <w:rPr>
                <w:rFonts w:asciiTheme="minorHAnsi" w:hAnsiTheme="minorHAnsi" w:cstheme="minorHAnsi"/>
              </w:rPr>
              <w:t>respektuje změny v období dospívání, vhodně na ně reaguje, kultivovaně se chová k opačnému pohlaví</w:t>
            </w:r>
          </w:p>
          <w:p w:rsidR="004F2476" w:rsidRPr="001A6BA9" w:rsidRDefault="004F2476" w:rsidP="00781FF5">
            <w:pPr>
              <w:pStyle w:val="vystupy"/>
              <w:rPr>
                <w:rFonts w:asciiTheme="minorHAnsi" w:hAnsiTheme="minorHAnsi" w:cstheme="minorHAnsi"/>
              </w:rPr>
            </w:pPr>
          </w:p>
        </w:tc>
        <w:tc>
          <w:tcPr>
            <w:tcW w:w="3060" w:type="dxa"/>
          </w:tcPr>
          <w:p w:rsidR="004F2476" w:rsidRPr="001A6BA9" w:rsidRDefault="004F2476" w:rsidP="00037D91">
            <w:pPr>
              <w:pStyle w:val="tema"/>
              <w:rPr>
                <w:rFonts w:asciiTheme="minorHAnsi" w:hAnsiTheme="minorHAnsi" w:cstheme="minorHAnsi"/>
              </w:rPr>
            </w:pPr>
            <w:r w:rsidRPr="001A6BA9">
              <w:rPr>
                <w:rFonts w:asciiTheme="minorHAnsi" w:hAnsiTheme="minorHAnsi" w:cstheme="minorHAnsi"/>
              </w:rPr>
              <w:t>Změny v životě člověka a jejich reflexe</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dětství, puberta, dospívání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lidský život v proměnách času</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význam odlišnosti</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stáváme se mužem a ženou – dospívání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rozmnožování</w:t>
            </w:r>
          </w:p>
        </w:tc>
        <w:tc>
          <w:tcPr>
            <w:tcW w:w="1260" w:type="dxa"/>
          </w:tcPr>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A1, A2, A3</w:t>
            </w:r>
          </w:p>
          <w:p w:rsidR="004F2476" w:rsidRPr="001A6BA9" w:rsidRDefault="004F2476" w:rsidP="004F2476">
            <w:pPr>
              <w:pStyle w:val="prurez"/>
              <w:rPr>
                <w:rFonts w:asciiTheme="minorHAnsi" w:hAnsiTheme="minorHAnsi" w:cstheme="minorHAnsi"/>
              </w:rPr>
            </w:pPr>
            <w:r w:rsidRPr="001A6BA9">
              <w:rPr>
                <w:rFonts w:asciiTheme="minorHAnsi" w:hAnsiTheme="minorHAnsi" w:cstheme="minorHAnsi"/>
              </w:rPr>
              <w:t>D1, D2, D3</w:t>
            </w:r>
          </w:p>
        </w:tc>
        <w:tc>
          <w:tcPr>
            <w:tcW w:w="1620" w:type="dxa"/>
          </w:tcPr>
          <w:p w:rsidR="004F2476" w:rsidRPr="001A6BA9" w:rsidRDefault="004F2476" w:rsidP="004F2476">
            <w:pPr>
              <w:pStyle w:val="prurez"/>
              <w:rPr>
                <w:rFonts w:asciiTheme="minorHAnsi" w:hAnsiTheme="minorHAnsi" w:cstheme="minorHAnsi"/>
              </w:rPr>
            </w:pPr>
            <w:proofErr w:type="spellStart"/>
            <w:r w:rsidRPr="001A6BA9">
              <w:rPr>
                <w:rFonts w:asciiTheme="minorHAnsi" w:hAnsiTheme="minorHAnsi" w:cstheme="minorHAnsi"/>
              </w:rPr>
              <w:t>Př</w:t>
            </w:r>
            <w:proofErr w:type="spellEnd"/>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stavba lidského těla</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změny v dospívání</w:t>
            </w:r>
          </w:p>
          <w:p w:rsidR="004F2476" w:rsidRPr="001A6BA9" w:rsidRDefault="004F2476" w:rsidP="00774B6E">
            <w:pPr>
              <w:pStyle w:val="ucivo"/>
              <w:rPr>
                <w:rFonts w:asciiTheme="minorHAnsi" w:hAnsiTheme="minorHAnsi" w:cstheme="minorHAnsi"/>
              </w:rPr>
            </w:pPr>
            <w:r w:rsidRPr="001A6BA9">
              <w:rPr>
                <w:rFonts w:asciiTheme="minorHAnsi" w:hAnsiTheme="minorHAnsi" w:cstheme="minorHAnsi"/>
              </w:rPr>
              <w:t>základy PP</w:t>
            </w:r>
          </w:p>
        </w:tc>
      </w:tr>
    </w:tbl>
    <w:p w:rsidR="004F2476" w:rsidRPr="001A6BA9" w:rsidRDefault="004F2476" w:rsidP="004F2476">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Vyučovací předmět</w:t>
      </w:r>
    </w:p>
    <w:p w:rsidR="002C7845" w:rsidRPr="001A6BA9" w:rsidRDefault="002C7845" w:rsidP="002C7845">
      <w:pPr>
        <w:pStyle w:val="vyucovacipredmetnadpis"/>
        <w:rPr>
          <w:rFonts w:asciiTheme="minorHAnsi" w:hAnsiTheme="minorHAnsi" w:cstheme="minorHAnsi"/>
        </w:rPr>
      </w:pPr>
      <w:bookmarkStart w:id="105" w:name="_Toc219178539"/>
      <w:bookmarkStart w:id="106" w:name="_Toc2762458"/>
      <w:r w:rsidRPr="001A6BA9">
        <w:rPr>
          <w:rFonts w:asciiTheme="minorHAnsi" w:hAnsiTheme="minorHAnsi" w:cstheme="minorHAnsi"/>
        </w:rPr>
        <w:t>Tělesná výchova</w:t>
      </w:r>
      <w:bookmarkEnd w:id="105"/>
      <w:r w:rsidRPr="001A6BA9">
        <w:rPr>
          <w:rFonts w:asciiTheme="minorHAnsi" w:hAnsiTheme="minorHAnsi" w:cstheme="minorHAnsi"/>
        </w:rPr>
        <w:t xml:space="preserve"> (TV)</w:t>
      </w:r>
      <w:bookmarkEnd w:id="106"/>
    </w:p>
    <w:p w:rsidR="002C7845" w:rsidRPr="001A6BA9" w:rsidRDefault="002C7845" w:rsidP="002C7845">
      <w:pPr>
        <w:rPr>
          <w:rFonts w:asciiTheme="minorHAnsi" w:hAnsiTheme="minorHAnsi" w:cstheme="minorHAnsi"/>
        </w:rPr>
      </w:pPr>
    </w:p>
    <w:p w:rsidR="002C7845" w:rsidRPr="001A6BA9" w:rsidRDefault="002C7845" w:rsidP="002C7845">
      <w:pPr>
        <w:rPr>
          <w:rFonts w:asciiTheme="minorHAnsi" w:hAnsiTheme="minorHAnsi" w:cstheme="minorHAnsi"/>
        </w:rPr>
      </w:pPr>
      <w:r w:rsidRPr="001A6BA9">
        <w:rPr>
          <w:rStyle w:val="podcelky"/>
          <w:rFonts w:asciiTheme="minorHAnsi" w:hAnsiTheme="minorHAnsi" w:cstheme="minorHAnsi"/>
        </w:rPr>
        <w:t>Charakteristika vyučovacího předmětu</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 předmětu TV je realizován obsah vzdělávací  oblasti Člověk a zdraví, oboru Tělesná výchova.</w:t>
      </w:r>
      <w:r w:rsidR="008348C4" w:rsidRPr="001A6BA9">
        <w:rPr>
          <w:rFonts w:asciiTheme="minorHAnsi" w:hAnsiTheme="minorHAnsi" w:cstheme="minorHAnsi"/>
        </w:rPr>
        <w:t xml:space="preserve"> Do vyučovacího předmětu Tělesná výchova se promítají poznatky z dalších vzdělávacích oblastí. Matematika a její aplikace při hodnocení a zpracování výsledků. Člověk a jeho svět, kdy si žák ověřuje základní pohled na svět z oblasti přírody, historie a společenských vztahů. Umění a kultura, kde žák rozvíjí vnímání rytmu a estetiku.</w:t>
      </w:r>
    </w:p>
    <w:p w:rsidR="008348C4" w:rsidRPr="001A6BA9" w:rsidRDefault="008348C4" w:rsidP="003878E6">
      <w:pPr>
        <w:pStyle w:val="odstavec"/>
        <w:rPr>
          <w:rFonts w:asciiTheme="minorHAnsi" w:hAnsiTheme="minorHAnsi" w:cstheme="minorHAnsi"/>
        </w:rPr>
      </w:pPr>
      <w:r w:rsidRPr="001A6BA9">
        <w:rPr>
          <w:rFonts w:asciiTheme="minorHAnsi" w:hAnsiTheme="minorHAnsi" w:cstheme="minorHAnsi"/>
        </w:rPr>
        <w:t>Tělesná výchova tvoří základ pro vzdělávání v dané oblasti. Škola je zařazena do systému tzv. Sportovních středisek se zaměřením na atletiku. Žáci se pravidelně zúčastňují atletických soutěží, kde uplatňují získané dovednosti z hodin tělesné výchovy a dalších sportovních předmětů a kroužků.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Předmět Tělesná výchova jako součást komplexního vzdělávání žáků v problematice zdraví směřuje na jedné straně k poznávání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a řadit do denního režimu pohybové činnosti pro uspokojování vlastních pohybových potřeb i zájmů, pro optimální rozvoj zdatnosti a výkonnosti, pro regeneraci sil a kompenzaci různého zatížení, pro podporu zdraví a ochranu života. Předpokladem pro osvojování pohybových dovedností je v základním vzdělávání žákův prožitek z pohybu a komunikace při pohybu, dobře zvládnutá dovednost pak zpětně kvalitu jeho prožitku umocňuje.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Charakteristické pro pohybové vzdělání je rozpoznávání a rozvíjení pohybového nadání, které předpokládá diferenciaci činností i hodnocení výkonů žáků. Neméně důležité je odhalování zdravotních oslabení žáků a jejich korekce v běžných i specifických normách pohybového učení – v povinné tělesné výchově, případně ve zdravotní tělesné výchově. Proto se nedílnou součástí tělesné výchovy stávají korektivní vyrovnávací cvičení, která jsou podle potřeby preventivně využívána v hodinách tělesné výchovy pro všechny žáky, nebo jsou zadávána žákům se zdravotním oslabením místo činností, které jsou kontraindikací jejich oslabení. Příležitostí pro pozitivní hodnocení bez ohledu na míru pohybového nadání je vyrovnání žáka s přiměřenou zátěží, nutného k dosažení </w:t>
      </w:r>
      <w:proofErr w:type="spellStart"/>
      <w:r w:rsidRPr="001A6BA9">
        <w:rPr>
          <w:rFonts w:asciiTheme="minorHAnsi" w:hAnsiTheme="minorHAnsi" w:cstheme="minorHAnsi"/>
        </w:rPr>
        <w:t>superkompenzace</w:t>
      </w:r>
      <w:proofErr w:type="spellEnd"/>
      <w:r w:rsidRPr="001A6BA9">
        <w:rPr>
          <w:rFonts w:asciiTheme="minorHAnsi" w:hAnsiTheme="minorHAnsi" w:cstheme="minorHAnsi"/>
        </w:rPr>
        <w:t xml:space="preserve"> jako způsobu zvyšování výkonnosti a odolnosti organismu při sportovním i pracovním výkonu případně v krizových situací.</w:t>
      </w:r>
    </w:p>
    <w:p w:rsidR="001D61EF" w:rsidRPr="001A6BA9" w:rsidRDefault="001D61EF" w:rsidP="001D61EF">
      <w:pPr>
        <w:pStyle w:val="ucebniosnovypodnadpisy"/>
        <w:rPr>
          <w:rFonts w:asciiTheme="minorHAnsi" w:hAnsiTheme="minorHAnsi" w:cstheme="minorHAnsi"/>
        </w:rPr>
      </w:pPr>
      <w:r w:rsidRPr="001A6BA9">
        <w:rPr>
          <w:rFonts w:asciiTheme="minorHAnsi" w:hAnsiTheme="minorHAnsi" w:cstheme="minorHAnsi"/>
        </w:rPr>
        <w:t>Časové vymezení vyučovacího předmětu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37"/>
        <w:gridCol w:w="839"/>
        <w:gridCol w:w="839"/>
        <w:gridCol w:w="839"/>
        <w:gridCol w:w="839"/>
        <w:gridCol w:w="843"/>
        <w:gridCol w:w="843"/>
        <w:gridCol w:w="843"/>
        <w:gridCol w:w="843"/>
      </w:tblGrid>
      <w:tr w:rsidR="001D61EF" w:rsidRPr="001A6BA9" w:rsidTr="00C31D07">
        <w:tc>
          <w:tcPr>
            <w:tcW w:w="1511"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ročník:</w:t>
            </w:r>
          </w:p>
        </w:tc>
        <w:tc>
          <w:tcPr>
            <w:tcW w:w="860"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1.</w:t>
            </w:r>
          </w:p>
        </w:tc>
        <w:tc>
          <w:tcPr>
            <w:tcW w:w="862"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2.</w:t>
            </w:r>
          </w:p>
        </w:tc>
        <w:tc>
          <w:tcPr>
            <w:tcW w:w="862"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3.</w:t>
            </w:r>
          </w:p>
        </w:tc>
        <w:tc>
          <w:tcPr>
            <w:tcW w:w="862"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4.</w:t>
            </w:r>
          </w:p>
        </w:tc>
        <w:tc>
          <w:tcPr>
            <w:tcW w:w="862"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5.</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6.</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7.</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8.</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9.</w:t>
            </w:r>
          </w:p>
        </w:tc>
      </w:tr>
      <w:tr w:rsidR="001D61EF" w:rsidRPr="001A6BA9" w:rsidTr="00C31D07">
        <w:tc>
          <w:tcPr>
            <w:tcW w:w="1511"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počet vyučovacích hodin týdně:</w:t>
            </w:r>
          </w:p>
        </w:tc>
        <w:tc>
          <w:tcPr>
            <w:tcW w:w="860" w:type="dxa"/>
            <w:vAlign w:val="center"/>
          </w:tcPr>
          <w:p w:rsidR="001D61EF" w:rsidRPr="001A6BA9" w:rsidRDefault="001D61EF" w:rsidP="003878E6">
            <w:pPr>
              <w:pStyle w:val="odstavec"/>
              <w:rPr>
                <w:rFonts w:asciiTheme="minorHAnsi" w:hAnsiTheme="minorHAnsi" w:cstheme="minorHAnsi"/>
              </w:rPr>
            </w:pPr>
          </w:p>
        </w:tc>
        <w:tc>
          <w:tcPr>
            <w:tcW w:w="862" w:type="dxa"/>
            <w:vAlign w:val="center"/>
          </w:tcPr>
          <w:p w:rsidR="001D61EF" w:rsidRPr="001A6BA9" w:rsidRDefault="001D61EF" w:rsidP="003878E6">
            <w:pPr>
              <w:pStyle w:val="odstavec"/>
              <w:rPr>
                <w:rFonts w:asciiTheme="minorHAnsi" w:hAnsiTheme="minorHAnsi" w:cstheme="minorHAnsi"/>
              </w:rPr>
            </w:pPr>
          </w:p>
        </w:tc>
        <w:tc>
          <w:tcPr>
            <w:tcW w:w="862" w:type="dxa"/>
            <w:vAlign w:val="center"/>
          </w:tcPr>
          <w:p w:rsidR="001D61EF" w:rsidRPr="001A6BA9" w:rsidRDefault="001D61EF" w:rsidP="003878E6">
            <w:pPr>
              <w:pStyle w:val="odstavec"/>
              <w:rPr>
                <w:rFonts w:asciiTheme="minorHAnsi" w:hAnsiTheme="minorHAnsi" w:cstheme="minorHAnsi"/>
              </w:rPr>
            </w:pPr>
          </w:p>
        </w:tc>
        <w:tc>
          <w:tcPr>
            <w:tcW w:w="862" w:type="dxa"/>
            <w:vAlign w:val="center"/>
          </w:tcPr>
          <w:p w:rsidR="001D61EF" w:rsidRPr="001A6BA9" w:rsidRDefault="001D61EF" w:rsidP="003878E6">
            <w:pPr>
              <w:pStyle w:val="odstavec"/>
              <w:rPr>
                <w:rFonts w:asciiTheme="minorHAnsi" w:hAnsiTheme="minorHAnsi" w:cstheme="minorHAnsi"/>
              </w:rPr>
            </w:pPr>
          </w:p>
        </w:tc>
        <w:tc>
          <w:tcPr>
            <w:tcW w:w="862" w:type="dxa"/>
            <w:vAlign w:val="center"/>
          </w:tcPr>
          <w:p w:rsidR="001D61EF" w:rsidRPr="001A6BA9" w:rsidRDefault="001D61EF" w:rsidP="003878E6">
            <w:pPr>
              <w:pStyle w:val="odstavec"/>
              <w:rPr>
                <w:rFonts w:asciiTheme="minorHAnsi" w:hAnsiTheme="minorHAnsi" w:cstheme="minorHAnsi"/>
              </w:rPr>
            </w:pP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3</w:t>
            </w:r>
          </w:p>
        </w:tc>
        <w:tc>
          <w:tcPr>
            <w:tcW w:w="867" w:type="dxa"/>
            <w:vAlign w:val="center"/>
          </w:tcPr>
          <w:p w:rsidR="001D61EF" w:rsidRPr="001A6BA9" w:rsidRDefault="00DC2B2A" w:rsidP="003878E6">
            <w:pPr>
              <w:pStyle w:val="odstavec"/>
              <w:rPr>
                <w:rFonts w:asciiTheme="minorHAnsi" w:hAnsiTheme="minorHAnsi" w:cstheme="minorHAnsi"/>
              </w:rPr>
            </w:pPr>
            <w:r w:rsidRPr="001A6BA9">
              <w:rPr>
                <w:rFonts w:asciiTheme="minorHAnsi" w:hAnsiTheme="minorHAnsi" w:cstheme="minorHAnsi"/>
              </w:rPr>
              <w:t xml:space="preserve">      3</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2  </w:t>
            </w:r>
          </w:p>
        </w:tc>
        <w:tc>
          <w:tcPr>
            <w:tcW w:w="867" w:type="dxa"/>
            <w:vAlign w:val="center"/>
          </w:tcPr>
          <w:p w:rsidR="001D61EF" w:rsidRPr="001A6BA9" w:rsidRDefault="001D61EF" w:rsidP="003878E6">
            <w:pPr>
              <w:pStyle w:val="odstavec"/>
              <w:rPr>
                <w:rFonts w:asciiTheme="minorHAnsi" w:hAnsiTheme="minorHAnsi" w:cstheme="minorHAnsi"/>
              </w:rPr>
            </w:pPr>
            <w:r w:rsidRPr="001A6BA9">
              <w:rPr>
                <w:rFonts w:asciiTheme="minorHAnsi" w:hAnsiTheme="minorHAnsi" w:cstheme="minorHAnsi"/>
              </w:rPr>
              <w:t xml:space="preserve">      </w:t>
            </w:r>
            <w:r w:rsidR="00DC2B2A" w:rsidRPr="001A6BA9">
              <w:rPr>
                <w:rFonts w:asciiTheme="minorHAnsi" w:hAnsiTheme="minorHAnsi" w:cstheme="minorHAnsi"/>
              </w:rPr>
              <w:t>2</w:t>
            </w:r>
          </w:p>
        </w:tc>
      </w:tr>
    </w:tbl>
    <w:p w:rsidR="005B5B96" w:rsidRPr="001A6BA9" w:rsidRDefault="005B5B96" w:rsidP="003878E6">
      <w:pPr>
        <w:pStyle w:val="odstavec"/>
        <w:rPr>
          <w:rFonts w:asciiTheme="minorHAnsi" w:hAnsiTheme="minorHAnsi" w:cstheme="minorHAnsi"/>
        </w:rPr>
      </w:pPr>
    </w:p>
    <w:p w:rsidR="005B5B96" w:rsidRPr="001A6BA9" w:rsidRDefault="005B5B96" w:rsidP="003878E6">
      <w:pPr>
        <w:pStyle w:val="odstavec"/>
        <w:rPr>
          <w:rFonts w:asciiTheme="minorHAnsi" w:hAnsiTheme="minorHAnsi" w:cstheme="minorHAnsi"/>
        </w:rPr>
      </w:pPr>
    </w:p>
    <w:p w:rsidR="005B5B96" w:rsidRPr="001A6BA9" w:rsidRDefault="005B5B96" w:rsidP="003878E6">
      <w:pPr>
        <w:pStyle w:val="odstavec"/>
        <w:rPr>
          <w:rFonts w:asciiTheme="minorHAnsi" w:hAnsiTheme="minorHAnsi" w:cstheme="minorHAnsi"/>
        </w:rPr>
      </w:pPr>
    </w:p>
    <w:p w:rsidR="005B5B96" w:rsidRPr="001A6BA9" w:rsidRDefault="005B5B96" w:rsidP="005B5B96">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5B5B96" w:rsidRPr="001A6BA9" w:rsidRDefault="005B5B96" w:rsidP="003878E6">
      <w:pPr>
        <w:pStyle w:val="odstavec"/>
        <w:rPr>
          <w:rFonts w:asciiTheme="minorHAnsi" w:hAnsiTheme="minorHAnsi" w:cstheme="minorHAnsi"/>
        </w:rPr>
      </w:pPr>
    </w:p>
    <w:p w:rsidR="00C31D07" w:rsidRPr="001A6BA9" w:rsidRDefault="00C31D07" w:rsidP="003878E6">
      <w:pPr>
        <w:pStyle w:val="odstavec"/>
        <w:rPr>
          <w:rFonts w:asciiTheme="minorHAnsi" w:hAnsiTheme="minorHAnsi" w:cstheme="minorHAnsi"/>
        </w:rPr>
      </w:pPr>
      <w:r w:rsidRPr="001A6BA9">
        <w:rPr>
          <w:rFonts w:asciiTheme="minorHAnsi" w:hAnsiTheme="minorHAnsi" w:cstheme="minorHAnsi"/>
        </w:rPr>
        <w:t>Tělesná výchova je převážně vyučována v tělocvičnách školy nebo podle počasí na venkovních sportovištích školy.</w:t>
      </w:r>
    </w:p>
    <w:p w:rsidR="00C31D07" w:rsidRPr="001A6BA9" w:rsidRDefault="00C31D07" w:rsidP="003878E6">
      <w:pPr>
        <w:pStyle w:val="odstavec"/>
        <w:rPr>
          <w:rFonts w:asciiTheme="minorHAnsi" w:hAnsiTheme="minorHAnsi" w:cstheme="minorHAnsi"/>
        </w:rPr>
      </w:pPr>
      <w:r w:rsidRPr="001A6BA9">
        <w:rPr>
          <w:rFonts w:asciiTheme="minorHAnsi" w:hAnsiTheme="minorHAnsi" w:cstheme="minorHAnsi"/>
        </w:rPr>
        <w:t>Každoročně také škola nabízí žákům lyžařský kurz, dle možností i školu v přírodě.</w:t>
      </w:r>
    </w:p>
    <w:p w:rsidR="00C31D07" w:rsidRPr="001A6BA9" w:rsidRDefault="00C31D07" w:rsidP="003878E6">
      <w:pPr>
        <w:pStyle w:val="odstavec"/>
        <w:rPr>
          <w:rFonts w:asciiTheme="minorHAnsi" w:hAnsiTheme="minorHAnsi" w:cstheme="minorHAnsi"/>
        </w:rPr>
      </w:pPr>
      <w:r w:rsidRPr="001A6BA9">
        <w:rPr>
          <w:rFonts w:asciiTheme="minorHAnsi" w:hAnsiTheme="minorHAnsi" w:cstheme="minorHAnsi"/>
        </w:rPr>
        <w:t xml:space="preserve">S ohledem na poměrně značnou rozdílnost fyziologického i mentálního vývoje jednotlivých žáků v ročníku a na velmi různou úroveň jejich pohybových schopností a dovedností, je výuka vyučovacího předmětu Tělesná výchova rozdělena do tematických bloků, ty se však </w:t>
      </w:r>
      <w:proofErr w:type="spellStart"/>
      <w:r w:rsidRPr="001A6BA9">
        <w:rPr>
          <w:rFonts w:asciiTheme="minorHAnsi" w:hAnsiTheme="minorHAnsi" w:cstheme="minorHAnsi"/>
        </w:rPr>
        <w:t>meziročníkově</w:t>
      </w:r>
      <w:proofErr w:type="spellEnd"/>
      <w:r w:rsidRPr="001A6BA9">
        <w:rPr>
          <w:rFonts w:asciiTheme="minorHAnsi" w:hAnsiTheme="minorHAnsi" w:cstheme="minorHAnsi"/>
        </w:rPr>
        <w:t xml:space="preserve"> značně prolínají, opakují a postupně rozšiřují a obměňují. </w:t>
      </w:r>
    </w:p>
    <w:p w:rsidR="001D61EF" w:rsidRPr="001A6BA9" w:rsidRDefault="00C31D07" w:rsidP="005B5B96">
      <w:pPr>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 xml:space="preserve">Výuka probíhá v obou tělocvičnách školy, v letních měsících na sportovním hřišti a travnaté ploše v areálu školy, teorie v učebnách a třídách s využitím interaktivní tabule a videoprojekce. Skupiny žáků jsou rozděleny dle ročníků a na dívky a </w:t>
      </w:r>
      <w:r w:rsidR="001D61EF" w:rsidRPr="001A6BA9">
        <w:rPr>
          <w:rFonts w:asciiTheme="minorHAnsi" w:hAnsiTheme="minorHAnsi" w:cstheme="minorHAnsi"/>
        </w:rPr>
        <w:t>chlapce, výjimečně</w:t>
      </w:r>
      <w:r w:rsidRPr="001A6BA9">
        <w:rPr>
          <w:rFonts w:asciiTheme="minorHAnsi" w:hAnsiTheme="minorHAnsi" w:cstheme="minorHAnsi"/>
        </w:rPr>
        <w:t xml:space="preserve"> </w:t>
      </w:r>
      <w:proofErr w:type="spellStart"/>
      <w:r w:rsidRPr="001A6BA9">
        <w:rPr>
          <w:rFonts w:asciiTheme="minorHAnsi" w:hAnsiTheme="minorHAnsi" w:cstheme="minorHAnsi"/>
        </w:rPr>
        <w:t>koedukovaně</w:t>
      </w:r>
      <w:proofErr w:type="spellEnd"/>
      <w:r w:rsidRPr="001A6BA9">
        <w:rPr>
          <w:rFonts w:asciiTheme="minorHAnsi" w:hAnsiTheme="minorHAnsi" w:cstheme="minorHAnsi"/>
        </w:rPr>
        <w:t>.</w:t>
      </w:r>
    </w:p>
    <w:p w:rsidR="002C7845" w:rsidRPr="001A6BA9" w:rsidRDefault="001D61EF" w:rsidP="003878E6">
      <w:pPr>
        <w:pStyle w:val="odstavec"/>
        <w:rPr>
          <w:rFonts w:asciiTheme="minorHAnsi" w:hAnsiTheme="minorHAnsi" w:cstheme="minorHAnsi"/>
        </w:rPr>
      </w:pPr>
      <w:r w:rsidRPr="001A6BA9">
        <w:rPr>
          <w:rFonts w:asciiTheme="minorHAnsi" w:hAnsiTheme="minorHAnsi" w:cstheme="minorHAnsi"/>
        </w:rPr>
        <w:t>V 7. ročníku</w:t>
      </w:r>
      <w:r w:rsidR="002C7845" w:rsidRPr="001A6BA9">
        <w:rPr>
          <w:rFonts w:asciiTheme="minorHAnsi" w:hAnsiTheme="minorHAnsi" w:cstheme="minorHAnsi"/>
        </w:rPr>
        <w:t xml:space="preserve"> mají žáci možnost zúčastnit se lyžařského výchovně výcvikového zájezdu.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Po skončení výuky je možno v rámci dobrovolného zájmu žáků pohybové dovednosti v Centru volného času (kopaná, florbal, odbíjená, tanec – vždy dle aktuálního zájmu žáků)</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má pozitivní vztah k tělesné výchově</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osvojuje si pohybové dovednosti, zdokonaluje se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celkově dbá o své zdraví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jde příkladem</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rozšiřuje si kvalifikaci</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posuzuje vlastní pokrok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plánuje, organizuje a vyhodnocuje činnosti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obhajuje si svůj názor</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snaží se zvládat negativní tělesné a duševní stavy</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hledá různé varianty řešení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vede přátelskou komunikaci s jinými lidmi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propaguje čestnou hru a odmítá hrubé a nezdvořilé projevy chování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dodržuje školní řád</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pracuje v týmu</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ocení zkušenosti jiných</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vnímá vzájemné odlišnosti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snaží se dosahovat osobního maxima</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si je vědom svých povinností ve škole i mimo ni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chová se zodpovědně v krizových situacích ohrožujících život a zdraví člověka, podle možností poskytne pomoc</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tvořivě a kulturně se zapojuje do sportovních aktivit</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chrání životní prostředí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Žák</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dodržuje organizační, hygienické a bezpečnostní zásady při pohybových činnostech</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správně používá nářadí a náčiní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má kladný vztah k práci a za kvalitně odvedenou práci je pochválen</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využívá znalosti a je schopen vykonávat aktivity v různých prostředích a podmínkách</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r w:rsidR="00172FC6" w:rsidRPr="001A6BA9">
        <w:rPr>
          <w:rFonts w:asciiTheme="minorHAnsi" w:hAnsiTheme="minorHAnsi" w:cstheme="minorHAnsi"/>
        </w:rPr>
        <w:t xml:space="preserve"> </w:t>
      </w:r>
      <w:r w:rsidR="00172FC6" w:rsidRPr="001A6BA9">
        <w:rPr>
          <w:rFonts w:asciiTheme="minorHAnsi" w:hAnsiTheme="minorHAnsi" w:cstheme="minorHAnsi"/>
          <w:b w:val="0"/>
        </w:rPr>
        <w:t>viz tabulka</w:t>
      </w:r>
    </w:p>
    <w:p w:rsidR="005B5B96" w:rsidRPr="001A6BA9" w:rsidRDefault="005B5B96" w:rsidP="002C7845">
      <w:pPr>
        <w:rPr>
          <w:rFonts w:asciiTheme="minorHAnsi" w:hAnsiTheme="minorHAnsi" w:cstheme="minorHAnsi"/>
        </w:rPr>
      </w:pPr>
    </w:p>
    <w:p w:rsidR="005B5B96" w:rsidRPr="001A6BA9" w:rsidRDefault="005B5B96" w:rsidP="002C7845">
      <w:pPr>
        <w:rPr>
          <w:rFonts w:asciiTheme="minorHAnsi" w:hAnsiTheme="minorHAnsi" w:cstheme="minorHAnsi"/>
        </w:rPr>
      </w:pPr>
    </w:p>
    <w:p w:rsidR="005B5B96" w:rsidRPr="001A6BA9" w:rsidRDefault="005B5B96">
      <w:pPr>
        <w:spacing w:after="200" w:line="276" w:lineRule="auto"/>
        <w:rPr>
          <w:rFonts w:asciiTheme="minorHAnsi" w:hAnsiTheme="minorHAnsi" w:cstheme="minorHAnsi"/>
        </w:rPr>
      </w:pPr>
      <w:r w:rsidRPr="001A6BA9">
        <w:rPr>
          <w:rFonts w:asciiTheme="minorHAnsi" w:hAnsiTheme="minorHAnsi" w:cstheme="minorHAnsi"/>
        </w:rPr>
        <w:br w:type="page"/>
      </w:r>
    </w:p>
    <w:tbl>
      <w:tblPr>
        <w:tblW w:w="9394" w:type="dxa"/>
        <w:jc w:val="center"/>
        <w:tblLook w:val="01E0" w:firstRow="1" w:lastRow="1" w:firstColumn="1" w:lastColumn="1" w:noHBand="0" w:noVBand="0"/>
      </w:tblPr>
      <w:tblGrid>
        <w:gridCol w:w="72"/>
        <w:gridCol w:w="3227"/>
        <w:gridCol w:w="3052"/>
        <w:gridCol w:w="66"/>
        <w:gridCol w:w="1418"/>
        <w:gridCol w:w="1524"/>
        <w:gridCol w:w="35"/>
      </w:tblGrid>
      <w:tr w:rsidR="005B5B96" w:rsidRPr="001A6BA9" w:rsidTr="0057384C">
        <w:trPr>
          <w:gridBefore w:val="1"/>
          <w:gridAfter w:val="1"/>
          <w:wBefore w:w="72" w:type="dxa"/>
          <w:wAfter w:w="35" w:type="dxa"/>
          <w:jc w:val="center"/>
        </w:trPr>
        <w:tc>
          <w:tcPr>
            <w:tcW w:w="6279" w:type="dxa"/>
            <w:gridSpan w:val="2"/>
          </w:tcPr>
          <w:p w:rsidR="005B5B96" w:rsidRPr="001A6BA9" w:rsidRDefault="005B5B96" w:rsidP="0057384C">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Tělesná výchova</w:t>
            </w:r>
          </w:p>
        </w:tc>
        <w:tc>
          <w:tcPr>
            <w:tcW w:w="3008" w:type="dxa"/>
            <w:gridSpan w:val="3"/>
          </w:tcPr>
          <w:p w:rsidR="005B5B96" w:rsidRPr="001A6BA9" w:rsidRDefault="005B5B96" w:rsidP="0057384C">
            <w:pPr>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6.</w:t>
            </w:r>
          </w:p>
          <w:p w:rsidR="005B5B96" w:rsidRPr="001A6BA9" w:rsidRDefault="005B5B96" w:rsidP="0057384C">
            <w:pPr>
              <w:rPr>
                <w:rFonts w:asciiTheme="minorHAnsi" w:hAnsiTheme="minorHAnsi" w:cstheme="minorHAnsi"/>
              </w:rPr>
            </w:pPr>
          </w:p>
        </w:tc>
      </w:tr>
      <w:tr w:rsidR="005B5B96" w:rsidRPr="001A6BA9"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gridSpan w:val="2"/>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gridSpan w:val="2"/>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5B5B96" w:rsidRPr="001A6BA9"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aktivně vstupuje do organizace svého pohybového režimu, některé pohybové činnosti zařazuje pravidelně a s konkrétním účelem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usiluje o zlepšení své tělesné zdatnosti; z nabídky zvolí vhodný rozvojový program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samostatně se připraví před pohybovou činností a ukončí ji ve shodě s hlavní činností –zatěžovanými svaly</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uplatňuje vhodné a bezpečné chování i v méně známém prostředí sportovišť, přírody, silničního provozu; předvídá možná nebezpečí úrazu a přizpůsobí jim svou činnost</w:t>
            </w:r>
          </w:p>
        </w:tc>
        <w:tc>
          <w:tcPr>
            <w:tcW w:w="3118" w:type="dxa"/>
            <w:gridSpan w:val="2"/>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zdraví</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význam pohybu pro zdraví:</w:t>
            </w:r>
            <w:r w:rsidRPr="001A6BA9">
              <w:rPr>
                <w:rFonts w:asciiTheme="minorHAnsi" w:hAnsiTheme="minorHAnsi" w:cstheme="minorHAnsi"/>
              </w:rPr>
              <w:t xml:space="preserve"> rekreační a výkonnostní sport, sport dívek a chlapců</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zdravotně orientovaná zdatnost</w:t>
            </w:r>
            <w:r w:rsidRPr="001A6BA9">
              <w:rPr>
                <w:rFonts w:asciiTheme="minorHAnsi" w:hAnsiTheme="minorHAnsi" w:cstheme="minorHAnsi"/>
              </w:rPr>
              <w:t xml:space="preserve"> – rozvoj ZOZ, kondiční programy, manipulace se zatížením</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 xml:space="preserve">prevence a korekce jednostranného zatížení a svalových </w:t>
            </w:r>
            <w:proofErr w:type="spellStart"/>
            <w:r w:rsidRPr="001A6BA9">
              <w:rPr>
                <w:rFonts w:asciiTheme="minorHAnsi" w:hAnsiTheme="minorHAnsi" w:cstheme="minorHAnsi"/>
                <w:bCs/>
              </w:rPr>
              <w:t>dysbalancí</w:t>
            </w:r>
            <w:proofErr w:type="spellEnd"/>
            <w:r w:rsidRPr="001A6BA9">
              <w:rPr>
                <w:rFonts w:asciiTheme="minorHAnsi" w:hAnsiTheme="minorHAnsi" w:cstheme="minorHAnsi"/>
              </w:rPr>
              <w:t xml:space="preserve"> – průpravná, kompenzační, vyrovnávací, relaxační a jiná zdravotně zaměřená cvičení</w:t>
            </w:r>
          </w:p>
          <w:p w:rsidR="005B5B96" w:rsidRPr="001A6BA9" w:rsidRDefault="005B5B96" w:rsidP="00395868">
            <w:pPr>
              <w:pStyle w:val="Uivo"/>
              <w:numPr>
                <w:ilvl w:val="0"/>
                <w:numId w:val="21"/>
              </w:numPr>
              <w:autoSpaceDE w:val="0"/>
              <w:autoSpaceDN w:val="0"/>
              <w:ind w:left="283"/>
              <w:rPr>
                <w:rFonts w:asciiTheme="minorHAnsi" w:hAnsiTheme="minorHAnsi" w:cstheme="minorHAnsi"/>
              </w:rPr>
            </w:pPr>
            <w:r w:rsidRPr="001A6BA9">
              <w:rPr>
                <w:rFonts w:asciiTheme="minorHAnsi" w:hAnsiTheme="minorHAnsi" w:cstheme="minorHAnsi"/>
                <w:bCs/>
              </w:rPr>
              <w:t>hygiena a bezpečnost při pohybových činnostech</w:t>
            </w:r>
            <w:r w:rsidRPr="001A6BA9">
              <w:rPr>
                <w:rFonts w:asciiTheme="minorHAnsi" w:hAnsiTheme="minorHAnsi" w:cstheme="minorHAnsi"/>
              </w:rPr>
              <w:t xml:space="preserve"> – v nestandardním prostředí </w:t>
            </w:r>
            <w:r w:rsidRPr="001A6BA9">
              <w:rPr>
                <w:rFonts w:asciiTheme="minorHAnsi" w:hAnsiTheme="minorHAnsi" w:cstheme="minorHAnsi"/>
                <w:i/>
              </w:rPr>
              <w:t xml:space="preserve">(při realizaci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r w:rsidRPr="001A6BA9">
              <w:rPr>
                <w:rFonts w:asciiTheme="minorHAnsi" w:hAnsiTheme="minorHAnsi" w:cstheme="minorHAnsi"/>
              </w:rPr>
              <w:t xml:space="preserve">, první pomoc při TV </w:t>
            </w:r>
            <w:r w:rsidRPr="001A6BA9">
              <w:rPr>
                <w:rFonts w:asciiTheme="minorHAnsi" w:hAnsiTheme="minorHAnsi" w:cstheme="minorHAnsi"/>
                <w:i/>
              </w:rPr>
              <w:t xml:space="preserve">(záchrana a dopomoc) </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A12, A13, A14, A15</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 A24</w:t>
            </w:r>
          </w:p>
        </w:tc>
        <w:tc>
          <w:tcPr>
            <w:tcW w:w="1559" w:type="dxa"/>
            <w:gridSpan w:val="2"/>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hygiena</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zdravý způsob života</w:t>
            </w:r>
          </w:p>
        </w:tc>
      </w:tr>
      <w:tr w:rsidR="005B5B96" w:rsidRPr="001A6BA9"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zvládá v souladu s individuálními  předpoklady osvojované pohybové dovednosti a tvořivě je aplikuje ve hře, soutěži, při rekreačních činnostech</w:t>
            </w:r>
          </w:p>
          <w:p w:rsidR="005B5B96" w:rsidRPr="001A6BA9" w:rsidRDefault="005B5B96" w:rsidP="00774B6E">
            <w:pPr>
              <w:pStyle w:val="ucivo"/>
              <w:rPr>
                <w:rFonts w:asciiTheme="minorHAnsi" w:hAnsiTheme="minorHAnsi" w:cstheme="minorHAnsi"/>
              </w:rPr>
            </w:pPr>
            <w:r w:rsidRPr="001A6BA9">
              <w:rPr>
                <w:rFonts w:asciiTheme="minorHAnsi" w:hAnsiTheme="minorHAnsi" w:cstheme="minorHAnsi"/>
              </w:rPr>
              <w:t>posoudí provedení osvojované pohybové činnosti, označí zjevné nedostatky a jejich možné příčiny</w:t>
            </w:r>
          </w:p>
        </w:tc>
        <w:tc>
          <w:tcPr>
            <w:tcW w:w="3118" w:type="dxa"/>
            <w:gridSpan w:val="2"/>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 xml:space="preserve">pohybové hry </w:t>
            </w:r>
            <w:r w:rsidRPr="001A6BA9">
              <w:rPr>
                <w:rFonts w:asciiTheme="minorHAnsi" w:hAnsiTheme="minorHAnsi" w:cstheme="minorHAnsi"/>
              </w:rPr>
              <w:t>–</w:t>
            </w:r>
            <w:r w:rsidRPr="001A6BA9">
              <w:rPr>
                <w:rFonts w:asciiTheme="minorHAnsi" w:hAnsiTheme="minorHAnsi" w:cstheme="minorHAnsi"/>
                <w:bCs/>
              </w:rPr>
              <w:t xml:space="preserve"> </w:t>
            </w:r>
            <w:r w:rsidRPr="001A6BA9">
              <w:rPr>
                <w:rFonts w:asciiTheme="minorHAnsi" w:hAnsiTheme="minorHAnsi" w:cstheme="minorHAnsi"/>
              </w:rPr>
              <w:t>s různým zaměřením; netradiční pohybové hry a aktivity</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gymnastika</w:t>
            </w:r>
            <w:r w:rsidRPr="001A6BA9">
              <w:rPr>
                <w:rFonts w:asciiTheme="minorHAnsi" w:hAnsiTheme="minorHAnsi" w:cstheme="minorHAnsi"/>
              </w:rPr>
              <w:t xml:space="preserve"> – pojmy,  postoje, odvození cvičební polohy, akrobacie, přeskoky, cvičení s náčiním a na nářadí</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estetické a kondiční formy cvičení s hudbou a rytmickým doprovodem</w:t>
            </w:r>
            <w:r w:rsidRPr="001A6BA9">
              <w:rPr>
                <w:rFonts w:asciiTheme="minorHAnsi" w:hAnsiTheme="minorHAnsi" w:cstheme="minorHAnsi"/>
              </w:rPr>
              <w:t xml:space="preserve"> – základy rytmické gymnastiky, cvičení s náčiním; kondiční formy cvičení pro daný věk žáků; </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atletika</w:t>
            </w:r>
            <w:r w:rsidRPr="001A6BA9">
              <w:rPr>
                <w:rFonts w:asciiTheme="minorHAnsi" w:hAnsiTheme="minorHAnsi" w:cstheme="minorHAnsi"/>
              </w:rPr>
              <w:t xml:space="preserve"> – základy techniky disciplín, průpravná cvičení pro atletické činnosti: běh (rychlý, vytrvalostní, štafetový), skok vysoký, hod míčkem</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sportovní hry</w:t>
            </w:r>
            <w:r w:rsidRPr="001A6BA9">
              <w:rPr>
                <w:rFonts w:asciiTheme="minorHAnsi" w:hAnsiTheme="minorHAnsi" w:cstheme="minorHAnsi"/>
              </w:rPr>
              <w:t xml:space="preserve"> – kopaná, košíková, odbíjená, florbal, softbal</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rPr>
              <w:t>herní činnosti jednotlivce, herní kombinace, herní systémy, utkání podle pravidel žákovské kategorie</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 xml:space="preserve">turistika a pobyt v přírodě: </w:t>
            </w:r>
            <w:r w:rsidRPr="001A6BA9">
              <w:rPr>
                <w:rFonts w:asciiTheme="minorHAnsi" w:hAnsiTheme="minorHAnsi" w:cstheme="minorHAnsi"/>
              </w:rPr>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1A6BA9">
              <w:rPr>
                <w:rFonts w:asciiTheme="minorHAnsi" w:hAnsiTheme="minorHAnsi" w:cstheme="minorHAnsi"/>
                <w:i/>
              </w:rPr>
              <w:t xml:space="preserve">(v případě realizace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gridSpan w:val="2"/>
          </w:tcPr>
          <w:p w:rsidR="005B5B96" w:rsidRPr="001A6BA9" w:rsidRDefault="005B5B96" w:rsidP="0057384C">
            <w:pPr>
              <w:rPr>
                <w:rFonts w:asciiTheme="minorHAnsi" w:hAnsiTheme="minorHAnsi" w:cstheme="minorHAnsi"/>
                <w:sz w:val="16"/>
                <w:szCs w:val="16"/>
              </w:rPr>
            </w:pPr>
          </w:p>
        </w:tc>
      </w:tr>
      <w:tr w:rsidR="005B5B96" w:rsidRPr="001A6BA9" w:rsidTr="005738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9" w:type="dxa"/>
            <w:gridSpan w:val="2"/>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užívá osvojované názvosloví na úrovni cvičence, rozhodčího, diváka, čtenáře novin a časopisů, uživatele internetu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naplňuje ve školních podmínkách základní olympijské myšlenky – čestné soupeření, pomoc handicapovaným, respekt k opačnému pohlavní, ochranu přírody při sportu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dohodne se na spolupráci i jednoduché taktice vedoucí k úspěchu družstva a dodržuje ji</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rozlišuje a uplatňuje práva a povinnosti vyplývající z role hráče, rozhodčího, diváka, organizátora</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sleduje určené prvky pohybové činnosti a výkony, eviduje je a vyhodnotí</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zorganizuje samostatně i v týmu jednoduché turnaje, závody, turistické akce na úrovni školy; spolurozhoduje osvojované hry a soutěže</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zpracuje naměřená data a informace o pohybových aktivitách a podílí se na jejich prezentaci</w:t>
            </w:r>
          </w:p>
        </w:tc>
        <w:tc>
          <w:tcPr>
            <w:tcW w:w="3118" w:type="dxa"/>
            <w:gridSpan w:val="2"/>
          </w:tcPr>
          <w:p w:rsidR="005B5B96" w:rsidRPr="001A6BA9" w:rsidRDefault="005B5B96" w:rsidP="00395868">
            <w:pPr>
              <w:pStyle w:val="Odstavecseseznamem"/>
              <w:numPr>
                <w:ilvl w:val="0"/>
                <w:numId w:val="21"/>
              </w:numPr>
              <w:ind w:left="283"/>
              <w:rPr>
                <w:rFonts w:cstheme="minorHAnsi"/>
                <w:b/>
                <w:sz w:val="20"/>
                <w:szCs w:val="20"/>
              </w:rPr>
            </w:pPr>
            <w:r w:rsidRPr="001A6BA9">
              <w:rPr>
                <w:rFonts w:cstheme="minorHAnsi"/>
                <w:b/>
                <w:sz w:val="20"/>
                <w:szCs w:val="20"/>
              </w:rPr>
              <w:t>Činnosti podporující pohybové učení</w:t>
            </w:r>
          </w:p>
          <w:p w:rsidR="005B5B96" w:rsidRPr="001A6BA9" w:rsidRDefault="005B5B96" w:rsidP="00395868">
            <w:pPr>
              <w:pStyle w:val="Uivo"/>
              <w:numPr>
                <w:ilvl w:val="0"/>
                <w:numId w:val="21"/>
              </w:numPr>
              <w:ind w:left="283"/>
              <w:rPr>
                <w:rFonts w:asciiTheme="minorHAnsi" w:hAnsiTheme="minorHAnsi" w:cstheme="minorHAnsi"/>
                <w:i/>
                <w:iCs/>
              </w:rPr>
            </w:pPr>
            <w:r w:rsidRPr="001A6BA9">
              <w:rPr>
                <w:rFonts w:asciiTheme="minorHAnsi" w:hAnsiTheme="minorHAnsi" w:cstheme="minorHAnsi"/>
                <w:bCs/>
              </w:rPr>
              <w:t>komunikace v TV</w:t>
            </w:r>
            <w:r w:rsidRPr="001A6BA9">
              <w:rPr>
                <w:rFonts w:asciiTheme="minorHAnsi" w:hAnsiTheme="minorHAnsi" w:cstheme="minorHAnsi"/>
              </w:rPr>
              <w:t xml:space="preserve"> – tělocvičné názvosloví osvojovaných činností, smluvené povely, signály, gesta, značky, základy grafického zápisu pohybu, vzájemná komunikace a spolupráce při osvojovaných pohybových činnostech</w:t>
            </w:r>
          </w:p>
          <w:p w:rsidR="005B5B96" w:rsidRPr="001A6BA9" w:rsidRDefault="005B5B96" w:rsidP="00395868">
            <w:pPr>
              <w:pStyle w:val="Uivo"/>
              <w:numPr>
                <w:ilvl w:val="0"/>
                <w:numId w:val="21"/>
              </w:numPr>
              <w:ind w:left="283"/>
              <w:rPr>
                <w:rFonts w:asciiTheme="minorHAnsi" w:hAnsiTheme="minorHAnsi" w:cstheme="minorHAnsi"/>
                <w:i/>
                <w:iCs/>
              </w:rPr>
            </w:pPr>
            <w:r w:rsidRPr="001A6BA9">
              <w:rPr>
                <w:rFonts w:asciiTheme="minorHAnsi" w:hAnsiTheme="minorHAnsi" w:cstheme="minorHAnsi"/>
                <w:bCs/>
              </w:rPr>
              <w:t>organizace</w:t>
            </w:r>
            <w:r w:rsidRPr="001A6BA9">
              <w:rPr>
                <w:rFonts w:asciiTheme="minorHAnsi" w:hAnsiTheme="minorHAnsi" w:cstheme="minorHAnsi"/>
              </w:rPr>
              <w:t xml:space="preserve"> </w:t>
            </w:r>
            <w:r w:rsidRPr="001A6BA9">
              <w:rPr>
                <w:rFonts w:asciiTheme="minorHAnsi" w:hAnsiTheme="minorHAnsi" w:cstheme="minorHAnsi"/>
                <w:bCs/>
              </w:rPr>
              <w:t>prostoru a pohybových činností</w:t>
            </w:r>
          </w:p>
          <w:p w:rsidR="005B5B96" w:rsidRPr="001A6BA9" w:rsidRDefault="005B5B96" w:rsidP="00395868">
            <w:pPr>
              <w:pStyle w:val="Uivo"/>
              <w:numPr>
                <w:ilvl w:val="0"/>
                <w:numId w:val="21"/>
              </w:numPr>
              <w:ind w:left="283"/>
              <w:rPr>
                <w:rFonts w:asciiTheme="minorHAnsi" w:hAnsiTheme="minorHAnsi" w:cstheme="minorHAnsi"/>
                <w:i/>
                <w:iCs/>
              </w:rPr>
            </w:pPr>
            <w:r w:rsidRPr="001A6BA9">
              <w:rPr>
                <w:rFonts w:asciiTheme="minorHAnsi" w:hAnsiTheme="minorHAnsi" w:cstheme="minorHAnsi"/>
                <w:bCs/>
              </w:rPr>
              <w:t>historie a současnost sportu</w:t>
            </w:r>
            <w:r w:rsidRPr="001A6BA9">
              <w:rPr>
                <w:rFonts w:asciiTheme="minorHAnsi" w:hAnsiTheme="minorHAnsi" w:cstheme="minorHAnsi"/>
              </w:rPr>
              <w:t xml:space="preserve"> – významné soutěže a sportovci, olympismus – olympijská charta </w:t>
            </w:r>
          </w:p>
          <w:p w:rsidR="005B5B96" w:rsidRPr="001A6BA9" w:rsidRDefault="005B5B96" w:rsidP="00395868">
            <w:pPr>
              <w:pStyle w:val="Uivo"/>
              <w:numPr>
                <w:ilvl w:val="0"/>
                <w:numId w:val="21"/>
              </w:numPr>
              <w:ind w:left="283"/>
              <w:rPr>
                <w:rFonts w:asciiTheme="minorHAnsi" w:hAnsiTheme="minorHAnsi" w:cstheme="minorHAnsi"/>
                <w:i/>
                <w:iCs/>
              </w:rPr>
            </w:pPr>
            <w:r w:rsidRPr="001A6BA9">
              <w:rPr>
                <w:rFonts w:asciiTheme="minorHAnsi" w:hAnsiTheme="minorHAnsi" w:cstheme="minorHAnsi"/>
                <w:bCs/>
              </w:rPr>
              <w:t>pravidla osvojovaných pohybových činností</w:t>
            </w:r>
            <w:r w:rsidRPr="001A6BA9">
              <w:rPr>
                <w:rFonts w:asciiTheme="minorHAnsi" w:hAnsiTheme="minorHAnsi" w:cstheme="minorHAnsi"/>
              </w:rPr>
              <w:t xml:space="preserve"> – her, závodů, soutěží</w:t>
            </w:r>
          </w:p>
          <w:p w:rsidR="005B5B96" w:rsidRPr="001A6BA9" w:rsidRDefault="005B5B96" w:rsidP="00395868">
            <w:pPr>
              <w:pStyle w:val="Uivo"/>
              <w:numPr>
                <w:ilvl w:val="0"/>
                <w:numId w:val="21"/>
              </w:numPr>
              <w:ind w:left="283"/>
              <w:rPr>
                <w:rFonts w:asciiTheme="minorHAnsi" w:hAnsiTheme="minorHAnsi" w:cstheme="minorHAnsi"/>
              </w:rPr>
            </w:pPr>
            <w:r w:rsidRPr="001A6BA9">
              <w:rPr>
                <w:rFonts w:asciiTheme="minorHAnsi" w:hAnsiTheme="minorHAnsi" w:cstheme="minorHAnsi"/>
                <w:bCs/>
              </w:rPr>
              <w:t>zásady jednání a chování v různém prostředí a při různých činnostech</w:t>
            </w:r>
          </w:p>
          <w:p w:rsidR="005B5B96" w:rsidRPr="001A6BA9" w:rsidRDefault="005B5B96" w:rsidP="00395868">
            <w:pPr>
              <w:pStyle w:val="Uivo"/>
              <w:numPr>
                <w:ilvl w:val="0"/>
                <w:numId w:val="21"/>
              </w:numPr>
              <w:ind w:left="283"/>
              <w:rPr>
                <w:rFonts w:asciiTheme="minorHAnsi" w:hAnsiTheme="minorHAnsi" w:cstheme="minorHAnsi"/>
                <w:i/>
                <w:iCs/>
              </w:rPr>
            </w:pPr>
            <w:r w:rsidRPr="001A6BA9">
              <w:rPr>
                <w:rFonts w:asciiTheme="minorHAnsi" w:hAnsiTheme="minorHAnsi" w:cstheme="minorHAnsi"/>
                <w:bCs/>
              </w:rPr>
              <w:t>měření výkonů a posuzování pohybových dovedností</w:t>
            </w:r>
            <w:r w:rsidRPr="001A6BA9">
              <w:rPr>
                <w:rFonts w:asciiTheme="minorHAnsi" w:hAnsiTheme="minorHAnsi" w:cstheme="minorHAnsi"/>
              </w:rPr>
              <w:t xml:space="preserve"> – měření, evidence, vyhodnocování</w:t>
            </w:r>
          </w:p>
          <w:p w:rsidR="005B5B96" w:rsidRPr="001A6BA9" w:rsidRDefault="005B5B96" w:rsidP="000D4882">
            <w:pPr>
              <w:ind w:left="283"/>
              <w:rPr>
                <w:rFonts w:asciiTheme="minorHAnsi" w:hAnsiTheme="minorHAnsi" w:cstheme="minorHAnsi"/>
                <w:b/>
                <w:sz w:val="20"/>
                <w:szCs w:val="20"/>
              </w:rPr>
            </w:pP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gridSpan w:val="2"/>
          </w:tcPr>
          <w:p w:rsidR="005B5B96" w:rsidRPr="001A6BA9" w:rsidRDefault="005B5B96" w:rsidP="0057384C">
            <w:pPr>
              <w:rPr>
                <w:rFonts w:asciiTheme="minorHAnsi" w:hAnsiTheme="minorHAnsi" w:cstheme="minorHAnsi"/>
                <w:sz w:val="16"/>
                <w:szCs w:val="16"/>
              </w:rPr>
            </w:pPr>
          </w:p>
        </w:tc>
      </w:tr>
    </w:tbl>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5B5B96" w:rsidRPr="001A6BA9" w:rsidTr="0057384C">
        <w:trPr>
          <w:jc w:val="center"/>
        </w:trPr>
        <w:tc>
          <w:tcPr>
            <w:tcW w:w="6279" w:type="dxa"/>
          </w:tcPr>
          <w:p w:rsidR="005B5B96" w:rsidRPr="001A6BA9" w:rsidRDefault="005B5B96" w:rsidP="0057384C">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Tělesná výchova</w:t>
            </w:r>
          </w:p>
        </w:tc>
        <w:tc>
          <w:tcPr>
            <w:tcW w:w="3008" w:type="dxa"/>
          </w:tcPr>
          <w:p w:rsidR="005B5B96" w:rsidRPr="001A6BA9" w:rsidRDefault="005B5B96" w:rsidP="0057384C">
            <w:pPr>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7.</w:t>
            </w:r>
          </w:p>
        </w:tc>
      </w:tr>
      <w:tr w:rsidR="005B5B96" w:rsidRPr="001A6BA9" w:rsidTr="0057384C">
        <w:trPr>
          <w:jc w:val="center"/>
        </w:trPr>
        <w:tc>
          <w:tcPr>
            <w:tcW w:w="6279" w:type="dxa"/>
          </w:tcPr>
          <w:p w:rsidR="005B5B96" w:rsidRPr="001A6BA9" w:rsidRDefault="005B5B96" w:rsidP="0057384C">
            <w:pPr>
              <w:rPr>
                <w:rFonts w:asciiTheme="minorHAnsi" w:hAnsiTheme="minorHAnsi" w:cstheme="minorHAnsi"/>
              </w:rPr>
            </w:pPr>
          </w:p>
        </w:tc>
        <w:tc>
          <w:tcPr>
            <w:tcW w:w="3008" w:type="dxa"/>
          </w:tcPr>
          <w:p w:rsidR="005B5B96" w:rsidRPr="001A6BA9" w:rsidRDefault="005B5B96" w:rsidP="0057384C">
            <w:pPr>
              <w:rPr>
                <w:rFonts w:asciiTheme="minorHAnsi" w:hAnsiTheme="minorHAnsi" w:cstheme="minorHAnsi"/>
              </w:rPr>
            </w:pPr>
          </w:p>
        </w:tc>
      </w:tr>
    </w:tbl>
    <w:p w:rsidR="005B5B96" w:rsidRPr="001A6BA9" w:rsidRDefault="005B5B96" w:rsidP="005B5B9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1A6BA9" w:rsidTr="0057384C">
        <w:tc>
          <w:tcPr>
            <w:tcW w:w="329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aktivně vstupuje do organizace svého pohybového režimu, některé pohybové činnosti zařazuje pravidelně a s konkrétním účelem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usiluje o zlepšení své tělesné zdatnosti; z nabídky zvolí vhodný rozvojový program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samostatně se připraví před pohybovou činností a ukončí ji ve shodě s hlavní činností –zatěžovanými svaly</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uplatňuje vhodné a bezpečné chování i v méně známém prostředí sportovišť, přírody, silničního provozu; předvídá možná nebezpečí úrazu a přizpůsobí jim svou činnost</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zdraví</w:t>
            </w:r>
          </w:p>
          <w:p w:rsidR="005B5B96" w:rsidRPr="001A6BA9" w:rsidRDefault="005B5B96" w:rsidP="00395868">
            <w:pPr>
              <w:pStyle w:val="Uivo"/>
              <w:numPr>
                <w:ilvl w:val="0"/>
                <w:numId w:val="20"/>
              </w:numPr>
              <w:rPr>
                <w:rFonts w:asciiTheme="minorHAnsi" w:hAnsiTheme="minorHAnsi" w:cstheme="minorHAnsi"/>
              </w:rPr>
            </w:pPr>
            <w:r w:rsidRPr="001A6BA9">
              <w:rPr>
                <w:rFonts w:asciiTheme="minorHAnsi" w:hAnsiTheme="minorHAnsi" w:cstheme="minorHAnsi"/>
                <w:bCs/>
              </w:rPr>
              <w:t>význam pohybu pro zdraví:</w:t>
            </w:r>
            <w:r w:rsidRPr="001A6BA9">
              <w:rPr>
                <w:rFonts w:asciiTheme="minorHAnsi" w:hAnsiTheme="minorHAnsi" w:cstheme="minorHAnsi"/>
              </w:rPr>
              <w:t xml:space="preserve"> rekreační a výkonnostní sport, sport dívek a chlapců</w:t>
            </w:r>
          </w:p>
          <w:p w:rsidR="005B5B96" w:rsidRPr="001A6BA9" w:rsidRDefault="005B5B96" w:rsidP="00395868">
            <w:pPr>
              <w:pStyle w:val="Uivo"/>
              <w:numPr>
                <w:ilvl w:val="0"/>
                <w:numId w:val="20"/>
              </w:numPr>
              <w:rPr>
                <w:rFonts w:asciiTheme="minorHAnsi" w:hAnsiTheme="minorHAnsi" w:cstheme="minorHAnsi"/>
              </w:rPr>
            </w:pPr>
            <w:r w:rsidRPr="001A6BA9">
              <w:rPr>
                <w:rFonts w:asciiTheme="minorHAnsi" w:hAnsiTheme="minorHAnsi" w:cstheme="minorHAnsi"/>
                <w:bCs/>
              </w:rPr>
              <w:t>zdravotně orientovaná zdatnost</w:t>
            </w:r>
            <w:r w:rsidRPr="001A6BA9">
              <w:rPr>
                <w:rFonts w:asciiTheme="minorHAnsi" w:hAnsiTheme="minorHAnsi" w:cstheme="minorHAnsi"/>
              </w:rPr>
              <w:t xml:space="preserve"> – rozvoj ZOZ, kondiční programy, manipulace se zatížením</w:t>
            </w:r>
          </w:p>
          <w:p w:rsidR="005B5B96" w:rsidRPr="001A6BA9" w:rsidRDefault="005B5B96" w:rsidP="00395868">
            <w:pPr>
              <w:pStyle w:val="Uivo"/>
              <w:numPr>
                <w:ilvl w:val="0"/>
                <w:numId w:val="20"/>
              </w:numPr>
              <w:rPr>
                <w:rFonts w:asciiTheme="minorHAnsi" w:hAnsiTheme="minorHAnsi" w:cstheme="minorHAnsi"/>
              </w:rPr>
            </w:pPr>
            <w:r w:rsidRPr="001A6BA9">
              <w:rPr>
                <w:rFonts w:asciiTheme="minorHAnsi" w:hAnsiTheme="minorHAnsi" w:cstheme="minorHAnsi"/>
                <w:bCs/>
              </w:rPr>
              <w:t xml:space="preserve">prevence a korekce jednostranného zatížení a svalových </w:t>
            </w:r>
            <w:proofErr w:type="spellStart"/>
            <w:r w:rsidRPr="001A6BA9">
              <w:rPr>
                <w:rFonts w:asciiTheme="minorHAnsi" w:hAnsiTheme="minorHAnsi" w:cstheme="minorHAnsi"/>
                <w:bCs/>
              </w:rPr>
              <w:t>dysbalancí</w:t>
            </w:r>
            <w:proofErr w:type="spellEnd"/>
            <w:r w:rsidRPr="001A6BA9">
              <w:rPr>
                <w:rFonts w:asciiTheme="minorHAnsi" w:hAnsiTheme="minorHAnsi" w:cstheme="minorHAnsi"/>
              </w:rPr>
              <w:t xml:space="preserve"> – průpravná, kompenzační, vyrovnávací, relaxační a jiná zdravotně zaměřená cvičení</w:t>
            </w:r>
          </w:p>
          <w:p w:rsidR="005B5B96" w:rsidRPr="001A6BA9" w:rsidRDefault="005B5B96" w:rsidP="00395868">
            <w:pPr>
              <w:pStyle w:val="Uivo"/>
              <w:numPr>
                <w:ilvl w:val="0"/>
                <w:numId w:val="20"/>
              </w:numPr>
              <w:autoSpaceDE w:val="0"/>
              <w:autoSpaceDN w:val="0"/>
              <w:rPr>
                <w:rFonts w:asciiTheme="minorHAnsi" w:hAnsiTheme="minorHAnsi" w:cstheme="minorHAnsi"/>
              </w:rPr>
            </w:pPr>
            <w:r w:rsidRPr="001A6BA9">
              <w:rPr>
                <w:rFonts w:asciiTheme="minorHAnsi" w:hAnsiTheme="minorHAnsi" w:cstheme="minorHAnsi"/>
                <w:bCs/>
              </w:rPr>
              <w:t>hygiena a bezpečnost při pohybových činnostech</w:t>
            </w:r>
            <w:r w:rsidRPr="001A6BA9">
              <w:rPr>
                <w:rFonts w:asciiTheme="minorHAnsi" w:hAnsiTheme="minorHAnsi" w:cstheme="minorHAnsi"/>
              </w:rPr>
              <w:t xml:space="preserve"> – v nestandardním prostředí </w:t>
            </w:r>
            <w:r w:rsidRPr="001A6BA9">
              <w:rPr>
                <w:rFonts w:asciiTheme="minorHAnsi" w:hAnsiTheme="minorHAnsi" w:cstheme="minorHAnsi"/>
                <w:i/>
              </w:rPr>
              <w:t xml:space="preserve">(při realizaci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r w:rsidRPr="001A6BA9">
              <w:rPr>
                <w:rFonts w:asciiTheme="minorHAnsi" w:hAnsiTheme="minorHAnsi" w:cstheme="minorHAnsi"/>
              </w:rPr>
              <w:t xml:space="preserve">, první pomoc při TV </w:t>
            </w:r>
            <w:r w:rsidRPr="001A6BA9">
              <w:rPr>
                <w:rFonts w:asciiTheme="minorHAnsi" w:hAnsiTheme="minorHAnsi" w:cstheme="minorHAnsi"/>
                <w:i/>
              </w:rPr>
              <w:t xml:space="preserve">(záchrana a dopomoc) </w:t>
            </w:r>
          </w:p>
          <w:p w:rsidR="005B5B96" w:rsidRPr="001A6BA9" w:rsidRDefault="005B5B96" w:rsidP="00395868">
            <w:pPr>
              <w:pStyle w:val="Uivo"/>
              <w:numPr>
                <w:ilvl w:val="0"/>
                <w:numId w:val="20"/>
              </w:numPr>
              <w:autoSpaceDE w:val="0"/>
              <w:autoSpaceDN w:val="0"/>
              <w:rPr>
                <w:rFonts w:asciiTheme="minorHAnsi" w:hAnsiTheme="minorHAnsi" w:cstheme="minorHAnsi"/>
              </w:rPr>
            </w:pPr>
            <w:r w:rsidRPr="001A6BA9">
              <w:rPr>
                <w:rFonts w:asciiTheme="minorHAnsi" w:hAnsiTheme="minorHAnsi" w:cstheme="minorHAnsi"/>
              </w:rPr>
              <w:t>pravidla bezpečného pohybu na sjezdových lyžařských tratích (</w:t>
            </w:r>
            <w:r w:rsidRPr="001A6BA9">
              <w:rPr>
                <w:rFonts w:asciiTheme="minorHAnsi" w:hAnsiTheme="minorHAnsi" w:cstheme="minorHAnsi"/>
                <w:i/>
              </w:rPr>
              <w:t>desatero)</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A12, A13, A14, A15</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 A24</w:t>
            </w:r>
          </w:p>
        </w:tc>
        <w:tc>
          <w:tcPr>
            <w:tcW w:w="1559"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hygiena</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zdravý způsob života</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zvládá v souladu s individuálními  předpoklady osvojované pohybové dovednosti a tvořivě je aplikuje ve hře, soutěži, při rekreačních činnostech</w:t>
            </w:r>
          </w:p>
          <w:p w:rsidR="005B5B96" w:rsidRPr="001A6BA9" w:rsidRDefault="005B5B96" w:rsidP="00774B6E">
            <w:pPr>
              <w:pStyle w:val="ucivo"/>
              <w:rPr>
                <w:rFonts w:asciiTheme="minorHAnsi" w:hAnsiTheme="minorHAnsi" w:cstheme="minorHAnsi"/>
              </w:rPr>
            </w:pPr>
            <w:r w:rsidRPr="001A6BA9">
              <w:rPr>
                <w:rFonts w:asciiTheme="minorHAnsi" w:hAnsiTheme="minorHAnsi" w:cstheme="minorHAnsi"/>
              </w:rPr>
              <w:t>posoudí provedení osvojované pohybové činnosti, označí zjevné nedostatky a jejich možné příčiny</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 xml:space="preserve">pohybové hry </w:t>
            </w:r>
            <w:r w:rsidRPr="001A6BA9">
              <w:rPr>
                <w:rFonts w:asciiTheme="minorHAnsi" w:hAnsiTheme="minorHAnsi" w:cstheme="minorHAnsi"/>
              </w:rPr>
              <w:t>–</w:t>
            </w:r>
            <w:r w:rsidRPr="001A6BA9">
              <w:rPr>
                <w:rFonts w:asciiTheme="minorHAnsi" w:hAnsiTheme="minorHAnsi" w:cstheme="minorHAnsi"/>
                <w:bCs/>
              </w:rPr>
              <w:t xml:space="preserve"> </w:t>
            </w:r>
            <w:r w:rsidRPr="001A6BA9">
              <w:rPr>
                <w:rFonts w:asciiTheme="minorHAnsi" w:hAnsiTheme="minorHAnsi" w:cstheme="minorHAnsi"/>
              </w:rPr>
              <w:t>s různým zaměřením; netradiční pohybové hry a aktivity</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gymnastika</w:t>
            </w:r>
            <w:r w:rsidRPr="001A6BA9">
              <w:rPr>
                <w:rFonts w:asciiTheme="minorHAnsi" w:hAnsiTheme="minorHAnsi" w:cstheme="minorHAnsi"/>
              </w:rPr>
              <w:t xml:space="preserve"> – pojmy,  postoje, odvození cvičební polohy, akrobacie, přeskoky, cvičení s náčiním a na nářadí</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estetické a kondiční formy cvičení s hudbou a rytmickým doprovodem</w:t>
            </w:r>
            <w:r w:rsidRPr="001A6BA9">
              <w:rPr>
                <w:rFonts w:asciiTheme="minorHAnsi" w:hAnsiTheme="minorHAnsi" w:cstheme="minorHAnsi"/>
              </w:rPr>
              <w:t xml:space="preserve"> – základy rytmické gymnastiky, cvičení s náčiním; kondiční formy cvičení pro daný věk žáků; </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atletika</w:t>
            </w:r>
            <w:r w:rsidRPr="001A6BA9">
              <w:rPr>
                <w:rFonts w:asciiTheme="minorHAnsi" w:hAnsiTheme="minorHAnsi" w:cstheme="minorHAnsi"/>
              </w:rPr>
              <w:t xml:space="preserve"> – základy techniky disciplín, průpravná cvičení pro atletické činnosti: běh (rychlý, vytrvalostní, štafetový), skok vysoký, hod míčkem</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sportovní hry</w:t>
            </w:r>
            <w:r w:rsidRPr="001A6BA9">
              <w:rPr>
                <w:rFonts w:asciiTheme="minorHAnsi" w:hAnsiTheme="minorHAnsi" w:cstheme="minorHAnsi"/>
              </w:rPr>
              <w:t xml:space="preserve"> – kopaná, košíková, odbíjená, florbal, softbal</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rPr>
              <w:t>herní činnosti jednotlivce, herní kombinace, herní systémy, utkání podle pravidel žákovské kategorie</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 xml:space="preserve">turistika a pobyt v přírodě: </w:t>
            </w:r>
            <w:r w:rsidRPr="001A6BA9">
              <w:rPr>
                <w:rFonts w:asciiTheme="minorHAnsi" w:hAnsiTheme="minorHAnsi" w:cstheme="minorHAnsi"/>
              </w:rPr>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1A6BA9">
              <w:rPr>
                <w:rFonts w:asciiTheme="minorHAnsi" w:hAnsiTheme="minorHAnsi" w:cstheme="minorHAnsi"/>
                <w:i/>
              </w:rPr>
              <w:t xml:space="preserve">(v případě realizace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p>
          <w:p w:rsidR="005B5B96" w:rsidRPr="001A6BA9" w:rsidRDefault="005B5B96" w:rsidP="00395868">
            <w:pPr>
              <w:pStyle w:val="Uivo"/>
              <w:numPr>
                <w:ilvl w:val="0"/>
                <w:numId w:val="22"/>
              </w:numPr>
              <w:ind w:left="283"/>
              <w:rPr>
                <w:rFonts w:asciiTheme="minorHAnsi" w:hAnsiTheme="minorHAnsi" w:cstheme="minorHAnsi"/>
              </w:rPr>
            </w:pPr>
            <w:r w:rsidRPr="001A6BA9">
              <w:rPr>
                <w:rFonts w:asciiTheme="minorHAnsi" w:hAnsiTheme="minorHAnsi" w:cstheme="minorHAnsi"/>
                <w:bCs/>
              </w:rPr>
              <w:t xml:space="preserve">lyžování, snowboarding, </w:t>
            </w:r>
            <w:r w:rsidRPr="001A6BA9">
              <w:rPr>
                <w:rFonts w:asciiTheme="minorHAnsi" w:hAnsiTheme="minorHAnsi" w:cstheme="minorHAnsi"/>
                <w:i/>
                <w:iCs/>
              </w:rPr>
              <w:t>(podle podmínek školy)</w:t>
            </w:r>
            <w:r w:rsidRPr="001A6BA9">
              <w:rPr>
                <w:rFonts w:asciiTheme="minorHAnsi" w:hAnsiTheme="minorHAnsi" w:cstheme="minorHAnsi"/>
              </w:rPr>
              <w:t xml:space="preserve"> běžecké lyžování, sjezdové lyžování nebo jízda na snowboardu, bezpečnost pohybu v zimní horské krajině, jízda na vleku; </w:t>
            </w:r>
          </w:p>
        </w:tc>
        <w:tc>
          <w:tcPr>
            <w:tcW w:w="1418" w:type="dxa"/>
          </w:tcPr>
          <w:p w:rsidR="005B5B96" w:rsidRPr="001A6BA9" w:rsidRDefault="005B5B96" w:rsidP="00395868">
            <w:pPr>
              <w:pStyle w:val="Odstavecseseznamem"/>
              <w:numPr>
                <w:ilvl w:val="0"/>
                <w:numId w:val="22"/>
              </w:numPr>
              <w:ind w:left="283"/>
              <w:rPr>
                <w:rFonts w:cstheme="minorHAnsi"/>
                <w:sz w:val="16"/>
                <w:szCs w:val="16"/>
              </w:rPr>
            </w:pPr>
            <w:r w:rsidRPr="001A6BA9">
              <w:rPr>
                <w:rFonts w:cstheme="minorHAnsi"/>
                <w:sz w:val="16"/>
                <w:szCs w:val="16"/>
              </w:rPr>
              <w:t>A13</w:t>
            </w:r>
          </w:p>
          <w:p w:rsidR="005B5B96" w:rsidRPr="001A6BA9" w:rsidRDefault="005B5B96" w:rsidP="00395868">
            <w:pPr>
              <w:pStyle w:val="Odstavecseseznamem"/>
              <w:numPr>
                <w:ilvl w:val="0"/>
                <w:numId w:val="22"/>
              </w:numPr>
              <w:ind w:left="283"/>
              <w:rPr>
                <w:rFonts w:cstheme="minorHAnsi"/>
                <w:sz w:val="16"/>
                <w:szCs w:val="16"/>
              </w:rPr>
            </w:pPr>
            <w:r w:rsidRPr="001A6BA9">
              <w:rPr>
                <w:rFonts w:cstheme="minorHAnsi"/>
                <w:sz w:val="16"/>
                <w:szCs w:val="16"/>
              </w:rPr>
              <w:t>A22, A23</w:t>
            </w:r>
          </w:p>
          <w:p w:rsidR="005B5B96" w:rsidRPr="001A6BA9" w:rsidRDefault="005B5B96" w:rsidP="00395868">
            <w:pPr>
              <w:pStyle w:val="Odstavecseseznamem"/>
              <w:numPr>
                <w:ilvl w:val="0"/>
                <w:numId w:val="22"/>
              </w:numPr>
              <w:ind w:left="283"/>
              <w:rPr>
                <w:rFonts w:cstheme="minorHAnsi"/>
                <w:sz w:val="16"/>
                <w:szCs w:val="16"/>
              </w:rPr>
            </w:pPr>
            <w:r w:rsidRPr="001A6BA9">
              <w:rPr>
                <w:rFonts w:cstheme="minorHAnsi"/>
                <w:sz w:val="16"/>
                <w:szCs w:val="16"/>
              </w:rPr>
              <w:t>A31, A32</w:t>
            </w:r>
          </w:p>
        </w:tc>
        <w:tc>
          <w:tcPr>
            <w:tcW w:w="1559" w:type="dxa"/>
          </w:tcPr>
          <w:p w:rsidR="005B5B96" w:rsidRPr="001A6BA9" w:rsidRDefault="005B5B96" w:rsidP="0057384C">
            <w:pPr>
              <w:rPr>
                <w:rFonts w:asciiTheme="minorHAnsi" w:hAnsiTheme="minorHAnsi" w:cstheme="minorHAnsi"/>
                <w:sz w:val="16"/>
                <w:szCs w:val="16"/>
              </w:rPr>
            </w:pP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užívá osvojované názvosloví na úrovni cvičence, rozhodčího, diváka, čtenáře novin a časopisů, uživatele internetu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naplňuje ve školních podmínkách základní olympijské myšlenky – čestné soupeření, pomoc handicapovaným, respekt k opačnému pohlavní, ochranu přírody při sportu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dohodne se na spolupráci i jednoduché taktice vedoucí k úspěchu družstva a dodržuje ji</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rozlišuje a uplatňuje práva a povinnosti vyplývající z role hráče, rozhodčího, diváka, organizátora</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sleduje určené prvky pohybové činnosti a výkony, eviduje je a vyhodnotí</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zorganizuje samostatně i v týmu jednoduché turnaje, závody, turistické akce na úrovni školy; spolurozhoduje osvojované hry a soutěže</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zpracuje naměřená data a</w:t>
            </w:r>
            <w:r w:rsidRPr="001A6BA9">
              <w:rPr>
                <w:rFonts w:asciiTheme="minorHAnsi" w:hAnsiTheme="minorHAnsi" w:cstheme="minorHAnsi"/>
              </w:rPr>
              <w:t xml:space="preserve"> </w:t>
            </w:r>
            <w:r w:rsidRPr="001A6BA9">
              <w:rPr>
                <w:rFonts w:asciiTheme="minorHAnsi" w:hAnsiTheme="minorHAnsi" w:cstheme="minorHAnsi"/>
                <w:b w:val="0"/>
                <w:i w:val="0"/>
              </w:rPr>
              <w:t>informace o pohybových aktivitách a podílí se na jejich prezentaci</w:t>
            </w:r>
          </w:p>
        </w:tc>
        <w:tc>
          <w:tcPr>
            <w:tcW w:w="3118" w:type="dxa"/>
          </w:tcPr>
          <w:p w:rsidR="005B5B96" w:rsidRPr="001A6BA9" w:rsidRDefault="005B5B96" w:rsidP="0057384C">
            <w:pPr>
              <w:rPr>
                <w:rFonts w:asciiTheme="minorHAnsi" w:hAnsiTheme="minorHAnsi" w:cstheme="minorHAnsi"/>
                <w:b/>
                <w:sz w:val="20"/>
                <w:szCs w:val="20"/>
              </w:rPr>
            </w:pPr>
            <w:r w:rsidRPr="001A6BA9">
              <w:rPr>
                <w:rFonts w:asciiTheme="minorHAnsi" w:hAnsiTheme="minorHAnsi" w:cstheme="minorHAnsi"/>
                <w:b/>
                <w:sz w:val="20"/>
                <w:szCs w:val="20"/>
              </w:rPr>
              <w:t>Činnosti podporující pohybové učení</w:t>
            </w:r>
          </w:p>
          <w:p w:rsidR="005B5B96" w:rsidRPr="001A6BA9" w:rsidRDefault="005B5B96" w:rsidP="00395868">
            <w:pPr>
              <w:pStyle w:val="Uivo"/>
              <w:numPr>
                <w:ilvl w:val="0"/>
                <w:numId w:val="23"/>
              </w:numPr>
              <w:ind w:left="283"/>
              <w:rPr>
                <w:rFonts w:asciiTheme="minorHAnsi" w:hAnsiTheme="minorHAnsi" w:cstheme="minorHAnsi"/>
                <w:i/>
                <w:iCs/>
              </w:rPr>
            </w:pPr>
            <w:r w:rsidRPr="001A6BA9">
              <w:rPr>
                <w:rFonts w:asciiTheme="minorHAnsi" w:hAnsiTheme="minorHAnsi" w:cstheme="minorHAnsi"/>
                <w:bCs/>
              </w:rPr>
              <w:t>komunikace v TV</w:t>
            </w:r>
            <w:r w:rsidRPr="001A6BA9">
              <w:rPr>
                <w:rFonts w:asciiTheme="minorHAnsi" w:hAnsiTheme="minorHAnsi" w:cstheme="minorHAnsi"/>
              </w:rPr>
              <w:t xml:space="preserve"> – tělocvičné názvosloví osvojovaných činností, smluvené povely, signály, gesta, značky, základy grafického zápisu pohybu, vzájemná komunikace a spolupráce při osvojovaných pohybových činnostech</w:t>
            </w:r>
          </w:p>
          <w:p w:rsidR="005B5B96" w:rsidRPr="001A6BA9" w:rsidRDefault="005B5B96" w:rsidP="00395868">
            <w:pPr>
              <w:pStyle w:val="Uivo"/>
              <w:numPr>
                <w:ilvl w:val="0"/>
                <w:numId w:val="23"/>
              </w:numPr>
              <w:ind w:left="283"/>
              <w:rPr>
                <w:rFonts w:asciiTheme="minorHAnsi" w:hAnsiTheme="minorHAnsi" w:cstheme="minorHAnsi"/>
                <w:i/>
                <w:iCs/>
              </w:rPr>
            </w:pPr>
            <w:r w:rsidRPr="001A6BA9">
              <w:rPr>
                <w:rFonts w:asciiTheme="minorHAnsi" w:hAnsiTheme="minorHAnsi" w:cstheme="minorHAnsi"/>
                <w:bCs/>
              </w:rPr>
              <w:t>organizace</w:t>
            </w:r>
            <w:r w:rsidRPr="001A6BA9">
              <w:rPr>
                <w:rFonts w:asciiTheme="minorHAnsi" w:hAnsiTheme="minorHAnsi" w:cstheme="minorHAnsi"/>
              </w:rPr>
              <w:t xml:space="preserve"> </w:t>
            </w:r>
            <w:r w:rsidRPr="001A6BA9">
              <w:rPr>
                <w:rFonts w:asciiTheme="minorHAnsi" w:hAnsiTheme="minorHAnsi" w:cstheme="minorHAnsi"/>
                <w:bCs/>
              </w:rPr>
              <w:t>prostoru a pohybových činností</w:t>
            </w:r>
          </w:p>
          <w:p w:rsidR="005B5B96" w:rsidRPr="001A6BA9" w:rsidRDefault="005B5B96" w:rsidP="00395868">
            <w:pPr>
              <w:pStyle w:val="Uivo"/>
              <w:numPr>
                <w:ilvl w:val="0"/>
                <w:numId w:val="23"/>
              </w:numPr>
              <w:ind w:left="283"/>
              <w:rPr>
                <w:rFonts w:asciiTheme="minorHAnsi" w:hAnsiTheme="minorHAnsi" w:cstheme="minorHAnsi"/>
                <w:i/>
                <w:iCs/>
              </w:rPr>
            </w:pPr>
            <w:r w:rsidRPr="001A6BA9">
              <w:rPr>
                <w:rFonts w:asciiTheme="minorHAnsi" w:hAnsiTheme="minorHAnsi" w:cstheme="minorHAnsi"/>
                <w:bCs/>
              </w:rPr>
              <w:t>historie a současnost sportu</w:t>
            </w:r>
            <w:r w:rsidRPr="001A6BA9">
              <w:rPr>
                <w:rFonts w:asciiTheme="minorHAnsi" w:hAnsiTheme="minorHAnsi" w:cstheme="minorHAnsi"/>
              </w:rPr>
              <w:t xml:space="preserve"> – významné soutěže a sportovci, olympismus – olympijská charta </w:t>
            </w:r>
          </w:p>
          <w:p w:rsidR="005B5B96" w:rsidRPr="001A6BA9" w:rsidRDefault="005B5B96" w:rsidP="00395868">
            <w:pPr>
              <w:pStyle w:val="Uivo"/>
              <w:numPr>
                <w:ilvl w:val="0"/>
                <w:numId w:val="23"/>
              </w:numPr>
              <w:ind w:left="283"/>
              <w:rPr>
                <w:rFonts w:asciiTheme="minorHAnsi" w:hAnsiTheme="minorHAnsi" w:cstheme="minorHAnsi"/>
                <w:i/>
                <w:iCs/>
              </w:rPr>
            </w:pPr>
            <w:r w:rsidRPr="001A6BA9">
              <w:rPr>
                <w:rFonts w:asciiTheme="minorHAnsi" w:hAnsiTheme="minorHAnsi" w:cstheme="minorHAnsi"/>
                <w:bCs/>
              </w:rPr>
              <w:t>pravidla osvojovaných pohybových činností</w:t>
            </w:r>
            <w:r w:rsidRPr="001A6BA9">
              <w:rPr>
                <w:rFonts w:asciiTheme="minorHAnsi" w:hAnsiTheme="minorHAnsi" w:cstheme="minorHAnsi"/>
              </w:rPr>
              <w:t xml:space="preserve"> – her, závodů, soutěží</w:t>
            </w:r>
          </w:p>
          <w:p w:rsidR="005B5B96" w:rsidRPr="001A6BA9" w:rsidRDefault="005B5B96" w:rsidP="00395868">
            <w:pPr>
              <w:pStyle w:val="Uivo"/>
              <w:numPr>
                <w:ilvl w:val="0"/>
                <w:numId w:val="23"/>
              </w:numPr>
              <w:ind w:left="283"/>
              <w:rPr>
                <w:rFonts w:asciiTheme="minorHAnsi" w:hAnsiTheme="minorHAnsi" w:cstheme="minorHAnsi"/>
              </w:rPr>
            </w:pPr>
            <w:r w:rsidRPr="001A6BA9">
              <w:rPr>
                <w:rFonts w:asciiTheme="minorHAnsi" w:hAnsiTheme="minorHAnsi" w:cstheme="minorHAnsi"/>
                <w:bCs/>
              </w:rPr>
              <w:t>zásady jednání a chování v různém prostředí a při různých činnostech</w:t>
            </w:r>
          </w:p>
          <w:p w:rsidR="005B5B96" w:rsidRPr="001A6BA9" w:rsidRDefault="005B5B96" w:rsidP="00395868">
            <w:pPr>
              <w:pStyle w:val="Uivo"/>
              <w:numPr>
                <w:ilvl w:val="0"/>
                <w:numId w:val="23"/>
              </w:numPr>
              <w:ind w:left="283"/>
              <w:rPr>
                <w:rFonts w:asciiTheme="minorHAnsi" w:hAnsiTheme="minorHAnsi" w:cstheme="minorHAnsi"/>
                <w:i/>
                <w:iCs/>
              </w:rPr>
            </w:pPr>
            <w:r w:rsidRPr="001A6BA9">
              <w:rPr>
                <w:rFonts w:asciiTheme="minorHAnsi" w:hAnsiTheme="minorHAnsi" w:cstheme="minorHAnsi"/>
                <w:bCs/>
              </w:rPr>
              <w:t>měření výkonů a posuzování pohybových dovedností</w:t>
            </w:r>
            <w:r w:rsidRPr="001A6BA9">
              <w:rPr>
                <w:rFonts w:asciiTheme="minorHAnsi" w:hAnsiTheme="minorHAnsi" w:cstheme="minorHAnsi"/>
              </w:rPr>
              <w:t xml:space="preserve"> – měření, evidence, vyhodnocování</w:t>
            </w:r>
          </w:p>
          <w:p w:rsidR="005B5B96" w:rsidRPr="001A6BA9" w:rsidRDefault="005B5B96" w:rsidP="0057384C">
            <w:pPr>
              <w:rPr>
                <w:rFonts w:asciiTheme="minorHAnsi" w:hAnsiTheme="minorHAnsi" w:cstheme="minorHAnsi"/>
                <w:b/>
                <w:sz w:val="20"/>
                <w:szCs w:val="20"/>
              </w:rPr>
            </w:pP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tcPr>
          <w:p w:rsidR="005B5B96" w:rsidRPr="001A6BA9" w:rsidRDefault="005B5B96" w:rsidP="0057384C">
            <w:pPr>
              <w:rPr>
                <w:rFonts w:asciiTheme="minorHAnsi" w:hAnsiTheme="minorHAnsi" w:cstheme="minorHAnsi"/>
                <w:sz w:val="16"/>
                <w:szCs w:val="16"/>
              </w:rPr>
            </w:pPr>
          </w:p>
        </w:tc>
      </w:tr>
    </w:tbl>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5B5B96" w:rsidRPr="001A6BA9" w:rsidTr="0057384C">
        <w:trPr>
          <w:jc w:val="center"/>
        </w:trPr>
        <w:tc>
          <w:tcPr>
            <w:tcW w:w="6279" w:type="dxa"/>
          </w:tcPr>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5B5B96" w:rsidRPr="001A6BA9" w:rsidRDefault="006B6A9D" w:rsidP="0057384C">
            <w:pPr>
              <w:rPr>
                <w:rFonts w:asciiTheme="minorHAnsi" w:hAnsiTheme="minorHAnsi" w:cstheme="minorHAnsi"/>
              </w:rPr>
            </w:pPr>
            <w:r w:rsidRPr="001A6BA9">
              <w:rPr>
                <w:rFonts w:asciiTheme="minorHAnsi" w:hAnsiTheme="minorHAnsi" w:cstheme="minorHAnsi"/>
                <w:b/>
              </w:rPr>
              <w:t>V</w:t>
            </w:r>
            <w:r w:rsidR="005B5B96" w:rsidRPr="001A6BA9">
              <w:rPr>
                <w:rFonts w:asciiTheme="minorHAnsi" w:hAnsiTheme="minorHAnsi" w:cstheme="minorHAnsi"/>
                <w:b/>
              </w:rPr>
              <w:t>yučovací předmět:</w:t>
            </w:r>
            <w:r w:rsidR="005B5B96" w:rsidRPr="001A6BA9">
              <w:rPr>
                <w:rFonts w:asciiTheme="minorHAnsi" w:hAnsiTheme="minorHAnsi" w:cstheme="minorHAnsi"/>
              </w:rPr>
              <w:t xml:space="preserve"> Tělesná výchova</w:t>
            </w:r>
          </w:p>
        </w:tc>
        <w:tc>
          <w:tcPr>
            <w:tcW w:w="3008" w:type="dxa"/>
          </w:tcPr>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5B5B96" w:rsidRPr="001A6BA9" w:rsidRDefault="005B5B96" w:rsidP="0057384C">
            <w:pPr>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8.</w:t>
            </w:r>
          </w:p>
        </w:tc>
      </w:tr>
      <w:tr w:rsidR="005B5B96" w:rsidRPr="001A6BA9" w:rsidTr="0057384C">
        <w:trPr>
          <w:jc w:val="center"/>
        </w:trPr>
        <w:tc>
          <w:tcPr>
            <w:tcW w:w="6279" w:type="dxa"/>
          </w:tcPr>
          <w:p w:rsidR="005B5B96" w:rsidRPr="001A6BA9" w:rsidRDefault="005B5B96" w:rsidP="0057384C">
            <w:pPr>
              <w:rPr>
                <w:rFonts w:asciiTheme="minorHAnsi" w:hAnsiTheme="minorHAnsi" w:cstheme="minorHAnsi"/>
              </w:rPr>
            </w:pPr>
          </w:p>
        </w:tc>
        <w:tc>
          <w:tcPr>
            <w:tcW w:w="3008" w:type="dxa"/>
          </w:tcPr>
          <w:p w:rsidR="005B5B96" w:rsidRPr="001A6BA9" w:rsidRDefault="005B5B96" w:rsidP="0057384C">
            <w:pPr>
              <w:rPr>
                <w:rFonts w:asciiTheme="minorHAnsi" w:hAnsiTheme="minorHAnsi" w:cstheme="minorHAnsi"/>
              </w:rPr>
            </w:pPr>
          </w:p>
        </w:tc>
      </w:tr>
    </w:tbl>
    <w:p w:rsidR="005B5B96" w:rsidRPr="001A6BA9" w:rsidRDefault="005B5B96" w:rsidP="005B5B9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1A6BA9" w:rsidTr="0057384C">
        <w:tc>
          <w:tcPr>
            <w:tcW w:w="329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aktivně vstupuje do organizace svého pohybového režimu, některé pohybové činnosti zařazuje pravidelně a s konkrétním účelem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usiluje o zlepšení své tělesné zdatnosti; z nabídky zvolí vhodný rozvojový program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samostatně se připraví před pohybovou činností a ukončí ji ve shodě s hlavní činností –zatěžovanými svaly</w:t>
            </w:r>
          </w:p>
          <w:p w:rsidR="005B5B96" w:rsidRPr="001A6BA9" w:rsidRDefault="005B5B96" w:rsidP="00395868">
            <w:pPr>
              <w:pStyle w:val="Styl11bTunKurzvaVpravo02cmPed1b"/>
              <w:numPr>
                <w:ilvl w:val="0"/>
                <w:numId w:val="20"/>
              </w:numPr>
              <w:ind w:left="340"/>
              <w:rPr>
                <w:rFonts w:asciiTheme="minorHAnsi" w:hAnsiTheme="minorHAnsi" w:cstheme="minorHAnsi"/>
                <w:b w:val="0"/>
              </w:rPr>
            </w:pPr>
            <w:r w:rsidRPr="001A6BA9">
              <w:rPr>
                <w:rFonts w:asciiTheme="minorHAnsi" w:hAnsiTheme="minorHAnsi" w:cstheme="minorHAnsi"/>
                <w:b w:val="0"/>
                <w:i w:val="0"/>
              </w:rPr>
              <w:t>odmítá drogy a jiné škodliviny jako neslučitelné se sportovní etikou a zdravím; upraví pohybovou aktivitu vzhledem k údajům o znečištění ovzduší</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uplatňuje vhodné a bezpečné chování i v méně známém prostředí sportovišť, přírody, silničního provozu; předvídá možná nebezpečí úrazu a přizpůsobí jim svou činnost</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zdraví</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význam pohybu pro zdraví:</w:t>
            </w:r>
            <w:r w:rsidRPr="001A6BA9">
              <w:rPr>
                <w:rFonts w:asciiTheme="minorHAnsi" w:hAnsiTheme="minorHAnsi" w:cstheme="minorHAnsi"/>
              </w:rPr>
              <w:t xml:space="preserve"> rekreační a výkonnostní sport, sport dívek a chlapců</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zdravotně orientovaná zdatnost</w:t>
            </w:r>
            <w:r w:rsidRPr="001A6BA9">
              <w:rPr>
                <w:rFonts w:asciiTheme="minorHAnsi" w:hAnsiTheme="minorHAnsi" w:cstheme="minorHAnsi"/>
              </w:rPr>
              <w:t xml:space="preserve"> – rozvoj ZOZ, kondiční programy, manipulace se zatížením</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 xml:space="preserve">prevence a korekce jednostranného zatížení a svalových </w:t>
            </w:r>
            <w:proofErr w:type="spellStart"/>
            <w:r w:rsidRPr="001A6BA9">
              <w:rPr>
                <w:rFonts w:asciiTheme="minorHAnsi" w:hAnsiTheme="minorHAnsi" w:cstheme="minorHAnsi"/>
                <w:bCs/>
              </w:rPr>
              <w:t>dysbalancí</w:t>
            </w:r>
            <w:proofErr w:type="spellEnd"/>
            <w:r w:rsidRPr="001A6BA9">
              <w:rPr>
                <w:rFonts w:asciiTheme="minorHAnsi" w:hAnsiTheme="minorHAnsi" w:cstheme="minorHAnsi"/>
              </w:rPr>
              <w:t xml:space="preserve"> – průpravná, kompenzační, vyrovnávací, relaxační a jiná zdravotně zaměřená cvičení</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rPr>
              <w:t>vysvětlí co je doping a jeho důsledky</w:t>
            </w:r>
          </w:p>
          <w:p w:rsidR="005B5B96" w:rsidRPr="001A6BA9" w:rsidRDefault="005B5B96" w:rsidP="00395868">
            <w:pPr>
              <w:pStyle w:val="Uivo"/>
              <w:numPr>
                <w:ilvl w:val="0"/>
                <w:numId w:val="24"/>
              </w:numPr>
              <w:autoSpaceDE w:val="0"/>
              <w:autoSpaceDN w:val="0"/>
              <w:ind w:left="283"/>
              <w:rPr>
                <w:rFonts w:asciiTheme="minorHAnsi" w:hAnsiTheme="minorHAnsi" w:cstheme="minorHAnsi"/>
              </w:rPr>
            </w:pPr>
            <w:r w:rsidRPr="001A6BA9">
              <w:rPr>
                <w:rFonts w:asciiTheme="minorHAnsi" w:hAnsiTheme="minorHAnsi" w:cstheme="minorHAnsi"/>
                <w:bCs/>
              </w:rPr>
              <w:t>hygiena a bezpečnost při pohybových činnostech</w:t>
            </w:r>
            <w:r w:rsidRPr="001A6BA9">
              <w:rPr>
                <w:rFonts w:asciiTheme="minorHAnsi" w:hAnsiTheme="minorHAnsi" w:cstheme="minorHAnsi"/>
              </w:rPr>
              <w:t xml:space="preserve"> – v nestandardním prostředí </w:t>
            </w:r>
            <w:r w:rsidRPr="001A6BA9">
              <w:rPr>
                <w:rFonts w:asciiTheme="minorHAnsi" w:hAnsiTheme="minorHAnsi" w:cstheme="minorHAnsi"/>
                <w:i/>
              </w:rPr>
              <w:t xml:space="preserve">(při realizaci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r w:rsidRPr="001A6BA9">
              <w:rPr>
                <w:rFonts w:asciiTheme="minorHAnsi" w:hAnsiTheme="minorHAnsi" w:cstheme="minorHAnsi"/>
              </w:rPr>
              <w:t xml:space="preserve">, první pomoc při TV </w:t>
            </w:r>
            <w:r w:rsidRPr="001A6BA9">
              <w:rPr>
                <w:rFonts w:asciiTheme="minorHAnsi" w:hAnsiTheme="minorHAnsi" w:cstheme="minorHAnsi"/>
                <w:i/>
              </w:rPr>
              <w:t xml:space="preserve">(záchrana a dopomoc) </w:t>
            </w:r>
            <w:r w:rsidRPr="001A6BA9">
              <w:rPr>
                <w:rFonts w:asciiTheme="minorHAnsi" w:hAnsiTheme="minorHAnsi" w:cstheme="minorHAnsi"/>
              </w:rPr>
              <w:t xml:space="preserve">a sportu v různém prostředí a klimatických podmínkách, improvizované ošetření poranění a odsun raněného </w:t>
            </w:r>
            <w:r w:rsidRPr="001A6BA9">
              <w:rPr>
                <w:rFonts w:asciiTheme="minorHAnsi" w:hAnsiTheme="minorHAnsi" w:cstheme="minorHAnsi"/>
                <w:i/>
              </w:rPr>
              <w:t>(v rámci přednášky o první pomoci, nácvik první pomoci)</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A12, A13, A14, A15</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 A24</w:t>
            </w:r>
          </w:p>
        </w:tc>
        <w:tc>
          <w:tcPr>
            <w:tcW w:w="1559"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PŘ – návykové lýtky, doping</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zvládá v souladu s individuálními  předpoklady osvojované pohybové dovednosti a tvořivě je aplikuje ve hře, soutěži, při rekreačních činnostech</w:t>
            </w:r>
          </w:p>
          <w:p w:rsidR="005B5B96" w:rsidRPr="001A6BA9" w:rsidRDefault="005B5B96" w:rsidP="00774B6E">
            <w:pPr>
              <w:pStyle w:val="ucivo"/>
              <w:rPr>
                <w:rFonts w:asciiTheme="minorHAnsi" w:hAnsiTheme="minorHAnsi" w:cstheme="minorHAnsi"/>
              </w:rPr>
            </w:pPr>
            <w:r w:rsidRPr="001A6BA9">
              <w:rPr>
                <w:rFonts w:asciiTheme="minorHAnsi" w:hAnsiTheme="minorHAnsi" w:cstheme="minorHAnsi"/>
              </w:rPr>
              <w:t>posoudí provedení osvojované pohybové činnosti, označí zjevné nedostatky a jejich možné příčiny</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 xml:space="preserve">pohybové hry </w:t>
            </w:r>
            <w:r w:rsidRPr="001A6BA9">
              <w:rPr>
                <w:rFonts w:asciiTheme="minorHAnsi" w:hAnsiTheme="minorHAnsi" w:cstheme="minorHAnsi"/>
              </w:rPr>
              <w:t>–</w:t>
            </w:r>
            <w:r w:rsidRPr="001A6BA9">
              <w:rPr>
                <w:rFonts w:asciiTheme="minorHAnsi" w:hAnsiTheme="minorHAnsi" w:cstheme="minorHAnsi"/>
                <w:bCs/>
              </w:rPr>
              <w:t xml:space="preserve"> </w:t>
            </w:r>
            <w:r w:rsidRPr="001A6BA9">
              <w:rPr>
                <w:rFonts w:asciiTheme="minorHAnsi" w:hAnsiTheme="minorHAnsi" w:cstheme="minorHAnsi"/>
              </w:rPr>
              <w:t>s různým zaměřením; netradiční pohybové hry a aktivity</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gymnastika</w:t>
            </w:r>
            <w:r w:rsidRPr="001A6BA9">
              <w:rPr>
                <w:rFonts w:asciiTheme="minorHAnsi" w:hAnsiTheme="minorHAnsi" w:cstheme="minorHAnsi"/>
              </w:rPr>
              <w:t xml:space="preserve"> – pojmy,  postoje, odvození cvičební polohy, akrobacie, přeskoky, cvičení s náčiním a na nářadí</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estetické a kondiční formy cvičení s hudbou a rytmickým doprovodem</w:t>
            </w:r>
            <w:r w:rsidRPr="001A6BA9">
              <w:rPr>
                <w:rFonts w:asciiTheme="minorHAnsi" w:hAnsiTheme="minorHAnsi" w:cstheme="minorHAnsi"/>
              </w:rPr>
              <w:t xml:space="preserve"> – základy rytmické gymnastiky, cvičení s náčiním; kondiční formy cvičení pro daný věk žáků; </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atletika</w:t>
            </w:r>
            <w:r w:rsidRPr="001A6BA9">
              <w:rPr>
                <w:rFonts w:asciiTheme="minorHAnsi" w:hAnsiTheme="minorHAnsi" w:cstheme="minorHAnsi"/>
              </w:rPr>
              <w:t xml:space="preserve"> – základy techniky disciplín, průpravná cvičení pro atletické činnosti: běh (rychlý, vytrvalostní, štafetový), skok vysoký, hod míčkem</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sportovní hry</w:t>
            </w:r>
            <w:r w:rsidRPr="001A6BA9">
              <w:rPr>
                <w:rFonts w:asciiTheme="minorHAnsi" w:hAnsiTheme="minorHAnsi" w:cstheme="minorHAnsi"/>
              </w:rPr>
              <w:t xml:space="preserve"> – kopaná, košíková, odbíjená, florbal, softbal</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rPr>
              <w:t>herní činnosti jednotlivce, herní kombinace, herní systémy, utkání podle pravidel žákovské kategorie</w:t>
            </w:r>
          </w:p>
          <w:p w:rsidR="005B5B96" w:rsidRPr="001A6BA9" w:rsidRDefault="005B5B96" w:rsidP="00395868">
            <w:pPr>
              <w:pStyle w:val="Uivo"/>
              <w:numPr>
                <w:ilvl w:val="0"/>
                <w:numId w:val="24"/>
              </w:numPr>
              <w:ind w:left="283"/>
              <w:rPr>
                <w:rFonts w:asciiTheme="minorHAnsi" w:hAnsiTheme="minorHAnsi" w:cstheme="minorHAnsi"/>
              </w:rPr>
            </w:pPr>
            <w:r w:rsidRPr="001A6BA9">
              <w:rPr>
                <w:rFonts w:asciiTheme="minorHAnsi" w:hAnsiTheme="minorHAnsi" w:cstheme="minorHAnsi"/>
                <w:bCs/>
              </w:rPr>
              <w:t xml:space="preserve">turistika a pobyt v přírodě: </w:t>
            </w:r>
            <w:r w:rsidRPr="001A6BA9">
              <w:rPr>
                <w:rFonts w:asciiTheme="minorHAnsi" w:hAnsiTheme="minorHAnsi" w:cstheme="minorHAnsi"/>
              </w:rPr>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1A6BA9">
              <w:rPr>
                <w:rFonts w:asciiTheme="minorHAnsi" w:hAnsiTheme="minorHAnsi" w:cstheme="minorHAnsi"/>
                <w:i/>
              </w:rPr>
              <w:t xml:space="preserve">(v případě realizace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Pr>
          <w:p w:rsidR="005B5B96" w:rsidRPr="001A6BA9" w:rsidRDefault="005B5B96" w:rsidP="0057384C">
            <w:pPr>
              <w:rPr>
                <w:rFonts w:asciiTheme="minorHAnsi" w:hAnsiTheme="minorHAnsi" w:cstheme="minorHAnsi"/>
                <w:sz w:val="16"/>
                <w:szCs w:val="16"/>
              </w:rPr>
            </w:pP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užívá osvojované názvosloví na úrovni cvičence, rozhodčího, diváka, čtenáře novin a časopisů, uživatele internetu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naplňuje ve školních podmínkách základní olympijské myšlenky – čestné soupeření, pomoc handicapovaným, respekt k opačnému pohlavní, ochranu přírody při sportu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dohodne se na spolupráci i jednoduché taktice vedoucí k úspěchu družstva a dodržuje ji</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rozlišuje a uplatňuje práva a povinnosti vyplývající z role hráče, rozhodčího, diváka, organizátora</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sleduje určené prvky pohybové činnosti a výkony, eviduje je a vyhodnotí</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zorganizuje samostatně i v týmu jednoduché turnaje, závody, turistické akce na úrovni školy; spolurozhoduje osvojované hry a soutěže</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zpracuje naměřená data a informace o pohybových aktivitách a podílí se na jejich prezentaci</w:t>
            </w:r>
          </w:p>
        </w:tc>
        <w:tc>
          <w:tcPr>
            <w:tcW w:w="3118" w:type="dxa"/>
          </w:tcPr>
          <w:p w:rsidR="005B5B96" w:rsidRPr="001A6BA9" w:rsidRDefault="005B5B96" w:rsidP="0057384C">
            <w:pPr>
              <w:rPr>
                <w:rFonts w:asciiTheme="minorHAnsi" w:hAnsiTheme="minorHAnsi" w:cstheme="minorHAnsi"/>
                <w:b/>
                <w:sz w:val="20"/>
                <w:szCs w:val="20"/>
              </w:rPr>
            </w:pPr>
            <w:r w:rsidRPr="001A6BA9">
              <w:rPr>
                <w:rFonts w:asciiTheme="minorHAnsi" w:hAnsiTheme="minorHAnsi" w:cstheme="minorHAnsi"/>
                <w:b/>
                <w:sz w:val="20"/>
                <w:szCs w:val="20"/>
              </w:rPr>
              <w:t>Činnosti podporující pohybové učení</w:t>
            </w:r>
          </w:p>
          <w:p w:rsidR="005B5B96" w:rsidRPr="001A6BA9" w:rsidRDefault="005B5B96" w:rsidP="00395868">
            <w:pPr>
              <w:pStyle w:val="Uivo"/>
              <w:numPr>
                <w:ilvl w:val="0"/>
                <w:numId w:val="25"/>
              </w:numPr>
              <w:ind w:left="283"/>
              <w:rPr>
                <w:rFonts w:asciiTheme="minorHAnsi" w:hAnsiTheme="minorHAnsi" w:cstheme="minorHAnsi"/>
                <w:i/>
                <w:iCs/>
              </w:rPr>
            </w:pPr>
            <w:r w:rsidRPr="001A6BA9">
              <w:rPr>
                <w:rFonts w:asciiTheme="minorHAnsi" w:hAnsiTheme="minorHAnsi" w:cstheme="minorHAnsi"/>
                <w:bCs/>
              </w:rPr>
              <w:t>komunikace v TV</w:t>
            </w:r>
            <w:r w:rsidRPr="001A6BA9">
              <w:rPr>
                <w:rFonts w:asciiTheme="minorHAnsi" w:hAnsiTheme="minorHAnsi" w:cstheme="minorHAnsi"/>
              </w:rPr>
              <w:t xml:space="preserve"> – tělocvičné názvosloví osvojovaných činností, smluvené povely, signály, gesta, značky, základy grafického zápisu pohybu, vzájemná komunikace a spolupráce při osvojovaných pohybových činnostech</w:t>
            </w:r>
          </w:p>
          <w:p w:rsidR="005B5B96" w:rsidRPr="001A6BA9" w:rsidRDefault="005B5B96" w:rsidP="00395868">
            <w:pPr>
              <w:pStyle w:val="Uivo"/>
              <w:numPr>
                <w:ilvl w:val="0"/>
                <w:numId w:val="25"/>
              </w:numPr>
              <w:ind w:left="283"/>
              <w:rPr>
                <w:rFonts w:asciiTheme="minorHAnsi" w:hAnsiTheme="minorHAnsi" w:cstheme="minorHAnsi"/>
                <w:i/>
                <w:iCs/>
              </w:rPr>
            </w:pPr>
            <w:r w:rsidRPr="001A6BA9">
              <w:rPr>
                <w:rFonts w:asciiTheme="minorHAnsi" w:hAnsiTheme="minorHAnsi" w:cstheme="minorHAnsi"/>
                <w:bCs/>
              </w:rPr>
              <w:t>organizace</w:t>
            </w:r>
            <w:r w:rsidRPr="001A6BA9">
              <w:rPr>
                <w:rFonts w:asciiTheme="minorHAnsi" w:hAnsiTheme="minorHAnsi" w:cstheme="minorHAnsi"/>
              </w:rPr>
              <w:t xml:space="preserve"> </w:t>
            </w:r>
            <w:r w:rsidRPr="001A6BA9">
              <w:rPr>
                <w:rFonts w:asciiTheme="minorHAnsi" w:hAnsiTheme="minorHAnsi" w:cstheme="minorHAnsi"/>
                <w:bCs/>
              </w:rPr>
              <w:t>prostoru a pohybových činností</w:t>
            </w:r>
          </w:p>
          <w:p w:rsidR="005B5B96" w:rsidRPr="001A6BA9" w:rsidRDefault="005B5B96" w:rsidP="00395868">
            <w:pPr>
              <w:pStyle w:val="Uivo"/>
              <w:numPr>
                <w:ilvl w:val="0"/>
                <w:numId w:val="25"/>
              </w:numPr>
              <w:ind w:left="283"/>
              <w:rPr>
                <w:rFonts w:asciiTheme="minorHAnsi" w:hAnsiTheme="minorHAnsi" w:cstheme="minorHAnsi"/>
                <w:i/>
                <w:iCs/>
              </w:rPr>
            </w:pPr>
            <w:r w:rsidRPr="001A6BA9">
              <w:rPr>
                <w:rFonts w:asciiTheme="minorHAnsi" w:hAnsiTheme="minorHAnsi" w:cstheme="minorHAnsi"/>
                <w:bCs/>
              </w:rPr>
              <w:t>historie a současnost sportu</w:t>
            </w:r>
            <w:r w:rsidRPr="001A6BA9">
              <w:rPr>
                <w:rFonts w:asciiTheme="minorHAnsi" w:hAnsiTheme="minorHAnsi" w:cstheme="minorHAnsi"/>
              </w:rPr>
              <w:t xml:space="preserve"> – významné soutěže a sportovci, olympismus – olympijská charta </w:t>
            </w:r>
          </w:p>
          <w:p w:rsidR="005B5B96" w:rsidRPr="001A6BA9" w:rsidRDefault="005B5B96" w:rsidP="00395868">
            <w:pPr>
              <w:pStyle w:val="Uivo"/>
              <w:numPr>
                <w:ilvl w:val="0"/>
                <w:numId w:val="25"/>
              </w:numPr>
              <w:ind w:left="283"/>
              <w:rPr>
                <w:rFonts w:asciiTheme="minorHAnsi" w:hAnsiTheme="minorHAnsi" w:cstheme="minorHAnsi"/>
                <w:i/>
                <w:iCs/>
              </w:rPr>
            </w:pPr>
            <w:r w:rsidRPr="001A6BA9">
              <w:rPr>
                <w:rFonts w:asciiTheme="minorHAnsi" w:hAnsiTheme="minorHAnsi" w:cstheme="minorHAnsi"/>
                <w:bCs/>
              </w:rPr>
              <w:t>pravidla osvojovaných pohybových činností</w:t>
            </w:r>
            <w:r w:rsidRPr="001A6BA9">
              <w:rPr>
                <w:rFonts w:asciiTheme="minorHAnsi" w:hAnsiTheme="minorHAnsi" w:cstheme="minorHAnsi"/>
              </w:rPr>
              <w:t xml:space="preserve"> – her, závodů, soutěží</w:t>
            </w:r>
          </w:p>
          <w:p w:rsidR="005B5B96" w:rsidRPr="001A6BA9" w:rsidRDefault="005B5B96" w:rsidP="00395868">
            <w:pPr>
              <w:pStyle w:val="Uivo"/>
              <w:numPr>
                <w:ilvl w:val="0"/>
                <w:numId w:val="25"/>
              </w:numPr>
              <w:ind w:left="283"/>
              <w:rPr>
                <w:rFonts w:asciiTheme="minorHAnsi" w:hAnsiTheme="minorHAnsi" w:cstheme="minorHAnsi"/>
              </w:rPr>
            </w:pPr>
            <w:r w:rsidRPr="001A6BA9">
              <w:rPr>
                <w:rFonts w:asciiTheme="minorHAnsi" w:hAnsiTheme="minorHAnsi" w:cstheme="minorHAnsi"/>
                <w:bCs/>
              </w:rPr>
              <w:t>zásady jednání a chování v různém prostředí a při různých činnostech</w:t>
            </w:r>
          </w:p>
          <w:p w:rsidR="005B5B96" w:rsidRPr="001A6BA9" w:rsidRDefault="005B5B96" w:rsidP="00395868">
            <w:pPr>
              <w:pStyle w:val="Uivo"/>
              <w:numPr>
                <w:ilvl w:val="0"/>
                <w:numId w:val="25"/>
              </w:numPr>
              <w:ind w:left="283"/>
              <w:rPr>
                <w:rFonts w:asciiTheme="minorHAnsi" w:hAnsiTheme="minorHAnsi" w:cstheme="minorHAnsi"/>
                <w:i/>
                <w:iCs/>
              </w:rPr>
            </w:pPr>
            <w:r w:rsidRPr="001A6BA9">
              <w:rPr>
                <w:rFonts w:asciiTheme="minorHAnsi" w:hAnsiTheme="minorHAnsi" w:cstheme="minorHAnsi"/>
                <w:bCs/>
              </w:rPr>
              <w:t>měření výkonů a posuzování pohybových dovedností</w:t>
            </w:r>
            <w:r w:rsidRPr="001A6BA9">
              <w:rPr>
                <w:rFonts w:asciiTheme="minorHAnsi" w:hAnsiTheme="minorHAnsi" w:cstheme="minorHAnsi"/>
              </w:rPr>
              <w:t xml:space="preserve"> – měření, evidence, vyhodnocování</w:t>
            </w:r>
          </w:p>
          <w:p w:rsidR="005B5B96" w:rsidRPr="001A6BA9" w:rsidRDefault="005B5B96" w:rsidP="0057384C">
            <w:pPr>
              <w:rPr>
                <w:rFonts w:asciiTheme="minorHAnsi" w:hAnsiTheme="minorHAnsi" w:cstheme="minorHAnsi"/>
                <w:b/>
                <w:sz w:val="20"/>
                <w:szCs w:val="20"/>
              </w:rPr>
            </w:pP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tcPr>
          <w:p w:rsidR="005B5B96" w:rsidRPr="001A6BA9" w:rsidRDefault="005B5B96" w:rsidP="0057384C">
            <w:pPr>
              <w:rPr>
                <w:rFonts w:asciiTheme="minorHAnsi" w:hAnsiTheme="minorHAnsi" w:cstheme="minorHAnsi"/>
                <w:sz w:val="16"/>
                <w:szCs w:val="16"/>
              </w:rPr>
            </w:pPr>
          </w:p>
        </w:tc>
      </w:tr>
    </w:tbl>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p w:rsidR="005B5B96" w:rsidRPr="001A6BA9" w:rsidRDefault="005B5B96" w:rsidP="005B5B96">
      <w:pPr>
        <w:rPr>
          <w:rFonts w:asciiTheme="minorHAnsi" w:hAnsiTheme="minorHAnsi" w:cstheme="minorHAnsi"/>
        </w:rPr>
      </w:pPr>
    </w:p>
    <w:tbl>
      <w:tblPr>
        <w:tblW w:w="0" w:type="auto"/>
        <w:jc w:val="center"/>
        <w:tblLook w:val="01E0" w:firstRow="1" w:lastRow="1" w:firstColumn="1" w:lastColumn="1" w:noHBand="0" w:noVBand="0"/>
      </w:tblPr>
      <w:tblGrid>
        <w:gridCol w:w="6125"/>
        <w:gridCol w:w="2946"/>
      </w:tblGrid>
      <w:tr w:rsidR="005B5B96" w:rsidRPr="001A6BA9" w:rsidTr="0057384C">
        <w:trPr>
          <w:jc w:val="center"/>
        </w:trPr>
        <w:tc>
          <w:tcPr>
            <w:tcW w:w="6279" w:type="dxa"/>
          </w:tcPr>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5B5B96" w:rsidRPr="001A6BA9" w:rsidRDefault="005B5B96" w:rsidP="0057384C">
            <w:pPr>
              <w:rPr>
                <w:rFonts w:asciiTheme="minorHAnsi" w:hAnsiTheme="minorHAnsi" w:cstheme="minorHAnsi"/>
              </w:rPr>
            </w:pPr>
            <w:r w:rsidRPr="001A6BA9">
              <w:rPr>
                <w:rFonts w:asciiTheme="minorHAnsi" w:hAnsiTheme="minorHAnsi" w:cstheme="minorHAnsi"/>
                <w:b/>
              </w:rPr>
              <w:t>Vyučovací předmět:</w:t>
            </w:r>
            <w:r w:rsidRPr="001A6BA9">
              <w:rPr>
                <w:rFonts w:asciiTheme="minorHAnsi" w:hAnsiTheme="minorHAnsi" w:cstheme="minorHAnsi"/>
              </w:rPr>
              <w:t xml:space="preserve"> Tělesná výchova</w:t>
            </w:r>
          </w:p>
        </w:tc>
        <w:tc>
          <w:tcPr>
            <w:tcW w:w="3008" w:type="dxa"/>
          </w:tcPr>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5B5B96" w:rsidRPr="001A6BA9" w:rsidRDefault="005B5B96"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0D4882" w:rsidRPr="001A6BA9" w:rsidRDefault="000D4882"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FB727D" w:rsidRPr="001A6BA9" w:rsidRDefault="00FB727D" w:rsidP="0057384C">
            <w:pPr>
              <w:rPr>
                <w:rFonts w:asciiTheme="minorHAnsi" w:hAnsiTheme="minorHAnsi" w:cstheme="minorHAnsi"/>
                <w:b/>
              </w:rPr>
            </w:pPr>
          </w:p>
          <w:p w:rsidR="005B5B96" w:rsidRPr="001A6BA9" w:rsidRDefault="005B5B96" w:rsidP="0057384C">
            <w:pPr>
              <w:rPr>
                <w:rFonts w:asciiTheme="minorHAnsi" w:hAnsiTheme="minorHAnsi" w:cstheme="minorHAnsi"/>
              </w:rPr>
            </w:pPr>
            <w:r w:rsidRPr="001A6BA9">
              <w:rPr>
                <w:rFonts w:asciiTheme="minorHAnsi" w:hAnsiTheme="minorHAnsi" w:cstheme="minorHAnsi"/>
                <w:b/>
              </w:rPr>
              <w:t>Ročník:</w:t>
            </w:r>
            <w:r w:rsidRPr="001A6BA9">
              <w:rPr>
                <w:rFonts w:asciiTheme="minorHAnsi" w:hAnsiTheme="minorHAnsi" w:cstheme="minorHAnsi"/>
              </w:rPr>
              <w:t xml:space="preserve"> 9.</w:t>
            </w:r>
          </w:p>
        </w:tc>
      </w:tr>
      <w:tr w:rsidR="005B5B96" w:rsidRPr="001A6BA9" w:rsidTr="0057384C">
        <w:trPr>
          <w:jc w:val="center"/>
        </w:trPr>
        <w:tc>
          <w:tcPr>
            <w:tcW w:w="6279" w:type="dxa"/>
          </w:tcPr>
          <w:p w:rsidR="005B5B96" w:rsidRPr="001A6BA9" w:rsidRDefault="005B5B96" w:rsidP="0057384C">
            <w:pPr>
              <w:rPr>
                <w:rFonts w:asciiTheme="minorHAnsi" w:hAnsiTheme="minorHAnsi" w:cstheme="minorHAnsi"/>
              </w:rPr>
            </w:pPr>
          </w:p>
        </w:tc>
        <w:tc>
          <w:tcPr>
            <w:tcW w:w="3008" w:type="dxa"/>
          </w:tcPr>
          <w:p w:rsidR="005B5B96" w:rsidRPr="001A6BA9" w:rsidRDefault="005B5B96" w:rsidP="0057384C">
            <w:pPr>
              <w:rPr>
                <w:rFonts w:asciiTheme="minorHAnsi" w:hAnsiTheme="minorHAnsi" w:cstheme="minorHAnsi"/>
              </w:rPr>
            </w:pPr>
          </w:p>
        </w:tc>
      </w:tr>
    </w:tbl>
    <w:p w:rsidR="005B5B96" w:rsidRPr="001A6BA9" w:rsidRDefault="005B5B96" w:rsidP="005B5B9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9"/>
        <w:gridCol w:w="3118"/>
        <w:gridCol w:w="1418"/>
        <w:gridCol w:w="1559"/>
      </w:tblGrid>
      <w:tr w:rsidR="005B5B96" w:rsidRPr="001A6BA9" w:rsidTr="0057384C">
        <w:tc>
          <w:tcPr>
            <w:tcW w:w="329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Výstupy</w:t>
            </w:r>
          </w:p>
        </w:tc>
        <w:tc>
          <w:tcPr>
            <w:tcW w:w="31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Učivo</w:t>
            </w:r>
          </w:p>
        </w:tc>
        <w:tc>
          <w:tcPr>
            <w:tcW w:w="1418"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Průřezová témata</w:t>
            </w:r>
          </w:p>
        </w:tc>
        <w:tc>
          <w:tcPr>
            <w:tcW w:w="1559" w:type="dxa"/>
            <w:vAlign w:val="center"/>
          </w:tcPr>
          <w:p w:rsidR="005B5B96" w:rsidRPr="001A6BA9" w:rsidRDefault="005B5B96" w:rsidP="0057384C">
            <w:pPr>
              <w:pStyle w:val="zahlavitabulky"/>
              <w:snapToGrid w:val="0"/>
              <w:rPr>
                <w:rFonts w:asciiTheme="minorHAnsi" w:hAnsiTheme="minorHAnsi" w:cstheme="minorHAnsi"/>
              </w:rPr>
            </w:pPr>
            <w:r w:rsidRPr="001A6BA9">
              <w:rPr>
                <w:rFonts w:asciiTheme="minorHAnsi" w:hAnsiTheme="minorHAnsi" w:cstheme="minorHAnsi"/>
              </w:rPr>
              <w:t>Mezipředmětové vztahy, poznámky</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aktivně vstupuje do organizace svého pohybového režimu, některé pohybové činnosti zařazuje pravidelně a s konkrétním účelem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usiluje o zlepšení své tělesné zdatnosti; z nabídky zvolí vhodný rozvojový program</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samostatně se připraví před pohybovou činností a ukončí ji ve shodě s hlavní činností –zatěžovanými svaly</w:t>
            </w:r>
          </w:p>
          <w:p w:rsidR="005B5B96" w:rsidRPr="001A6BA9" w:rsidRDefault="005B5B96" w:rsidP="00395868">
            <w:pPr>
              <w:pStyle w:val="Styl11bTunKurzvaVpravo02cmPed1b"/>
              <w:numPr>
                <w:ilvl w:val="0"/>
                <w:numId w:val="20"/>
              </w:numPr>
              <w:ind w:left="340"/>
              <w:rPr>
                <w:rFonts w:asciiTheme="minorHAnsi" w:hAnsiTheme="minorHAnsi" w:cstheme="minorHAnsi"/>
                <w:b w:val="0"/>
              </w:rPr>
            </w:pPr>
            <w:r w:rsidRPr="001A6BA9">
              <w:rPr>
                <w:rFonts w:asciiTheme="minorHAnsi" w:hAnsiTheme="minorHAnsi" w:cstheme="minorHAnsi"/>
                <w:b w:val="0"/>
                <w:i w:val="0"/>
              </w:rPr>
              <w:t>odmítá drogy a jiné škodliviny jako neslučitelné se sportovní etikou a zdravím; upraví pohybovou aktivitu vzhledem k údajům o znečištění ovzduší</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uplatňuje vhodné a bezpečné chování i v méně známém prostředí sportovišť, přírody, silničního provozu; předvídá možná nebezpečí úrazu a přizpůsobí jim svou činnost</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zdraví</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význam pohybu pro zdraví:</w:t>
            </w:r>
            <w:r w:rsidRPr="001A6BA9">
              <w:rPr>
                <w:rFonts w:asciiTheme="minorHAnsi" w:hAnsiTheme="minorHAnsi" w:cstheme="minorHAnsi"/>
              </w:rPr>
              <w:t xml:space="preserve"> rekreační a výkonnostní sport, sport dívek a chlapců</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zdravotně orientovaná zdatnost</w:t>
            </w:r>
            <w:r w:rsidRPr="001A6BA9">
              <w:rPr>
                <w:rFonts w:asciiTheme="minorHAnsi" w:hAnsiTheme="minorHAnsi" w:cstheme="minorHAnsi"/>
              </w:rPr>
              <w:t xml:space="preserve"> – rozvoj ZOZ, kondiční programy, manipulace se zatížením</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 xml:space="preserve">prevence a korekce jednostranného zatížení a svalových </w:t>
            </w:r>
            <w:proofErr w:type="spellStart"/>
            <w:r w:rsidRPr="001A6BA9">
              <w:rPr>
                <w:rFonts w:asciiTheme="minorHAnsi" w:hAnsiTheme="minorHAnsi" w:cstheme="minorHAnsi"/>
                <w:bCs/>
              </w:rPr>
              <w:t>dysbalancí</w:t>
            </w:r>
            <w:proofErr w:type="spellEnd"/>
            <w:r w:rsidRPr="001A6BA9">
              <w:rPr>
                <w:rFonts w:asciiTheme="minorHAnsi" w:hAnsiTheme="minorHAnsi" w:cstheme="minorHAnsi"/>
              </w:rPr>
              <w:t xml:space="preserve"> – průpravná, kompenzační, vyrovnávací, relaxační a jiná zdravotně zaměřená cvičení</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rPr>
              <w:t>vysvětlí co je doping a jeho důsledky</w:t>
            </w:r>
          </w:p>
          <w:p w:rsidR="005B5B96" w:rsidRPr="001A6BA9" w:rsidRDefault="005B5B96" w:rsidP="00395868">
            <w:pPr>
              <w:pStyle w:val="Uivo"/>
              <w:numPr>
                <w:ilvl w:val="0"/>
                <w:numId w:val="26"/>
              </w:numPr>
              <w:autoSpaceDE w:val="0"/>
              <w:autoSpaceDN w:val="0"/>
              <w:ind w:left="283"/>
              <w:rPr>
                <w:rFonts w:asciiTheme="minorHAnsi" w:hAnsiTheme="minorHAnsi" w:cstheme="minorHAnsi"/>
              </w:rPr>
            </w:pPr>
            <w:r w:rsidRPr="001A6BA9">
              <w:rPr>
                <w:rFonts w:asciiTheme="minorHAnsi" w:hAnsiTheme="minorHAnsi" w:cstheme="minorHAnsi"/>
                <w:bCs/>
              </w:rPr>
              <w:t>hygiena a bezpečnost při pohybových činnostech</w:t>
            </w:r>
            <w:r w:rsidRPr="001A6BA9">
              <w:rPr>
                <w:rFonts w:asciiTheme="minorHAnsi" w:hAnsiTheme="minorHAnsi" w:cstheme="minorHAnsi"/>
              </w:rPr>
              <w:t xml:space="preserve"> – v nestandardním prostředí </w:t>
            </w:r>
            <w:r w:rsidRPr="001A6BA9">
              <w:rPr>
                <w:rFonts w:asciiTheme="minorHAnsi" w:hAnsiTheme="minorHAnsi" w:cstheme="minorHAnsi"/>
                <w:i/>
              </w:rPr>
              <w:t xml:space="preserve">(při realizaci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r w:rsidRPr="001A6BA9">
              <w:rPr>
                <w:rFonts w:asciiTheme="minorHAnsi" w:hAnsiTheme="minorHAnsi" w:cstheme="minorHAnsi"/>
              </w:rPr>
              <w:t xml:space="preserve">, první pomoc při TV </w:t>
            </w:r>
            <w:r w:rsidRPr="001A6BA9">
              <w:rPr>
                <w:rFonts w:asciiTheme="minorHAnsi" w:hAnsiTheme="minorHAnsi" w:cstheme="minorHAnsi"/>
                <w:i/>
              </w:rPr>
              <w:t xml:space="preserve">(záchrana a dopomoc) </w:t>
            </w:r>
            <w:r w:rsidRPr="001A6BA9">
              <w:rPr>
                <w:rFonts w:asciiTheme="minorHAnsi" w:hAnsiTheme="minorHAnsi" w:cstheme="minorHAnsi"/>
              </w:rPr>
              <w:t xml:space="preserve">a sportu v různém prostředí a klimatických podmínkách, improvizované ošetření poranění a odsun raněného </w:t>
            </w:r>
            <w:r w:rsidRPr="001A6BA9">
              <w:rPr>
                <w:rFonts w:asciiTheme="minorHAnsi" w:hAnsiTheme="minorHAnsi" w:cstheme="minorHAnsi"/>
                <w:i/>
              </w:rPr>
              <w:t>(v rámci přednášky o první pomoci, nácvik první pomoci)</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A12, A13, A14, A15</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 A24</w:t>
            </w:r>
          </w:p>
        </w:tc>
        <w:tc>
          <w:tcPr>
            <w:tcW w:w="1559"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hygiena</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VZ – zdravý způsob života</w:t>
            </w: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zvládá v souladu s individuálními  předpoklady osvojované pohybové dovednosti a tvořivě je aplikuje ve hře, soutěži, při rekreačních činnostech</w:t>
            </w:r>
          </w:p>
          <w:p w:rsidR="005B5B96" w:rsidRPr="001A6BA9" w:rsidRDefault="005B5B96" w:rsidP="00774B6E">
            <w:pPr>
              <w:pStyle w:val="ucivo"/>
              <w:rPr>
                <w:rFonts w:asciiTheme="minorHAnsi" w:hAnsiTheme="minorHAnsi" w:cstheme="minorHAnsi"/>
              </w:rPr>
            </w:pPr>
            <w:r w:rsidRPr="001A6BA9">
              <w:rPr>
                <w:rFonts w:asciiTheme="minorHAnsi" w:hAnsiTheme="minorHAnsi" w:cstheme="minorHAnsi"/>
              </w:rPr>
              <w:t>posoudí provedení osvojované pohybové činnosti, označí zjevné nedostatky a jejich možné příčiny</w:t>
            </w:r>
          </w:p>
        </w:tc>
        <w:tc>
          <w:tcPr>
            <w:tcW w:w="3118"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Činnosti ovlivňující úroveň pohybových dovedností</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 xml:space="preserve">pohybové hry </w:t>
            </w:r>
            <w:r w:rsidRPr="001A6BA9">
              <w:rPr>
                <w:rFonts w:asciiTheme="minorHAnsi" w:hAnsiTheme="minorHAnsi" w:cstheme="minorHAnsi"/>
              </w:rPr>
              <w:t>–</w:t>
            </w:r>
            <w:r w:rsidRPr="001A6BA9">
              <w:rPr>
                <w:rFonts w:asciiTheme="minorHAnsi" w:hAnsiTheme="minorHAnsi" w:cstheme="minorHAnsi"/>
                <w:bCs/>
              </w:rPr>
              <w:t xml:space="preserve"> </w:t>
            </w:r>
            <w:r w:rsidRPr="001A6BA9">
              <w:rPr>
                <w:rFonts w:asciiTheme="minorHAnsi" w:hAnsiTheme="minorHAnsi" w:cstheme="minorHAnsi"/>
              </w:rPr>
              <w:t>s různým zaměřením; netradiční pohybové hry a aktivity</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gymnastika</w:t>
            </w:r>
            <w:r w:rsidRPr="001A6BA9">
              <w:rPr>
                <w:rFonts w:asciiTheme="minorHAnsi" w:hAnsiTheme="minorHAnsi" w:cstheme="minorHAnsi"/>
              </w:rPr>
              <w:t xml:space="preserve"> – pojmy,  postoje, odvození cvičební polohy, akrobacie, přeskoky, cvičení s náčiním a na nářadí</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estetické a kondiční formy cvičení s hudbou a rytmickým doprovodem</w:t>
            </w:r>
            <w:r w:rsidRPr="001A6BA9">
              <w:rPr>
                <w:rFonts w:asciiTheme="minorHAnsi" w:hAnsiTheme="minorHAnsi" w:cstheme="minorHAnsi"/>
              </w:rPr>
              <w:t xml:space="preserve"> – základy rytmické gymnastiky, cvičení s náčiním; kondiční formy cvičení pro daný věk žáků; </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atletika</w:t>
            </w:r>
            <w:r w:rsidRPr="001A6BA9">
              <w:rPr>
                <w:rFonts w:asciiTheme="minorHAnsi" w:hAnsiTheme="minorHAnsi" w:cstheme="minorHAnsi"/>
              </w:rPr>
              <w:t xml:space="preserve"> – základy techniky disciplín, průpravná cvičení pro atletické činnosti: běh (rychlý, vytrvalostní, štafetový), skok vysoký, hod míčkem</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sportovní hry</w:t>
            </w:r>
            <w:r w:rsidRPr="001A6BA9">
              <w:rPr>
                <w:rFonts w:asciiTheme="minorHAnsi" w:hAnsiTheme="minorHAnsi" w:cstheme="minorHAnsi"/>
              </w:rPr>
              <w:t xml:space="preserve"> – kopaná, košíková, odbíjená, florbal, softbal</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rPr>
              <w:t>herní činnosti jednotlivce, herní kombinace, herní systémy, utkání podle pravidel žákovské kategorie</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 xml:space="preserve">turistika a pobyt v přírodě: </w:t>
            </w:r>
            <w:r w:rsidRPr="001A6BA9">
              <w:rPr>
                <w:rFonts w:asciiTheme="minorHAnsi" w:hAnsiTheme="minorHAnsi" w:cstheme="minorHAnsi"/>
              </w:rPr>
              <w:t xml:space="preserve">příprava turistické akce, přesun do terénu a uplatňování pravidel bezpečnosti silničního provozu v roli chodce a cyklisty, chůze se zátěží i v mírně náročném terénu, táboření, ochrana přírody, základy orientačního běhu, dokumentace z turistické akce; přežití v přírodě, orientace, ukrytí, nouzový přístřešek, zajištění vody, potravy, tepla </w:t>
            </w:r>
            <w:r w:rsidRPr="001A6BA9">
              <w:rPr>
                <w:rFonts w:asciiTheme="minorHAnsi" w:hAnsiTheme="minorHAnsi" w:cstheme="minorHAnsi"/>
                <w:i/>
              </w:rPr>
              <w:t xml:space="preserve">(v případě realizace </w:t>
            </w:r>
            <w:proofErr w:type="spellStart"/>
            <w:r w:rsidRPr="001A6BA9">
              <w:rPr>
                <w:rFonts w:asciiTheme="minorHAnsi" w:hAnsiTheme="minorHAnsi" w:cstheme="minorHAnsi"/>
                <w:i/>
              </w:rPr>
              <w:t>ŠvP</w:t>
            </w:r>
            <w:proofErr w:type="spellEnd"/>
            <w:r w:rsidRPr="001A6BA9">
              <w:rPr>
                <w:rFonts w:asciiTheme="minorHAnsi" w:hAnsiTheme="minorHAnsi" w:cstheme="minorHAnsi"/>
                <w:i/>
              </w:rPr>
              <w:t xml:space="preserve"> v daném ročníku nebo školních výletů)</w:t>
            </w: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A13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 A23</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559" w:type="dxa"/>
          </w:tcPr>
          <w:p w:rsidR="005B5B96" w:rsidRPr="001A6BA9" w:rsidRDefault="005B5B96" w:rsidP="0057384C">
            <w:pPr>
              <w:rPr>
                <w:rFonts w:asciiTheme="minorHAnsi" w:hAnsiTheme="minorHAnsi" w:cstheme="minorHAnsi"/>
                <w:sz w:val="16"/>
                <w:szCs w:val="16"/>
              </w:rPr>
            </w:pPr>
          </w:p>
        </w:tc>
      </w:tr>
      <w:tr w:rsidR="005B5B96" w:rsidRPr="001A6BA9" w:rsidTr="0057384C">
        <w:tc>
          <w:tcPr>
            <w:tcW w:w="3299" w:type="dxa"/>
          </w:tcPr>
          <w:p w:rsidR="005B5B96" w:rsidRPr="001A6BA9" w:rsidRDefault="005B5B96" w:rsidP="00037D91">
            <w:pPr>
              <w:pStyle w:val="tema"/>
              <w:rPr>
                <w:rFonts w:asciiTheme="minorHAnsi" w:hAnsiTheme="minorHAnsi" w:cstheme="minorHAnsi"/>
              </w:rPr>
            </w:pPr>
            <w:r w:rsidRPr="001A6BA9">
              <w:rPr>
                <w:rFonts w:asciiTheme="minorHAnsi" w:hAnsiTheme="minorHAnsi" w:cstheme="minorHAnsi"/>
              </w:rPr>
              <w:t>Žák</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užívá osvojované názvosloví na úrovni cvičence, rozhodčího, diváka, čtenáře novin a časopisů, uživatele internetu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naplňuje ve školních podmínkách základní olympijské myšlenky – čestné soupeření, pomoc handicapovaným, respekt k opačnému pohlavní, ochranu přírody při sportu</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dohodne se na spolupráci i jednoduché taktice vedoucí k úspěchu družstva a dodržuje ji</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rozlišuje a uplatňuje práva a povinnosti vyplývající z role hráče, rozhodčího, diváka, organizátora</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sleduje určené prvky pohybové činnosti a výkony, eviduje je a vyhodnotí</w:t>
            </w:r>
          </w:p>
          <w:p w:rsidR="005B5B96" w:rsidRPr="001A6BA9" w:rsidRDefault="005B5B96" w:rsidP="00395868">
            <w:pPr>
              <w:pStyle w:val="Styl11bTunKurzvaVpravo02cmPed1b"/>
              <w:numPr>
                <w:ilvl w:val="0"/>
                <w:numId w:val="20"/>
              </w:numPr>
              <w:ind w:left="340"/>
              <w:rPr>
                <w:rFonts w:asciiTheme="minorHAnsi" w:hAnsiTheme="minorHAnsi" w:cstheme="minorHAnsi"/>
                <w:b w:val="0"/>
                <w:i w:val="0"/>
              </w:rPr>
            </w:pPr>
            <w:r w:rsidRPr="001A6BA9">
              <w:rPr>
                <w:rFonts w:asciiTheme="minorHAnsi" w:hAnsiTheme="minorHAnsi" w:cstheme="minorHAnsi"/>
                <w:b w:val="0"/>
                <w:i w:val="0"/>
              </w:rPr>
              <w:t>zorganizuje samostatně i v týmu jednoduché turnaje, závody, turistické akce na úrovni školy; spolurozhoduje osvojované hry a soutěže</w:t>
            </w:r>
          </w:p>
          <w:p w:rsidR="005B5B96" w:rsidRPr="001A6BA9" w:rsidRDefault="005B5B96" w:rsidP="00781FF5">
            <w:pPr>
              <w:pStyle w:val="vystupy"/>
              <w:rPr>
                <w:rFonts w:asciiTheme="minorHAnsi" w:hAnsiTheme="minorHAnsi" w:cstheme="minorHAnsi"/>
              </w:rPr>
            </w:pPr>
            <w:r w:rsidRPr="001A6BA9">
              <w:rPr>
                <w:rFonts w:asciiTheme="minorHAnsi" w:hAnsiTheme="minorHAnsi" w:cstheme="minorHAnsi"/>
              </w:rPr>
              <w:t>zpracuje naměřená data a informace o pohybových aktivitách a podílí se na jejich prezentaci</w:t>
            </w:r>
          </w:p>
        </w:tc>
        <w:tc>
          <w:tcPr>
            <w:tcW w:w="3118" w:type="dxa"/>
          </w:tcPr>
          <w:p w:rsidR="005B5B96" w:rsidRPr="001A6BA9" w:rsidRDefault="005B5B96" w:rsidP="00395868">
            <w:pPr>
              <w:pStyle w:val="Odstavecseseznamem"/>
              <w:numPr>
                <w:ilvl w:val="0"/>
                <w:numId w:val="26"/>
              </w:numPr>
              <w:ind w:left="283"/>
              <w:rPr>
                <w:rFonts w:cstheme="minorHAnsi"/>
                <w:b/>
                <w:sz w:val="20"/>
                <w:szCs w:val="20"/>
              </w:rPr>
            </w:pPr>
            <w:r w:rsidRPr="001A6BA9">
              <w:rPr>
                <w:rFonts w:cstheme="minorHAnsi"/>
                <w:b/>
                <w:sz w:val="20"/>
                <w:szCs w:val="20"/>
              </w:rPr>
              <w:t>Činnosti podporující pohybové učení</w:t>
            </w:r>
          </w:p>
          <w:p w:rsidR="005B5B96" w:rsidRPr="001A6BA9" w:rsidRDefault="005B5B96" w:rsidP="00395868">
            <w:pPr>
              <w:pStyle w:val="Uivo"/>
              <w:numPr>
                <w:ilvl w:val="0"/>
                <w:numId w:val="26"/>
              </w:numPr>
              <w:ind w:left="283"/>
              <w:rPr>
                <w:rFonts w:asciiTheme="minorHAnsi" w:hAnsiTheme="minorHAnsi" w:cstheme="minorHAnsi"/>
                <w:i/>
                <w:iCs/>
              </w:rPr>
            </w:pPr>
            <w:r w:rsidRPr="001A6BA9">
              <w:rPr>
                <w:rFonts w:asciiTheme="minorHAnsi" w:hAnsiTheme="minorHAnsi" w:cstheme="minorHAnsi"/>
                <w:bCs/>
              </w:rPr>
              <w:t>komunikace v TV</w:t>
            </w:r>
            <w:r w:rsidRPr="001A6BA9">
              <w:rPr>
                <w:rFonts w:asciiTheme="minorHAnsi" w:hAnsiTheme="minorHAnsi" w:cstheme="minorHAnsi"/>
              </w:rPr>
              <w:t xml:space="preserve"> – tělocvičné názvosloví osvojovaných činností, smluvené povely, signály, gesta, značky, základy grafického zápisu pohybu, vzájemná komunikace a spolupráce při osvojovaných pohybových činnostech</w:t>
            </w:r>
          </w:p>
          <w:p w:rsidR="005B5B96" w:rsidRPr="001A6BA9" w:rsidRDefault="005B5B96" w:rsidP="00395868">
            <w:pPr>
              <w:pStyle w:val="Uivo"/>
              <w:numPr>
                <w:ilvl w:val="0"/>
                <w:numId w:val="26"/>
              </w:numPr>
              <w:ind w:left="283"/>
              <w:rPr>
                <w:rFonts w:asciiTheme="minorHAnsi" w:hAnsiTheme="minorHAnsi" w:cstheme="minorHAnsi"/>
                <w:i/>
                <w:iCs/>
              </w:rPr>
            </w:pPr>
            <w:r w:rsidRPr="001A6BA9">
              <w:rPr>
                <w:rFonts w:asciiTheme="minorHAnsi" w:hAnsiTheme="minorHAnsi" w:cstheme="minorHAnsi"/>
                <w:bCs/>
              </w:rPr>
              <w:t>organizace</w:t>
            </w:r>
            <w:r w:rsidRPr="001A6BA9">
              <w:rPr>
                <w:rFonts w:asciiTheme="minorHAnsi" w:hAnsiTheme="minorHAnsi" w:cstheme="minorHAnsi"/>
              </w:rPr>
              <w:t xml:space="preserve"> </w:t>
            </w:r>
            <w:r w:rsidRPr="001A6BA9">
              <w:rPr>
                <w:rFonts w:asciiTheme="minorHAnsi" w:hAnsiTheme="minorHAnsi" w:cstheme="minorHAnsi"/>
                <w:bCs/>
              </w:rPr>
              <w:t>prostoru a pohybových činností</w:t>
            </w:r>
          </w:p>
          <w:p w:rsidR="005B5B96" w:rsidRPr="001A6BA9" w:rsidRDefault="005B5B96" w:rsidP="00395868">
            <w:pPr>
              <w:pStyle w:val="Uivo"/>
              <w:numPr>
                <w:ilvl w:val="0"/>
                <w:numId w:val="26"/>
              </w:numPr>
              <w:ind w:left="283"/>
              <w:rPr>
                <w:rFonts w:asciiTheme="minorHAnsi" w:hAnsiTheme="minorHAnsi" w:cstheme="minorHAnsi"/>
                <w:i/>
                <w:iCs/>
              </w:rPr>
            </w:pPr>
            <w:r w:rsidRPr="001A6BA9">
              <w:rPr>
                <w:rFonts w:asciiTheme="minorHAnsi" w:hAnsiTheme="minorHAnsi" w:cstheme="minorHAnsi"/>
                <w:bCs/>
              </w:rPr>
              <w:t>historie a současnost sportu</w:t>
            </w:r>
            <w:r w:rsidRPr="001A6BA9">
              <w:rPr>
                <w:rFonts w:asciiTheme="minorHAnsi" w:hAnsiTheme="minorHAnsi" w:cstheme="minorHAnsi"/>
              </w:rPr>
              <w:t xml:space="preserve"> – významné soutěže a sportovci, olympismus – olympijská charta </w:t>
            </w:r>
          </w:p>
          <w:p w:rsidR="005B5B96" w:rsidRPr="001A6BA9" w:rsidRDefault="005B5B96" w:rsidP="00395868">
            <w:pPr>
              <w:pStyle w:val="Uivo"/>
              <w:numPr>
                <w:ilvl w:val="0"/>
                <w:numId w:val="26"/>
              </w:numPr>
              <w:ind w:left="283"/>
              <w:rPr>
                <w:rFonts w:asciiTheme="minorHAnsi" w:hAnsiTheme="minorHAnsi" w:cstheme="minorHAnsi"/>
                <w:i/>
                <w:iCs/>
              </w:rPr>
            </w:pPr>
            <w:r w:rsidRPr="001A6BA9">
              <w:rPr>
                <w:rFonts w:asciiTheme="minorHAnsi" w:hAnsiTheme="minorHAnsi" w:cstheme="minorHAnsi"/>
                <w:bCs/>
              </w:rPr>
              <w:t>pravidla osvojovaných pohybových činností</w:t>
            </w:r>
            <w:r w:rsidRPr="001A6BA9">
              <w:rPr>
                <w:rFonts w:asciiTheme="minorHAnsi" w:hAnsiTheme="minorHAnsi" w:cstheme="minorHAnsi"/>
              </w:rPr>
              <w:t xml:space="preserve"> – her, závodů, soutěží</w:t>
            </w:r>
          </w:p>
          <w:p w:rsidR="005B5B96" w:rsidRPr="001A6BA9" w:rsidRDefault="005B5B96" w:rsidP="00395868">
            <w:pPr>
              <w:pStyle w:val="Uivo"/>
              <w:numPr>
                <w:ilvl w:val="0"/>
                <w:numId w:val="26"/>
              </w:numPr>
              <w:ind w:left="283"/>
              <w:rPr>
                <w:rFonts w:asciiTheme="minorHAnsi" w:hAnsiTheme="minorHAnsi" w:cstheme="minorHAnsi"/>
              </w:rPr>
            </w:pPr>
            <w:r w:rsidRPr="001A6BA9">
              <w:rPr>
                <w:rFonts w:asciiTheme="minorHAnsi" w:hAnsiTheme="minorHAnsi" w:cstheme="minorHAnsi"/>
                <w:bCs/>
              </w:rPr>
              <w:t>zásady jednání a chování v různém prostředí a při různých činnostech</w:t>
            </w:r>
          </w:p>
          <w:p w:rsidR="005B5B96" w:rsidRPr="001A6BA9" w:rsidRDefault="005B5B96" w:rsidP="00395868">
            <w:pPr>
              <w:pStyle w:val="Uivo"/>
              <w:numPr>
                <w:ilvl w:val="0"/>
                <w:numId w:val="26"/>
              </w:numPr>
              <w:ind w:left="283"/>
              <w:rPr>
                <w:rFonts w:asciiTheme="minorHAnsi" w:hAnsiTheme="minorHAnsi" w:cstheme="minorHAnsi"/>
                <w:i/>
                <w:iCs/>
              </w:rPr>
            </w:pPr>
            <w:r w:rsidRPr="001A6BA9">
              <w:rPr>
                <w:rFonts w:asciiTheme="minorHAnsi" w:hAnsiTheme="minorHAnsi" w:cstheme="minorHAnsi"/>
                <w:bCs/>
              </w:rPr>
              <w:t>měření výkonů a posuzování pohybových dovedností</w:t>
            </w:r>
            <w:r w:rsidRPr="001A6BA9">
              <w:rPr>
                <w:rFonts w:asciiTheme="minorHAnsi" w:hAnsiTheme="minorHAnsi" w:cstheme="minorHAnsi"/>
              </w:rPr>
              <w:t xml:space="preserve"> – měření, evidence, vyhodnocování</w:t>
            </w:r>
          </w:p>
          <w:p w:rsidR="005B5B96" w:rsidRPr="001A6BA9" w:rsidRDefault="005B5B96" w:rsidP="000D4882">
            <w:pPr>
              <w:ind w:left="283"/>
              <w:rPr>
                <w:rFonts w:asciiTheme="minorHAnsi" w:hAnsiTheme="minorHAnsi" w:cstheme="minorHAnsi"/>
                <w:b/>
                <w:sz w:val="20"/>
                <w:szCs w:val="20"/>
              </w:rPr>
            </w:pPr>
          </w:p>
        </w:tc>
        <w:tc>
          <w:tcPr>
            <w:tcW w:w="1418" w:type="dxa"/>
          </w:tcPr>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A22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A32</w:t>
            </w:r>
          </w:p>
          <w:p w:rsidR="005B5B96" w:rsidRPr="001A6BA9" w:rsidRDefault="005B5B96" w:rsidP="0057384C">
            <w:pPr>
              <w:rPr>
                <w:rFonts w:asciiTheme="minorHAnsi" w:hAnsiTheme="minorHAnsi" w:cstheme="minorHAnsi"/>
                <w:sz w:val="16"/>
                <w:szCs w:val="16"/>
              </w:rPr>
            </w:pPr>
            <w:r w:rsidRPr="001A6BA9">
              <w:rPr>
                <w:rFonts w:asciiTheme="minorHAnsi" w:hAnsiTheme="minorHAnsi" w:cstheme="minorHAnsi"/>
                <w:sz w:val="16"/>
                <w:szCs w:val="16"/>
              </w:rPr>
              <w:t>E4</w:t>
            </w:r>
          </w:p>
        </w:tc>
        <w:tc>
          <w:tcPr>
            <w:tcW w:w="1559" w:type="dxa"/>
          </w:tcPr>
          <w:p w:rsidR="005B5B96" w:rsidRPr="001A6BA9" w:rsidRDefault="005B5B96" w:rsidP="0057384C">
            <w:pPr>
              <w:rPr>
                <w:rFonts w:asciiTheme="minorHAnsi" w:hAnsiTheme="minorHAnsi" w:cstheme="minorHAnsi"/>
                <w:sz w:val="16"/>
                <w:szCs w:val="16"/>
              </w:rPr>
            </w:pPr>
          </w:p>
        </w:tc>
      </w:tr>
    </w:tbl>
    <w:p w:rsidR="004F6436" w:rsidRPr="001A6BA9" w:rsidRDefault="002C7845" w:rsidP="002C7845">
      <w:pPr>
        <w:rPr>
          <w:rFonts w:asciiTheme="minorHAnsi" w:hAnsiTheme="minorHAnsi" w:cstheme="minorHAnsi"/>
        </w:rPr>
      </w:pPr>
      <w:r w:rsidRPr="001A6BA9">
        <w:rPr>
          <w:rFonts w:asciiTheme="minorHAnsi" w:hAnsiTheme="minorHAnsi" w:cstheme="minorHAnsi"/>
        </w:rPr>
        <w:br w:type="page"/>
      </w:r>
    </w:p>
    <w:p w:rsidR="004F6436" w:rsidRPr="001A6BA9" w:rsidRDefault="004F6436" w:rsidP="003878E6">
      <w:pPr>
        <w:pStyle w:val="odstavec"/>
        <w:rPr>
          <w:rStyle w:val="podcelky"/>
          <w:rFonts w:asciiTheme="minorHAnsi" w:hAnsiTheme="minorHAnsi" w:cstheme="minorHAnsi"/>
        </w:rPr>
      </w:pPr>
      <w:r w:rsidRPr="001A6BA9">
        <w:rPr>
          <w:rStyle w:val="podcelky"/>
          <w:rFonts w:asciiTheme="minorHAnsi" w:hAnsiTheme="minorHAnsi" w:cstheme="minorHAnsi"/>
        </w:rPr>
        <w:t>Vyučovací předmět:</w:t>
      </w:r>
    </w:p>
    <w:p w:rsidR="004F6436" w:rsidRPr="001A6BA9" w:rsidRDefault="004F6436" w:rsidP="004F6436">
      <w:pPr>
        <w:pStyle w:val="vyucovacipredmetnadpis"/>
        <w:rPr>
          <w:rFonts w:asciiTheme="minorHAnsi" w:hAnsiTheme="minorHAnsi" w:cstheme="minorHAnsi"/>
        </w:rPr>
      </w:pPr>
      <w:bookmarkStart w:id="107" w:name="_Toc2762459"/>
      <w:r w:rsidRPr="001A6BA9">
        <w:rPr>
          <w:rFonts w:asciiTheme="minorHAnsi" w:hAnsiTheme="minorHAnsi" w:cstheme="minorHAnsi"/>
        </w:rPr>
        <w:t>Atletická průprava (AT)</w:t>
      </w:r>
      <w:bookmarkEnd w:id="107"/>
    </w:p>
    <w:p w:rsidR="004F6436" w:rsidRPr="001A6BA9" w:rsidRDefault="004F6436" w:rsidP="004F6436">
      <w:pPr>
        <w:rPr>
          <w:rFonts w:asciiTheme="minorHAnsi" w:hAnsiTheme="minorHAnsi" w:cstheme="minorHAnsi"/>
        </w:rPr>
      </w:pPr>
    </w:p>
    <w:p w:rsidR="004F6436" w:rsidRPr="001A6BA9" w:rsidRDefault="004F6436" w:rsidP="004F6436">
      <w:pPr>
        <w:rPr>
          <w:rFonts w:asciiTheme="minorHAnsi" w:hAnsiTheme="minorHAnsi" w:cstheme="minorHAnsi"/>
        </w:rPr>
      </w:pPr>
      <w:r w:rsidRPr="001A6BA9">
        <w:rPr>
          <w:rStyle w:val="podcelky"/>
          <w:rFonts w:asciiTheme="minorHAnsi" w:hAnsiTheme="minorHAnsi" w:cstheme="minorHAnsi"/>
        </w:rPr>
        <w:t>Charakteristika vyučovacího předmětu</w:t>
      </w:r>
    </w:p>
    <w:p w:rsidR="004F6436" w:rsidRPr="001A6BA9" w:rsidRDefault="004F6436" w:rsidP="004F6436">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Tento předmět umožňuje žákům zdokonalit se v činnostech osvojovaných při tělesné výchově, a to zejména z oblasti atletiky. Pro zlepšení výkonnosti mohou být zařazeny také výběrové výcvikové kurzy atletické.</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 xml:space="preserve">Protože je tento předmět zaměřen nejen pro výuku dovedností nad rámec základní tělesné výchovy, ale také na zvýšení zdatnosti a výkonnosti je zde věnována podstatná část zdravotní tělesné výchově se zaměřením na vyrovnání svalových </w:t>
      </w:r>
      <w:proofErr w:type="spellStart"/>
      <w:r w:rsidRPr="001A6BA9">
        <w:rPr>
          <w:rFonts w:asciiTheme="minorHAnsi" w:hAnsiTheme="minorHAnsi" w:cstheme="minorHAnsi"/>
        </w:rPr>
        <w:t>dysbalancí</w:t>
      </w:r>
      <w:proofErr w:type="spellEnd"/>
      <w:r w:rsidRPr="001A6BA9">
        <w:rPr>
          <w:rFonts w:asciiTheme="minorHAnsi" w:hAnsiTheme="minorHAnsi" w:cstheme="minorHAnsi"/>
        </w:rPr>
        <w:t>, kompenzaci jednostranné tělesné zátěže a správnou techniku dýchání.</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Stejně jako tělesná výchova je tento předmět úzce provázán s dalšími předměty. Jazyková komunikace je obohacena novými termíny z oblasti sportu. Fyzikální dovednosti a Informační komunikační technologie jsou procvičovány při měření a porovnávání výkonů. Dovednosti z umění a kultury používány při rytmickém cvičení, nácviku techniky, grafickém znázorňování pohybových činnosti a estetickém pojetí sportovních disciplín.</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Žák získává pozitivní vztah k práci při plnění úkolů s vytrvalostí a soustavností pro splnění svého cíle. Využívá různé pracovní pomůcky a nástroje a navazuje tak na oblast Člověk a svět práce. Pro správné cvičení je třeba znát dobře vlastní tělo, jeho stavbu a procesy, které vněm při zatěžování probíhají, a tak doplňuje oblast Člověka příroda. Při atletické průpravě je třeba komunikovat se spolužáky, řešit konflikty, spolupracovat, také se starat o své zdraví, výživu a zdravý životný styl bez užívání látek škodlivých stejně jako v oblasti Člověk a jeho svět. Sportovní činnost také pomáhá rozvoji morálních vlastností, vůle, kladného sebehodnocení. Žák získává vědomosti z historie sportu, což je zařazeno též v oblasti Člověk a společnost.</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Pro zvýšení fyzické kondice jsou zde též zařazovány sportovní hry, kde je možno navázat na učivo základní tělesné výchovy, využít je prakticky při utkáních a soutěžích pořádaných v rámci školy. Je zde větší prostor pro rozvoj organizačních a rozhodovacích schopností žáků a nácvik taktiky při hře. Tyto a další schopnosti z oblasti průřezového téma Osobnostní asociální výchova jsou proto prakticky rozvíjeny, žáci jsou vedeni ke spolupráci s ostatními spolužáky, ale i učiteli. Také jsou nuceni dodržovat zdravý životní styl. V rámci Atletické průpravy jsou žáci řízeni sportovními pravidly a při jejich nedodržování poznávají, jak je důležité stanovit určitý řád, a to je nedílnou součástí tématu Výchova demokratického občana. Také díky znalostem a olympijskému soutěžení chápou přátelství a porozumění mezi lidmi jiných národů čímž se zabývá téma Výchova k myšlení v evropských a globálních souvislostech a také Multikulturní výchova. Protože některé činnosti probíhají též mimo sportoviště školy, ale také v přírodním prostředí, v lese, na horách atd., žáci se učí poznávat a chránit přírodu, zabývat se problematikou znečištění životního prostředí a jeho vlivu na zdraví člověka. Při sledování informací o sportu v médiích se učí využívat jejich zdroje a při organizaci soutěží je využívat v prezentaci výsledků, což je náplní Mediální výchovy.</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Pro výuku platí cíle základního vzdělávání vzdělávací oblasti Člověk a zdraví uvedené v RVP.</w:t>
      </w:r>
    </w:p>
    <w:p w:rsidR="004F6436" w:rsidRPr="001A6BA9" w:rsidRDefault="004F6436" w:rsidP="004F6436">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836"/>
        <w:gridCol w:w="838"/>
        <w:gridCol w:w="838"/>
        <w:gridCol w:w="838"/>
        <w:gridCol w:w="838"/>
        <w:gridCol w:w="912"/>
        <w:gridCol w:w="912"/>
        <w:gridCol w:w="912"/>
        <w:gridCol w:w="912"/>
      </w:tblGrid>
      <w:tr w:rsidR="004F6436" w:rsidRPr="001A6BA9" w:rsidTr="004F6436">
        <w:tc>
          <w:tcPr>
            <w:tcW w:w="1227" w:type="dxa"/>
            <w:vAlign w:val="center"/>
          </w:tcPr>
          <w:p w:rsidR="004F6436" w:rsidRPr="001A6BA9" w:rsidRDefault="004F6436" w:rsidP="004F6436">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4F6436" w:rsidRPr="001A6BA9" w:rsidTr="004F6436">
        <w:tc>
          <w:tcPr>
            <w:tcW w:w="1227" w:type="dxa"/>
            <w:vAlign w:val="center"/>
          </w:tcPr>
          <w:p w:rsidR="004F6436" w:rsidRPr="001A6BA9" w:rsidRDefault="004F6436" w:rsidP="004F6436">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2</w:t>
            </w:r>
          </w:p>
        </w:tc>
      </w:tr>
      <w:tr w:rsidR="004F6436" w:rsidRPr="001A6BA9" w:rsidTr="004F6436">
        <w:tc>
          <w:tcPr>
            <w:tcW w:w="1227" w:type="dxa"/>
            <w:vAlign w:val="center"/>
          </w:tcPr>
          <w:p w:rsidR="004F6436" w:rsidRPr="001A6BA9" w:rsidRDefault="004F6436" w:rsidP="004F6436">
            <w:pPr>
              <w:rPr>
                <w:rFonts w:asciiTheme="minorHAnsi" w:hAnsiTheme="minorHAnsi" w:cstheme="minorHAnsi"/>
                <w:sz w:val="20"/>
                <w:szCs w:val="20"/>
              </w:rPr>
            </w:pPr>
            <w:r w:rsidRPr="001A6BA9">
              <w:rPr>
                <w:rFonts w:asciiTheme="minorHAnsi" w:hAnsiTheme="minorHAnsi" w:cstheme="minorHAnsi"/>
                <w:sz w:val="20"/>
                <w:szCs w:val="20"/>
              </w:rPr>
              <w:t>povinnost:</w:t>
            </w:r>
          </w:p>
        </w:tc>
        <w:tc>
          <w:tcPr>
            <w:tcW w:w="891"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3" w:type="dxa"/>
            <w:vAlign w:val="center"/>
          </w:tcPr>
          <w:p w:rsidR="004F6436" w:rsidRPr="001A6BA9" w:rsidRDefault="004F6436" w:rsidP="004F6436">
            <w:pPr>
              <w:jc w:val="center"/>
              <w:rPr>
                <w:rFonts w:asciiTheme="minorHAnsi" w:hAnsiTheme="minorHAnsi" w:cstheme="minorHAnsi"/>
                <w:sz w:val="20"/>
                <w:szCs w:val="20"/>
              </w:rPr>
            </w:pP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c>
          <w:tcPr>
            <w:tcW w:w="899" w:type="dxa"/>
            <w:vAlign w:val="center"/>
          </w:tcPr>
          <w:p w:rsidR="004F6436" w:rsidRPr="001A6BA9" w:rsidRDefault="004F6436" w:rsidP="004F6436">
            <w:pPr>
              <w:jc w:val="center"/>
              <w:rPr>
                <w:rFonts w:asciiTheme="minorHAnsi" w:hAnsiTheme="minorHAnsi" w:cstheme="minorHAnsi"/>
                <w:sz w:val="20"/>
                <w:szCs w:val="20"/>
              </w:rPr>
            </w:pPr>
            <w:r w:rsidRPr="001A6BA9">
              <w:rPr>
                <w:rFonts w:asciiTheme="minorHAnsi" w:hAnsiTheme="minorHAnsi" w:cstheme="minorHAnsi"/>
                <w:sz w:val="20"/>
                <w:szCs w:val="20"/>
              </w:rPr>
              <w:t>volitelný</w:t>
            </w:r>
          </w:p>
        </w:tc>
      </w:tr>
    </w:tbl>
    <w:p w:rsidR="004F6436" w:rsidRPr="001A6BA9" w:rsidRDefault="004F6436" w:rsidP="003878E6">
      <w:pPr>
        <w:pStyle w:val="odstavec"/>
        <w:rPr>
          <w:rFonts w:asciiTheme="minorHAnsi" w:hAnsiTheme="minorHAnsi" w:cstheme="minorHAnsi"/>
        </w:rPr>
      </w:pPr>
    </w:p>
    <w:p w:rsidR="004F6436" w:rsidRPr="001A6BA9" w:rsidRDefault="004F6436" w:rsidP="004F6436">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4F6436" w:rsidRPr="001A6BA9" w:rsidRDefault="004F6436" w:rsidP="003878E6">
      <w:pPr>
        <w:pStyle w:val="odstavec"/>
        <w:rPr>
          <w:rFonts w:asciiTheme="minorHAnsi" w:hAnsiTheme="minorHAnsi" w:cstheme="minorHAnsi"/>
        </w:rPr>
      </w:pPr>
      <w:r w:rsidRPr="001A6BA9">
        <w:rPr>
          <w:rFonts w:asciiTheme="minorHAnsi" w:hAnsiTheme="minorHAnsi" w:cstheme="minorHAnsi"/>
        </w:rPr>
        <w:t>Tento předmět je převážně vyučován v tělocvičnách školy nebo podle počasí na venkovních sportovištích školy, v přilehlém lesoparku, teorie v učebnách.</w:t>
      </w:r>
    </w:p>
    <w:p w:rsidR="004F6436" w:rsidRPr="001A6BA9" w:rsidRDefault="004F6436" w:rsidP="004F6436">
      <w:pPr>
        <w:rPr>
          <w:rFonts w:asciiTheme="minorHAnsi" w:hAnsiTheme="minorHAnsi" w:cstheme="minorHAnsi"/>
        </w:rPr>
      </w:pPr>
      <w:r w:rsidRPr="001A6BA9">
        <w:rPr>
          <w:rFonts w:asciiTheme="minorHAnsi" w:hAnsiTheme="minorHAnsi" w:cstheme="minorHAnsi"/>
        </w:rPr>
        <w:br w:type="page"/>
      </w:r>
    </w:p>
    <w:tbl>
      <w:tblPr>
        <w:tblW w:w="0" w:type="auto"/>
        <w:jc w:val="center"/>
        <w:tblLook w:val="01E0" w:firstRow="1" w:lastRow="1" w:firstColumn="1" w:lastColumn="1" w:noHBand="0" w:noVBand="0"/>
      </w:tblPr>
      <w:tblGrid>
        <w:gridCol w:w="6125"/>
        <w:gridCol w:w="2946"/>
      </w:tblGrid>
      <w:tr w:rsidR="004F6436" w:rsidRPr="001A6BA9" w:rsidTr="004F6436">
        <w:trPr>
          <w:jc w:val="center"/>
        </w:trPr>
        <w:tc>
          <w:tcPr>
            <w:tcW w:w="6279" w:type="dxa"/>
          </w:tcPr>
          <w:p w:rsidR="004F6436" w:rsidRPr="001A6BA9" w:rsidRDefault="004F6436" w:rsidP="004F6436">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Atletická průprava</w:t>
            </w:r>
          </w:p>
        </w:tc>
        <w:tc>
          <w:tcPr>
            <w:tcW w:w="3008" w:type="dxa"/>
          </w:tcPr>
          <w:p w:rsidR="004F6436" w:rsidRPr="001A6BA9" w:rsidRDefault="004F6436" w:rsidP="004F643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6. + 7.</w:t>
            </w:r>
          </w:p>
        </w:tc>
      </w:tr>
      <w:tr w:rsidR="004F6436" w:rsidRPr="001A6BA9" w:rsidTr="004F6436">
        <w:trPr>
          <w:jc w:val="center"/>
        </w:trPr>
        <w:tc>
          <w:tcPr>
            <w:tcW w:w="6279" w:type="dxa"/>
          </w:tcPr>
          <w:p w:rsidR="004F6436" w:rsidRPr="001A6BA9" w:rsidRDefault="004F6436" w:rsidP="004F6436">
            <w:pPr>
              <w:pStyle w:val="rocnik"/>
              <w:rPr>
                <w:rFonts w:asciiTheme="minorHAnsi" w:hAnsiTheme="minorHAnsi" w:cstheme="minorHAnsi"/>
              </w:rPr>
            </w:pPr>
          </w:p>
        </w:tc>
        <w:tc>
          <w:tcPr>
            <w:tcW w:w="3008" w:type="dxa"/>
          </w:tcPr>
          <w:p w:rsidR="004F6436" w:rsidRPr="001A6BA9" w:rsidRDefault="004F6436" w:rsidP="004F6436">
            <w:pPr>
              <w:pStyle w:val="rocnik"/>
              <w:rPr>
                <w:rFonts w:asciiTheme="minorHAnsi" w:hAnsiTheme="minorHAnsi" w:cstheme="minorHAnsi"/>
              </w:rPr>
            </w:pPr>
          </w:p>
        </w:tc>
      </w:tr>
    </w:tbl>
    <w:p w:rsidR="004F6436" w:rsidRPr="001A6BA9" w:rsidRDefault="004F6436" w:rsidP="004F6436">
      <w:pPr>
        <w:pStyle w:val="rocnik"/>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903"/>
        <w:gridCol w:w="1277"/>
        <w:gridCol w:w="1700"/>
      </w:tblGrid>
      <w:tr w:rsidR="004F6436" w:rsidRPr="001A6BA9" w:rsidTr="004F6436">
        <w:tc>
          <w:tcPr>
            <w:tcW w:w="3514"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Výstupy</w:t>
            </w:r>
          </w:p>
        </w:tc>
        <w:tc>
          <w:tcPr>
            <w:tcW w:w="2903"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Učivo</w:t>
            </w:r>
          </w:p>
        </w:tc>
        <w:tc>
          <w:tcPr>
            <w:tcW w:w="1277"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700"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4F6436" w:rsidRPr="001A6BA9" w:rsidTr="004F6436">
        <w:tc>
          <w:tcPr>
            <w:tcW w:w="9394" w:type="dxa"/>
            <w:gridSpan w:val="4"/>
          </w:tcPr>
          <w:p w:rsidR="004F6436" w:rsidRPr="001A6BA9" w:rsidRDefault="004F6436" w:rsidP="004F6436">
            <w:pPr>
              <w:pStyle w:val="prurez"/>
              <w:rPr>
                <w:rFonts w:asciiTheme="minorHAnsi" w:hAnsiTheme="minorHAnsi" w:cstheme="minorHAnsi"/>
              </w:rPr>
            </w:pPr>
            <w:r w:rsidRPr="001A6BA9">
              <w:rPr>
                <w:rFonts w:asciiTheme="minorHAnsi" w:hAnsiTheme="minorHAnsi" w:cstheme="minorHAnsi"/>
              </w:rPr>
              <w:t>Učivo, očekávané výstupy i přesahy pro celé období (</w:t>
            </w:r>
            <w:smartTag w:uri="urn:schemas-microsoft-com:office:smarttags" w:element="metricconverter">
              <w:smartTagPr>
                <w:attr w:name="ProductID" w:val="6. A"/>
              </w:smartTagPr>
              <w:r w:rsidRPr="001A6BA9">
                <w:rPr>
                  <w:rFonts w:asciiTheme="minorHAnsi" w:hAnsiTheme="minorHAnsi" w:cstheme="minorHAnsi"/>
                </w:rPr>
                <w:t>6. a</w:t>
              </w:r>
            </w:smartTag>
            <w:r w:rsidRPr="001A6BA9">
              <w:rPr>
                <w:rFonts w:asciiTheme="minorHAnsi" w:hAnsiTheme="minorHAnsi" w:cstheme="minorHAnsi"/>
              </w:rPr>
              <w:t xml:space="preserve"> 7. ročník) shodné. V nižším ročníku se k očekávaným výstupům směřuje.</w:t>
            </w:r>
          </w:p>
          <w:p w:rsidR="004F6436" w:rsidRPr="001A6BA9" w:rsidRDefault="004F6436" w:rsidP="004F6436">
            <w:pPr>
              <w:pStyle w:val="prurez"/>
              <w:rPr>
                <w:rFonts w:asciiTheme="minorHAnsi" w:hAnsiTheme="minorHAnsi" w:cstheme="minorHAnsi"/>
              </w:rPr>
            </w:pPr>
            <w:r w:rsidRPr="001A6BA9">
              <w:rPr>
                <w:rFonts w:asciiTheme="minorHAnsi" w:hAnsiTheme="minorHAnsi" w:cstheme="minorHAnsi"/>
              </w:rPr>
              <w:t>Zařazené činnosti navazují na učivo předmětu tělesná výchova, kde jsou podrobně rozepsány. V předmětu atletická průprava je učivo dále prohlubováno a šířeji procvičováno, ale jednotlivá cvičení zde již nejsou rozepisována.</w:t>
            </w:r>
          </w:p>
        </w:tc>
      </w:tr>
      <w:tr w:rsidR="004F6436" w:rsidRPr="001A6BA9" w:rsidTr="004F6436">
        <w:tc>
          <w:tcPr>
            <w:tcW w:w="3514"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usiluje o zlepšení tělesné zdatnosti a výkonnosti</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uplatňuje bezpečné chování v prostředí sportovišť</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v souladu s individuálními předpoklady zvládá osvojované pohybové aktivity a hodnotí je</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očekávané výstupy navazují na výstupy předmětu tělesná výchova. Žák současně opakuje a zdokonaluje získané pohybové dovednosti</w:t>
            </w:r>
          </w:p>
        </w:tc>
        <w:tc>
          <w:tcPr>
            <w:tcW w:w="2903"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Atletika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běh – rychlý, vytrvalostní, překážkový, štafetový a běh v terénu</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skok – do dálky, do výšky, příp. skok o tyči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hod a vrh – hod míčkem (příp. granátem)</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chůze</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další disciplíny víceboje</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atletické závody</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testování pohybových schopností</w:t>
            </w:r>
          </w:p>
        </w:tc>
        <w:tc>
          <w:tcPr>
            <w:tcW w:w="1277"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A12, A13, A14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700"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Fy – fyzikální veličiny a jejich měření</w:t>
            </w:r>
          </w:p>
        </w:tc>
      </w:tr>
      <w:tr w:rsidR="004F6436" w:rsidRPr="001A6BA9" w:rsidTr="004F6436">
        <w:tc>
          <w:tcPr>
            <w:tcW w:w="3514"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uplatňuje správné způsoby držení těla</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zvládá jednotlivá speciální cvičení související s vlastním oslabením</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opakuje a zdokonaluje získané pohybové dovednosti</w:t>
            </w:r>
          </w:p>
        </w:tc>
        <w:tc>
          <w:tcPr>
            <w:tcW w:w="2903"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Průpravná kondiční, koordinační, kompenzační a vyrovnávací cvičení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protahovací a napínací (strečinková) cvičení </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silová a vytrvalostní cvičení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cvičení pro rozvoj pohyblivosti a pohybové obratnosti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dechová cvičení</w:t>
            </w:r>
          </w:p>
        </w:tc>
        <w:tc>
          <w:tcPr>
            <w:tcW w:w="1277"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700"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RV – zdravý způsob života</w:t>
            </w:r>
          </w:p>
        </w:tc>
      </w:tr>
      <w:tr w:rsidR="004F6436" w:rsidRPr="001A6BA9" w:rsidTr="004F6436">
        <w:tc>
          <w:tcPr>
            <w:tcW w:w="3514"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opakuje a zdokonaluje získané pohybové dovednosti.</w:t>
            </w:r>
          </w:p>
        </w:tc>
        <w:tc>
          <w:tcPr>
            <w:tcW w:w="2903"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Pohybové dovednosti – doplňkové sportovní činnosti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gymnastika – akrobacie, přeskoky, </w:t>
            </w:r>
            <w:proofErr w:type="spellStart"/>
            <w:r w:rsidRPr="001A6BA9">
              <w:rPr>
                <w:rFonts w:asciiTheme="minorHAnsi" w:hAnsiTheme="minorHAnsi" w:cstheme="minorHAnsi"/>
              </w:rPr>
              <w:t>kladinka</w:t>
            </w:r>
            <w:proofErr w:type="spellEnd"/>
            <w:r w:rsidRPr="001A6BA9">
              <w:rPr>
                <w:rFonts w:asciiTheme="minorHAnsi" w:hAnsiTheme="minorHAnsi" w:cstheme="minorHAnsi"/>
              </w:rPr>
              <w:t>, hrazda, šplh, kruhy, rytmická gymnastika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pohybové hry – </w:t>
            </w:r>
            <w:proofErr w:type="spellStart"/>
            <w:r w:rsidRPr="001A6BA9">
              <w:rPr>
                <w:rFonts w:asciiTheme="minorHAnsi" w:hAnsiTheme="minorHAnsi" w:cstheme="minorHAnsi"/>
              </w:rPr>
              <w:t>úpolové</w:t>
            </w:r>
            <w:proofErr w:type="spellEnd"/>
            <w:r w:rsidRPr="001A6BA9">
              <w:rPr>
                <w:rFonts w:asciiTheme="minorHAnsi" w:hAnsiTheme="minorHAnsi" w:cstheme="minorHAnsi"/>
              </w:rPr>
              <w:t xml:space="preserve"> a silové hry, týmová spolupráce, hry v přírodních terénech</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sportovní hry – florbal, kopaná, softbal, vybíjená, přehazovaná, basketbal, házená, </w:t>
            </w:r>
            <w:proofErr w:type="spellStart"/>
            <w:r w:rsidRPr="001A6BA9">
              <w:rPr>
                <w:rFonts w:asciiTheme="minorHAnsi" w:hAnsiTheme="minorHAnsi" w:cstheme="minorHAnsi"/>
              </w:rPr>
              <w:t>rugby</w:t>
            </w:r>
            <w:proofErr w:type="spellEnd"/>
            <w:r w:rsidRPr="001A6BA9">
              <w:rPr>
                <w:rFonts w:asciiTheme="minorHAnsi" w:hAnsiTheme="minorHAnsi" w:cstheme="minorHAnsi"/>
              </w:rPr>
              <w:t>, nohejbal</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plavání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turistika – pěší, horská, vodní, cykloturistika, jízda na kolečkových bruslích</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zimní sporty – sjezdové a běžecké lyžování, bruslení, snowboarding</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netradiční aktivity –lezení, jezdectví, </w:t>
            </w:r>
            <w:proofErr w:type="spellStart"/>
            <w:r w:rsidRPr="001A6BA9">
              <w:rPr>
                <w:rFonts w:asciiTheme="minorHAnsi" w:hAnsiTheme="minorHAnsi" w:cstheme="minorHAnsi"/>
              </w:rPr>
              <w:t>freesbee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ringo</w:t>
            </w:r>
            <w:proofErr w:type="spellEnd"/>
          </w:p>
        </w:tc>
        <w:tc>
          <w:tcPr>
            <w:tcW w:w="1277"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A12, A13, A14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 A24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E4</w:t>
            </w:r>
          </w:p>
        </w:tc>
        <w:tc>
          <w:tcPr>
            <w:tcW w:w="1700"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Učivo bráno jako nepovinné (doplňkové). Zařazuje se dle aktuálních podmínek školy, dovednosti, zkušeností a zájmu žáků.</w:t>
            </w:r>
          </w:p>
        </w:tc>
      </w:tr>
    </w:tbl>
    <w:p w:rsidR="004F6436" w:rsidRPr="001A6BA9" w:rsidRDefault="004F6436" w:rsidP="004F643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2"/>
        <w:gridCol w:w="2880"/>
        <w:gridCol w:w="1260"/>
        <w:gridCol w:w="1672"/>
      </w:tblGrid>
      <w:tr w:rsidR="004F6436" w:rsidRPr="001A6BA9" w:rsidTr="004F6436">
        <w:tc>
          <w:tcPr>
            <w:tcW w:w="3582"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opakuje a zdokonaluje získané pohybové dovednosti.</w:t>
            </w:r>
          </w:p>
        </w:tc>
        <w:tc>
          <w:tcPr>
            <w:tcW w:w="2880"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Doplňkové učivo</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sportovní etika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pravidla her a soutěží a jejich hodnocení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komunikace a názvosloví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bezpečnost a hygiena</w:t>
            </w:r>
          </w:p>
        </w:tc>
        <w:tc>
          <w:tcPr>
            <w:tcW w:w="1260"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672" w:type="dxa"/>
          </w:tcPr>
          <w:p w:rsidR="004F6436" w:rsidRPr="001A6BA9" w:rsidRDefault="004F6436" w:rsidP="004F6436">
            <w:pPr>
              <w:rPr>
                <w:rFonts w:asciiTheme="minorHAnsi" w:hAnsiTheme="minorHAnsi" w:cstheme="minorHAnsi"/>
                <w:sz w:val="16"/>
                <w:szCs w:val="16"/>
              </w:rPr>
            </w:pPr>
          </w:p>
        </w:tc>
      </w:tr>
    </w:tbl>
    <w:p w:rsidR="004F6436" w:rsidRPr="001A6BA9" w:rsidRDefault="004F6436" w:rsidP="004F6436">
      <w:pPr>
        <w:rPr>
          <w:rFonts w:asciiTheme="minorHAnsi" w:hAnsiTheme="minorHAnsi" w:cstheme="minorHAnsi"/>
        </w:rPr>
      </w:pPr>
      <w:r w:rsidRPr="001A6BA9">
        <w:rPr>
          <w:rFonts w:asciiTheme="minorHAnsi" w:hAnsiTheme="minorHAnsi" w:cstheme="minorHAnsi"/>
        </w:rPr>
        <w:br w:type="page"/>
      </w:r>
    </w:p>
    <w:tbl>
      <w:tblPr>
        <w:tblW w:w="9287" w:type="dxa"/>
        <w:jc w:val="center"/>
        <w:tblLook w:val="01E0" w:firstRow="1" w:lastRow="1" w:firstColumn="1" w:lastColumn="1" w:noHBand="0" w:noVBand="0"/>
      </w:tblPr>
      <w:tblGrid>
        <w:gridCol w:w="6279"/>
        <w:gridCol w:w="3008"/>
      </w:tblGrid>
      <w:tr w:rsidR="004F6436" w:rsidRPr="001A6BA9" w:rsidTr="004F6436">
        <w:trPr>
          <w:jc w:val="center"/>
        </w:trPr>
        <w:tc>
          <w:tcPr>
            <w:tcW w:w="6279" w:type="dxa"/>
          </w:tcPr>
          <w:p w:rsidR="004F6436" w:rsidRPr="001A6BA9" w:rsidRDefault="004F6436" w:rsidP="004F6436">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Atletická průprava</w:t>
            </w:r>
          </w:p>
        </w:tc>
        <w:tc>
          <w:tcPr>
            <w:tcW w:w="3008" w:type="dxa"/>
          </w:tcPr>
          <w:p w:rsidR="004F6436" w:rsidRPr="001A6BA9" w:rsidRDefault="004F6436" w:rsidP="004F6436">
            <w:pPr>
              <w:pStyle w:val="rocnik"/>
              <w:rPr>
                <w:rFonts w:asciiTheme="minorHAnsi" w:hAnsiTheme="minorHAnsi" w:cstheme="minorHAnsi"/>
              </w:rPr>
            </w:pPr>
            <w:r w:rsidRPr="001A6BA9">
              <w:rPr>
                <w:rFonts w:asciiTheme="minorHAnsi" w:hAnsiTheme="minorHAnsi" w:cstheme="minorHAnsi"/>
              </w:rPr>
              <w:t xml:space="preserve">Ročník: </w:t>
            </w:r>
            <w:r w:rsidRPr="001A6BA9">
              <w:rPr>
                <w:rFonts w:asciiTheme="minorHAnsi" w:hAnsiTheme="minorHAnsi" w:cstheme="minorHAnsi"/>
                <w:b w:val="0"/>
              </w:rPr>
              <w:t>8. + 9.</w:t>
            </w:r>
          </w:p>
        </w:tc>
      </w:tr>
      <w:tr w:rsidR="004F6436" w:rsidRPr="001A6BA9" w:rsidTr="004F6436">
        <w:trPr>
          <w:jc w:val="center"/>
        </w:trPr>
        <w:tc>
          <w:tcPr>
            <w:tcW w:w="6279" w:type="dxa"/>
          </w:tcPr>
          <w:p w:rsidR="004F6436" w:rsidRPr="001A6BA9" w:rsidRDefault="004F6436" w:rsidP="004F6436">
            <w:pPr>
              <w:pStyle w:val="rocnik"/>
              <w:rPr>
                <w:rFonts w:asciiTheme="minorHAnsi" w:hAnsiTheme="minorHAnsi" w:cstheme="minorHAnsi"/>
              </w:rPr>
            </w:pPr>
            <w:r w:rsidRPr="001A6BA9">
              <w:rPr>
                <w:rFonts w:asciiTheme="minorHAnsi" w:hAnsiTheme="minorHAnsi" w:cstheme="minorHAnsi"/>
              </w:rPr>
              <w:t>Zkratka vyučovacího předmětu:</w:t>
            </w:r>
            <w:r w:rsidRPr="001A6BA9">
              <w:rPr>
                <w:rFonts w:asciiTheme="minorHAnsi" w:hAnsiTheme="minorHAnsi" w:cstheme="minorHAnsi"/>
                <w:b w:val="0"/>
              </w:rPr>
              <w:t xml:space="preserve"> AP</w:t>
            </w:r>
          </w:p>
        </w:tc>
        <w:tc>
          <w:tcPr>
            <w:tcW w:w="3008" w:type="dxa"/>
          </w:tcPr>
          <w:p w:rsidR="004F6436" w:rsidRPr="001A6BA9" w:rsidRDefault="004F6436" w:rsidP="004F6436">
            <w:pPr>
              <w:pStyle w:val="rocnik"/>
              <w:rPr>
                <w:rFonts w:asciiTheme="minorHAnsi" w:hAnsiTheme="minorHAnsi" w:cstheme="minorHAnsi"/>
              </w:rPr>
            </w:pPr>
          </w:p>
        </w:tc>
      </w:tr>
    </w:tbl>
    <w:p w:rsidR="004F6436" w:rsidRPr="001A6BA9" w:rsidRDefault="004F6436" w:rsidP="004F643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835"/>
        <w:gridCol w:w="1276"/>
        <w:gridCol w:w="1701"/>
      </w:tblGrid>
      <w:tr w:rsidR="004F6436" w:rsidRPr="001A6BA9" w:rsidTr="004F6436">
        <w:tc>
          <w:tcPr>
            <w:tcW w:w="3582"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Výstupy</w:t>
            </w:r>
          </w:p>
        </w:tc>
        <w:tc>
          <w:tcPr>
            <w:tcW w:w="2835"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Učivo</w:t>
            </w:r>
          </w:p>
        </w:tc>
        <w:tc>
          <w:tcPr>
            <w:tcW w:w="1276"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Průřezová témata</w:t>
            </w:r>
          </w:p>
        </w:tc>
        <w:tc>
          <w:tcPr>
            <w:tcW w:w="1701" w:type="dxa"/>
            <w:vAlign w:val="center"/>
          </w:tcPr>
          <w:p w:rsidR="004F6436" w:rsidRPr="001A6BA9" w:rsidRDefault="004F6436" w:rsidP="004F6436">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4F6436" w:rsidRPr="001A6BA9" w:rsidTr="004F6436">
        <w:tc>
          <w:tcPr>
            <w:tcW w:w="9394" w:type="dxa"/>
            <w:gridSpan w:val="4"/>
          </w:tcPr>
          <w:p w:rsidR="004F6436" w:rsidRPr="001A6BA9" w:rsidRDefault="004F6436" w:rsidP="004F6436">
            <w:pPr>
              <w:pStyle w:val="prurez"/>
              <w:rPr>
                <w:rFonts w:asciiTheme="minorHAnsi" w:hAnsiTheme="minorHAnsi" w:cstheme="minorHAnsi"/>
              </w:rPr>
            </w:pPr>
            <w:r w:rsidRPr="001A6BA9">
              <w:rPr>
                <w:rFonts w:asciiTheme="minorHAnsi" w:hAnsiTheme="minorHAnsi" w:cstheme="minorHAnsi"/>
              </w:rPr>
              <w:t>Učivo, očekávané výstupy i přesahy pro celé období (8. a 9. ročník) shodné. V nižším ročníku se k očekávaným výstupům směřuje.</w:t>
            </w:r>
          </w:p>
          <w:p w:rsidR="004F6436" w:rsidRPr="001A6BA9" w:rsidRDefault="004F6436" w:rsidP="004F6436">
            <w:pPr>
              <w:pStyle w:val="prurez"/>
              <w:rPr>
                <w:rFonts w:asciiTheme="minorHAnsi" w:hAnsiTheme="minorHAnsi" w:cstheme="minorHAnsi"/>
              </w:rPr>
            </w:pPr>
            <w:r w:rsidRPr="001A6BA9">
              <w:rPr>
                <w:rFonts w:asciiTheme="minorHAnsi" w:hAnsiTheme="minorHAnsi" w:cstheme="minorHAnsi"/>
              </w:rPr>
              <w:t>Zařazené činnosti navazují na učivo předmětu tělesná výchova, kde jsou podrobně rozepsány. V předmětu atletická průprava je učivo dále prohlubováno a šířeji procvičováno, ale jednotlivá cvičení zde již nejsou rozepisována.</w:t>
            </w:r>
          </w:p>
        </w:tc>
      </w:tr>
      <w:tr w:rsidR="004F6436" w:rsidRPr="001A6BA9" w:rsidTr="004F6436">
        <w:tc>
          <w:tcPr>
            <w:tcW w:w="3582"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usiluje o zlepšení tělesné zdatnosti a výkonnosti</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uplatňuje bezpečné chování v prostředí sportovišť</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v souladu s individuálními předpoklady zvládá osvojované pohybové aktivity a hodnotí je</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 xml:space="preserve">opakuje a zdokonaluje získané pohybové dovednosti. </w:t>
            </w:r>
          </w:p>
        </w:tc>
        <w:tc>
          <w:tcPr>
            <w:tcW w:w="2835"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Atletika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běh – rychlý, vytrvalostní, překážkový, štafetový a běh v terénu</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skok – do dálky, do výšky, příp. skok o tyči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hod a vrh – hod míčkem (příp. granátem)</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chůze</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další disciplíny víceboje</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atletické závody</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testování pohybových schopností</w:t>
            </w:r>
          </w:p>
        </w:tc>
        <w:tc>
          <w:tcPr>
            <w:tcW w:w="1276"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A12, A13, A14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701"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Fy – práce a výkon</w:t>
            </w:r>
          </w:p>
        </w:tc>
      </w:tr>
      <w:tr w:rsidR="004F6436" w:rsidRPr="001A6BA9" w:rsidTr="004F6436">
        <w:tc>
          <w:tcPr>
            <w:tcW w:w="3582"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uplatňuje správné způsoby držení těla</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zvládá jednotlivá speciální cvičení související s vlastním oslabením</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opakuje a zdokonaluje získané pohybové dovednosti</w:t>
            </w:r>
          </w:p>
        </w:tc>
        <w:tc>
          <w:tcPr>
            <w:tcW w:w="2835"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Průpravná kondiční, koordinační, kompenzační a vyrovnávací cvičení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protahovací a napínací (strečinková) cvičení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silová a vytrvalostní cvičení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cvičení pro rozvoj pohyblivosti a pohybové obratnosti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dechová cvičení</w:t>
            </w:r>
          </w:p>
        </w:tc>
        <w:tc>
          <w:tcPr>
            <w:tcW w:w="1276"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A15</w:t>
            </w:r>
          </w:p>
        </w:tc>
        <w:tc>
          <w:tcPr>
            <w:tcW w:w="1701" w:type="dxa"/>
          </w:tcPr>
          <w:p w:rsidR="004F6436" w:rsidRPr="001A6BA9" w:rsidRDefault="004F6436" w:rsidP="004F6436">
            <w:pPr>
              <w:rPr>
                <w:rFonts w:asciiTheme="minorHAnsi" w:hAnsiTheme="minorHAnsi" w:cstheme="minorHAnsi"/>
                <w:sz w:val="16"/>
                <w:szCs w:val="16"/>
              </w:rPr>
            </w:pPr>
          </w:p>
        </w:tc>
      </w:tr>
      <w:tr w:rsidR="004F6436" w:rsidRPr="001A6BA9" w:rsidTr="004F6436">
        <w:tc>
          <w:tcPr>
            <w:tcW w:w="3582"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 xml:space="preserve">opakuje a zdokonaluje získané pohybové dovednosti. </w:t>
            </w:r>
          </w:p>
        </w:tc>
        <w:tc>
          <w:tcPr>
            <w:tcW w:w="2835"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Pohybové dovednosti – doplňkové sportovní činnosti</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gymnastika – akrobacie, přeskoky, </w:t>
            </w:r>
            <w:proofErr w:type="spellStart"/>
            <w:r w:rsidRPr="001A6BA9">
              <w:rPr>
                <w:rFonts w:asciiTheme="minorHAnsi" w:hAnsiTheme="minorHAnsi" w:cstheme="minorHAnsi"/>
              </w:rPr>
              <w:t>kladinka</w:t>
            </w:r>
            <w:proofErr w:type="spellEnd"/>
            <w:r w:rsidRPr="001A6BA9">
              <w:rPr>
                <w:rFonts w:asciiTheme="minorHAnsi" w:hAnsiTheme="minorHAnsi" w:cstheme="minorHAnsi"/>
              </w:rPr>
              <w:t>, hrazda, šplh, kruhy, rytmická gymnastika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pohybové hry – </w:t>
            </w:r>
            <w:proofErr w:type="spellStart"/>
            <w:r w:rsidRPr="001A6BA9">
              <w:rPr>
                <w:rFonts w:asciiTheme="minorHAnsi" w:hAnsiTheme="minorHAnsi" w:cstheme="minorHAnsi"/>
              </w:rPr>
              <w:t>úpolové</w:t>
            </w:r>
            <w:proofErr w:type="spellEnd"/>
            <w:r w:rsidRPr="001A6BA9">
              <w:rPr>
                <w:rFonts w:asciiTheme="minorHAnsi" w:hAnsiTheme="minorHAnsi" w:cstheme="minorHAnsi"/>
              </w:rPr>
              <w:t xml:space="preserve"> a silové hry, týmová spolupráce, hry v přírodních terénech. </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sportovní hry – florbal, kopaná, softbal, vybíjená přehazovaná, basketbal, házená, </w:t>
            </w:r>
            <w:proofErr w:type="spellStart"/>
            <w:r w:rsidRPr="001A6BA9">
              <w:rPr>
                <w:rFonts w:asciiTheme="minorHAnsi" w:hAnsiTheme="minorHAnsi" w:cstheme="minorHAnsi"/>
              </w:rPr>
              <w:t>rugby</w:t>
            </w:r>
            <w:proofErr w:type="spellEnd"/>
            <w:r w:rsidRPr="001A6BA9">
              <w:rPr>
                <w:rFonts w:asciiTheme="minorHAnsi" w:hAnsiTheme="minorHAnsi" w:cstheme="minorHAnsi"/>
              </w:rPr>
              <w:t>, nohejbal</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plavání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turistika – pěší, horská, vodní, cykloturistika, jízda na kolečkových bruslích</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zimní sporty – sjezdové a běžecké lyžování, bruslení, snowboarding</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 xml:space="preserve">netradiční aktivity –lezení, jezdectví, </w:t>
            </w:r>
            <w:proofErr w:type="spellStart"/>
            <w:r w:rsidRPr="001A6BA9">
              <w:rPr>
                <w:rFonts w:asciiTheme="minorHAnsi" w:hAnsiTheme="minorHAnsi" w:cstheme="minorHAnsi"/>
              </w:rPr>
              <w:t>freesbee</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ringo</w:t>
            </w:r>
            <w:proofErr w:type="spellEnd"/>
          </w:p>
        </w:tc>
        <w:tc>
          <w:tcPr>
            <w:tcW w:w="1276"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A11, A12, A13, A14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 A24</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E4</w:t>
            </w:r>
          </w:p>
        </w:tc>
        <w:tc>
          <w:tcPr>
            <w:tcW w:w="1701"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Učivo bráno jako nepovinné (doplňkové). Zařazuje se dle aktuálních podmínek školy, dovednosti, zkušeností a zájmu žáků.</w:t>
            </w:r>
          </w:p>
        </w:tc>
      </w:tr>
    </w:tbl>
    <w:p w:rsidR="004F6436" w:rsidRPr="001A6BA9" w:rsidRDefault="004F6436" w:rsidP="004F6436">
      <w:pPr>
        <w:rPr>
          <w:rFonts w:asciiTheme="minorHAnsi" w:hAnsiTheme="minorHAnsi" w:cstheme="minorHAnsi"/>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2880"/>
        <w:gridCol w:w="1260"/>
        <w:gridCol w:w="1672"/>
      </w:tblGrid>
      <w:tr w:rsidR="004F6436" w:rsidRPr="001A6BA9" w:rsidTr="004F6436">
        <w:tc>
          <w:tcPr>
            <w:tcW w:w="3582" w:type="dxa"/>
          </w:tcPr>
          <w:p w:rsidR="004F6436" w:rsidRPr="001A6BA9" w:rsidRDefault="004F6436" w:rsidP="004F6436">
            <w:pPr>
              <w:pStyle w:val="zak"/>
              <w:rPr>
                <w:rFonts w:asciiTheme="minorHAnsi" w:hAnsiTheme="minorHAnsi" w:cstheme="minorHAnsi"/>
              </w:rPr>
            </w:pPr>
            <w:r w:rsidRPr="001A6BA9">
              <w:rPr>
                <w:rFonts w:asciiTheme="minorHAnsi" w:hAnsiTheme="minorHAnsi" w:cstheme="minorHAnsi"/>
              </w:rPr>
              <w:t>Žák</w:t>
            </w:r>
          </w:p>
          <w:p w:rsidR="004F6436" w:rsidRPr="001A6BA9" w:rsidRDefault="004F6436" w:rsidP="00781FF5">
            <w:pPr>
              <w:pStyle w:val="vystupy"/>
              <w:rPr>
                <w:rFonts w:asciiTheme="minorHAnsi" w:hAnsiTheme="minorHAnsi" w:cstheme="minorHAnsi"/>
              </w:rPr>
            </w:pPr>
            <w:r w:rsidRPr="001A6BA9">
              <w:rPr>
                <w:rFonts w:asciiTheme="minorHAnsi" w:hAnsiTheme="minorHAnsi" w:cstheme="minorHAnsi"/>
              </w:rPr>
              <w:t>opakuje a zdokonaluje získané pohybové dovednosti</w:t>
            </w:r>
          </w:p>
        </w:tc>
        <w:tc>
          <w:tcPr>
            <w:tcW w:w="2880" w:type="dxa"/>
          </w:tcPr>
          <w:p w:rsidR="004F6436" w:rsidRPr="001A6BA9" w:rsidRDefault="004F6436" w:rsidP="00037D91">
            <w:pPr>
              <w:pStyle w:val="tema"/>
              <w:rPr>
                <w:rFonts w:asciiTheme="minorHAnsi" w:hAnsiTheme="minorHAnsi" w:cstheme="minorHAnsi"/>
              </w:rPr>
            </w:pPr>
            <w:r w:rsidRPr="001A6BA9">
              <w:rPr>
                <w:rFonts w:asciiTheme="minorHAnsi" w:hAnsiTheme="minorHAnsi" w:cstheme="minorHAnsi"/>
              </w:rPr>
              <w:t>Doplňkové učivo</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sportovní etika</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pravidla her a soutěží a jejich hodnocení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komunikace a názvosloví</w:t>
            </w:r>
          </w:p>
          <w:p w:rsidR="004F6436" w:rsidRPr="001A6BA9" w:rsidRDefault="004F6436" w:rsidP="00774B6E">
            <w:pPr>
              <w:pStyle w:val="ucivo"/>
              <w:rPr>
                <w:rFonts w:asciiTheme="minorHAnsi" w:hAnsiTheme="minorHAnsi" w:cstheme="minorHAnsi"/>
              </w:rPr>
            </w:pPr>
            <w:r w:rsidRPr="001A6BA9">
              <w:rPr>
                <w:rFonts w:asciiTheme="minorHAnsi" w:hAnsiTheme="minorHAnsi" w:cstheme="minorHAnsi"/>
              </w:rPr>
              <w:t>bezpečnost a hygiena</w:t>
            </w:r>
          </w:p>
        </w:tc>
        <w:tc>
          <w:tcPr>
            <w:tcW w:w="1260" w:type="dxa"/>
          </w:tcPr>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A13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A22, A23</w:t>
            </w:r>
          </w:p>
          <w:p w:rsidR="004F6436" w:rsidRPr="001A6BA9" w:rsidRDefault="004F6436" w:rsidP="004F6436">
            <w:pPr>
              <w:rPr>
                <w:rFonts w:asciiTheme="minorHAnsi" w:hAnsiTheme="minorHAnsi" w:cstheme="minorHAnsi"/>
                <w:sz w:val="16"/>
                <w:szCs w:val="16"/>
              </w:rPr>
            </w:pPr>
            <w:r w:rsidRPr="001A6BA9">
              <w:rPr>
                <w:rFonts w:asciiTheme="minorHAnsi" w:hAnsiTheme="minorHAnsi" w:cstheme="minorHAnsi"/>
                <w:sz w:val="16"/>
                <w:szCs w:val="16"/>
              </w:rPr>
              <w:t>A31, A32</w:t>
            </w:r>
          </w:p>
        </w:tc>
        <w:tc>
          <w:tcPr>
            <w:tcW w:w="1672" w:type="dxa"/>
          </w:tcPr>
          <w:p w:rsidR="004F6436" w:rsidRPr="001A6BA9" w:rsidRDefault="004F6436" w:rsidP="004F6436">
            <w:pPr>
              <w:rPr>
                <w:rFonts w:asciiTheme="minorHAnsi" w:hAnsiTheme="minorHAnsi" w:cstheme="minorHAnsi"/>
                <w:sz w:val="16"/>
                <w:szCs w:val="16"/>
              </w:rPr>
            </w:pPr>
          </w:p>
        </w:tc>
      </w:tr>
    </w:tbl>
    <w:p w:rsidR="004F6436" w:rsidRPr="001A6BA9" w:rsidRDefault="004F6436">
      <w:pPr>
        <w:spacing w:after="200" w:line="276" w:lineRule="auto"/>
        <w:rPr>
          <w:rFonts w:asciiTheme="minorHAnsi" w:hAnsiTheme="minorHAnsi" w:cstheme="minorHAnsi"/>
        </w:rPr>
      </w:pPr>
      <w:r w:rsidRPr="001A6BA9">
        <w:rPr>
          <w:rFonts w:asciiTheme="minorHAnsi" w:hAnsiTheme="minorHAnsi" w:cstheme="minorHAnsi"/>
        </w:rPr>
        <w:br w:type="page"/>
      </w:r>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Vzdělávací oblast:</w:t>
      </w:r>
    </w:p>
    <w:p w:rsidR="002C7845" w:rsidRPr="001A6BA9" w:rsidRDefault="002C7845" w:rsidP="002C7845">
      <w:pPr>
        <w:pStyle w:val="vzdelavacioblastnadpis"/>
        <w:rPr>
          <w:rFonts w:asciiTheme="minorHAnsi" w:hAnsiTheme="minorHAnsi" w:cstheme="minorHAnsi"/>
        </w:rPr>
      </w:pPr>
      <w:bookmarkStart w:id="108" w:name="_Toc219178545"/>
      <w:bookmarkStart w:id="109" w:name="_Toc2762460"/>
      <w:r w:rsidRPr="001A6BA9">
        <w:rPr>
          <w:rFonts w:asciiTheme="minorHAnsi" w:hAnsiTheme="minorHAnsi" w:cstheme="minorHAnsi"/>
        </w:rPr>
        <w:t>Člověk a svět práce</w:t>
      </w:r>
      <w:bookmarkEnd w:id="108"/>
      <w:bookmarkEnd w:id="109"/>
    </w:p>
    <w:p w:rsidR="002C7845" w:rsidRPr="001A6BA9" w:rsidRDefault="002C7845" w:rsidP="002C7845">
      <w:pPr>
        <w:rPr>
          <w:rStyle w:val="podcelky"/>
          <w:rFonts w:asciiTheme="minorHAnsi" w:hAnsiTheme="minorHAnsi" w:cstheme="minorHAnsi"/>
        </w:rPr>
      </w:pPr>
      <w:r w:rsidRPr="001A6BA9">
        <w:rPr>
          <w:rStyle w:val="podcelky"/>
          <w:rFonts w:asciiTheme="minorHAnsi" w:hAnsiTheme="minorHAnsi" w:cstheme="minorHAnsi"/>
        </w:rPr>
        <w:t>Charakteristika vyučovacích předmětů</w:t>
      </w:r>
    </w:p>
    <w:p w:rsidR="004F6436" w:rsidRPr="001A6BA9" w:rsidRDefault="004F6436" w:rsidP="004F6436">
      <w:pPr>
        <w:rPr>
          <w:rStyle w:val="podcelky"/>
          <w:rFonts w:asciiTheme="minorHAnsi" w:hAnsiTheme="minorHAnsi" w:cstheme="minorHAnsi"/>
        </w:rPr>
      </w:pPr>
    </w:p>
    <w:p w:rsidR="004F6436" w:rsidRPr="001A6BA9" w:rsidRDefault="004F6436" w:rsidP="004F6436">
      <w:pPr>
        <w:rPr>
          <w:rStyle w:val="podcelky"/>
          <w:rFonts w:asciiTheme="minorHAnsi" w:hAnsiTheme="minorHAnsi" w:cstheme="minorHAnsi"/>
        </w:rPr>
      </w:pPr>
      <w:r w:rsidRPr="001A6BA9">
        <w:rPr>
          <w:rStyle w:val="podcelky"/>
          <w:rFonts w:asciiTheme="minorHAnsi" w:hAnsiTheme="minorHAnsi" w:cstheme="minorHAnsi"/>
        </w:rPr>
        <w:t>Vyučovací předměty:</w:t>
      </w:r>
    </w:p>
    <w:p w:rsidR="004F6436" w:rsidRPr="001A6BA9" w:rsidRDefault="00DC2B2A" w:rsidP="004F6436">
      <w:pPr>
        <w:pStyle w:val="vyucovacipredmetnadpis"/>
        <w:rPr>
          <w:rFonts w:asciiTheme="minorHAnsi" w:hAnsiTheme="minorHAnsi" w:cstheme="minorHAnsi"/>
          <w:sz w:val="24"/>
        </w:rPr>
      </w:pPr>
      <w:bookmarkStart w:id="110" w:name="_Toc2762461"/>
      <w:r w:rsidRPr="001A6BA9">
        <w:rPr>
          <w:rFonts w:asciiTheme="minorHAnsi" w:hAnsiTheme="minorHAnsi" w:cstheme="minorHAnsi"/>
          <w:sz w:val="24"/>
        </w:rPr>
        <w:t>Laboratorní technika (LT) – (6.ročník</w:t>
      </w:r>
      <w:r w:rsidR="004F6436" w:rsidRPr="001A6BA9">
        <w:rPr>
          <w:rFonts w:asciiTheme="minorHAnsi" w:hAnsiTheme="minorHAnsi" w:cstheme="minorHAnsi"/>
          <w:sz w:val="24"/>
        </w:rPr>
        <w:t>)</w:t>
      </w:r>
      <w:bookmarkEnd w:id="110"/>
    </w:p>
    <w:p w:rsidR="004F6436" w:rsidRPr="001A6BA9" w:rsidRDefault="004F6436" w:rsidP="004F6436">
      <w:pPr>
        <w:pStyle w:val="vyucovacipredmetnadpis"/>
        <w:rPr>
          <w:rFonts w:asciiTheme="minorHAnsi" w:hAnsiTheme="minorHAnsi" w:cstheme="minorHAnsi"/>
          <w:sz w:val="24"/>
        </w:rPr>
      </w:pPr>
      <w:bookmarkStart w:id="111" w:name="_Toc219178548"/>
      <w:bookmarkStart w:id="112" w:name="_Toc2762462"/>
      <w:r w:rsidRPr="001A6BA9">
        <w:rPr>
          <w:rFonts w:asciiTheme="minorHAnsi" w:hAnsiTheme="minorHAnsi" w:cstheme="minorHAnsi"/>
          <w:sz w:val="24"/>
        </w:rPr>
        <w:t>Volba povolání  (VP) - (8.</w:t>
      </w:r>
      <w:r w:rsidR="005748E1" w:rsidRPr="001A6BA9">
        <w:rPr>
          <w:rFonts w:asciiTheme="minorHAnsi" w:hAnsiTheme="minorHAnsi" w:cstheme="minorHAnsi"/>
          <w:sz w:val="24"/>
        </w:rPr>
        <w:t xml:space="preserve"> – 9.</w:t>
      </w:r>
      <w:r w:rsidRPr="001A6BA9">
        <w:rPr>
          <w:rFonts w:asciiTheme="minorHAnsi" w:hAnsiTheme="minorHAnsi" w:cstheme="minorHAnsi"/>
          <w:sz w:val="24"/>
        </w:rPr>
        <w:t>ročník)</w:t>
      </w:r>
      <w:bookmarkEnd w:id="111"/>
      <w:bookmarkEnd w:id="112"/>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Obsahové vymezení vyučovacích předmětů:</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Vzdělávací oblast vzdělávacího oboru Člověk a svět  práce je na druhém stupni rozdělen do osmi tematických okruhů. Vybírali jsme s ohledem na podmínky vybavení školy a personální zabezpečení.</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w:t>
      </w:r>
      <w:r w:rsidR="00E43BC9" w:rsidRPr="001A6BA9">
        <w:rPr>
          <w:rFonts w:asciiTheme="minorHAnsi" w:hAnsiTheme="minorHAnsi" w:cstheme="minorHAnsi"/>
        </w:rPr>
        <w:t> </w:t>
      </w:r>
      <w:r w:rsidRPr="001A6BA9">
        <w:rPr>
          <w:rFonts w:asciiTheme="minorHAnsi" w:hAnsiTheme="minorHAnsi" w:cstheme="minorHAnsi"/>
        </w:rPr>
        <w:t>7</w:t>
      </w:r>
      <w:r w:rsidR="00E43BC9" w:rsidRPr="001A6BA9">
        <w:rPr>
          <w:rFonts w:asciiTheme="minorHAnsi" w:hAnsiTheme="minorHAnsi" w:cstheme="minorHAnsi"/>
        </w:rPr>
        <w:t xml:space="preserve">. </w:t>
      </w:r>
      <w:r w:rsidRPr="001A6BA9">
        <w:rPr>
          <w:rFonts w:asciiTheme="minorHAnsi" w:hAnsiTheme="minorHAnsi" w:cstheme="minorHAnsi"/>
        </w:rPr>
        <w:t>ročníku je v rámci předmětu Digitální technologie naplňován obsah okruhu využití digitálních technologií.</w:t>
      </w: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Organizační vymezení:</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Oblast Člověk a svět práce postihuje široké spektrum pracovních činností a technologií, vede žáky k získání základních uživatelských dovedností v různých oborech lidské činnosti a přispívá k vytváření životní a profesní orientace žáků. Koncepce vzdělávací oblasti Člověk a svět práce vychází z konkrétních životních situací, v nichž žáci přicházejí do přímého kontaktu s lidskou činností a technikou v jejich rozmanitých podobách a širších souvislostech.</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Vzdělávací oblast Člověk a svět práce se cíleně zaměřuje na praktické pracovní dovednosti a návyky a doplňuje celé základní vzdělání o důležitou složku nezbytnou pro uplatnění člověka v dalším životě a ve společnosti. Tím se odlišuje od ostatních vzdělávacích oblastí a je jejich určitou protiváhou. Je založena na tvůrčí myšlenkové spoluúčasti žáků.</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Na 2. stupni je rozdělen na tematické okruhy, ze kterých jsme vybrali tyto:</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Práce s laboratorní technikou (vyučovací předmět: Laboratorní technika v 7. ročníku) – pracoviště Jitřní</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Svět práce (vyučovací předmět: Volba povolání v 8. ročníku)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Provoz a údržba domácnosti (vyučovací předmět: Finanční gramotnost v 9. ročníku)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Vyučovací předměty vzdělávací oblasti Člověk a svět práce jsou převážně vyučovány v kmenových učebnách. Na specifické činnosti jednotlivých předmětů je žádoucí využít i odborné a počítačové učebny i jiné netradiční prostory, vč. venkovních.</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Žáci si osvojují základní pracovní dovednosti a návyky. Učí se plánovat, organizovat a hodnotit pracovní činnost samostatně i v týmu. Žáci jsou soustavně vedeni k dodržování zásad bezpečnosti a hygieny při práci.</w:t>
      </w:r>
    </w:p>
    <w:p w:rsidR="00E43BC9" w:rsidRPr="001A6BA9" w:rsidRDefault="00E43BC9" w:rsidP="00E43BC9">
      <w:pPr>
        <w:pStyle w:val="ucebniosnovypodnadpisy"/>
        <w:spacing w:before="0"/>
        <w:ind w:firstLine="709"/>
        <w:jc w:val="both"/>
        <w:rPr>
          <w:rFonts w:asciiTheme="minorHAnsi" w:hAnsiTheme="minorHAnsi" w:cstheme="minorHAnsi"/>
          <w:b w:val="0"/>
          <w:sz w:val="20"/>
        </w:rPr>
      </w:pPr>
      <w:r w:rsidRPr="001A6BA9">
        <w:rPr>
          <w:rFonts w:asciiTheme="minorHAnsi" w:hAnsiTheme="minorHAnsi" w:cstheme="minorHAnsi"/>
          <w:b w:val="0"/>
          <w:sz w:val="20"/>
        </w:rPr>
        <w:t xml:space="preserve">Pro výuku platí cíle základního vzdělávání vzdělávací oblasti Člověk a svět práce uvedené v RVP ZV. Pro výuku pracovních činností jsou zpracovány rozpracované očekávané výstupy v tomto ŠVP. </w:t>
      </w:r>
    </w:p>
    <w:p w:rsidR="00E43BC9" w:rsidRPr="001A6BA9" w:rsidRDefault="00E43BC9" w:rsidP="00E43BC9">
      <w:pPr>
        <w:pStyle w:val="ucebniosnovypodnadpisy"/>
        <w:spacing w:before="0"/>
        <w:ind w:firstLine="709"/>
        <w:jc w:val="both"/>
        <w:rPr>
          <w:rFonts w:asciiTheme="minorHAnsi" w:hAnsiTheme="minorHAnsi" w:cstheme="minorHAnsi"/>
          <w:b w:val="0"/>
          <w:sz w:val="20"/>
        </w:rPr>
      </w:pP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Organizační vymezení vyučovacích předmětů a formy realizace:</w:t>
      </w:r>
    </w:p>
    <w:p w:rsidR="002C7845" w:rsidRPr="001A6BA9" w:rsidRDefault="00F01951" w:rsidP="003878E6">
      <w:pPr>
        <w:pStyle w:val="odstavec"/>
        <w:rPr>
          <w:rFonts w:asciiTheme="minorHAnsi" w:hAnsiTheme="minorHAnsi" w:cstheme="minorHAnsi"/>
        </w:rPr>
      </w:pPr>
      <w:r w:rsidRPr="001A6BA9">
        <w:rPr>
          <w:rFonts w:asciiTheme="minorHAnsi" w:hAnsiTheme="minorHAnsi" w:cstheme="minorHAnsi"/>
        </w:rPr>
        <w:t>7. ročník</w:t>
      </w:r>
      <w:r w:rsidR="002C7845" w:rsidRPr="001A6BA9">
        <w:rPr>
          <w:rFonts w:asciiTheme="minorHAnsi" w:hAnsiTheme="minorHAnsi" w:cstheme="minorHAnsi"/>
        </w:rPr>
        <w:t xml:space="preserve"> se dle podmínek žáci dělí na skupiny.</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Výuka probíhá v učebně, v pracovnách s výpočetní technikou.</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V hodinách podle charakteru učiva a cílů vzdělávání využíváme skupinovou a individuální práci, velký význam má řízený rozhovor, simulační hry, diskuze (Svět práce).</w:t>
      </w:r>
    </w:p>
    <w:p w:rsidR="002C7845" w:rsidRPr="001A6BA9" w:rsidRDefault="002C7845" w:rsidP="003878E6">
      <w:pPr>
        <w:pStyle w:val="odstavec"/>
        <w:rPr>
          <w:rFonts w:asciiTheme="minorHAnsi" w:hAnsiTheme="minorHAnsi" w:cstheme="minorHAnsi"/>
        </w:rPr>
      </w:pPr>
      <w:r w:rsidRPr="001A6BA9">
        <w:rPr>
          <w:rFonts w:asciiTheme="minorHAnsi" w:hAnsiTheme="minorHAnsi" w:cstheme="minorHAnsi"/>
        </w:rPr>
        <w:t>Zařazujeme exkurze, výstavy, besedy se studenty středních škol.</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Výchovné a vzdělávací strategie pro rozvoj klíčových kompetencí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učení: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žáci si osvojují základní pracovní dovednosti a návyky z různých pracovních oblastí, učí se používat vhodné nástroje, nářadí a pomůcky při práci i v běžném životě</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umožňuje žákům používat různé materiály, vhodné nástroje a nářadí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sleduje vývoj a  pokrok jednotlivých žáků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 řešení problémů: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zadává úkoly, které umožňují volbu různých postupů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žáci samostatně vytvářejí pracovní postupy při plnění zadaných úkolů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rozvíjí u žáků tvořivost a uplatňování vlastních nápadů</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komunikativní: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 xml:space="preserve">učitel vede žáky k užívání správné terminologie </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napomáhá ke vzájemnému přijetí rolí</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sociální a personální: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žáci pracují ve spolupráci a vzájemné pomoci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žáci pracují ve skupině, vytvářejí společné práce, při kterých se učí spolupracovat a respektovat nápady druhých, společně se snaží o dosažení kvalitního výsledku</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občanské:</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vytváří u žáků pozitivní vztah k práci, vede je k odpovědnosti za výsledky své i společné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umožňuje žákům, aby na základě jasných pravidel hodnotili své činnosti nebo výsledky společné práce</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umožňuje každému žákovi zažít pocit úspěchu z vykonané práce</w:t>
      </w:r>
    </w:p>
    <w:p w:rsidR="002C7845" w:rsidRPr="001A6BA9" w:rsidRDefault="002C7845" w:rsidP="002C7845">
      <w:pPr>
        <w:pStyle w:val="kompetence"/>
        <w:rPr>
          <w:rFonts w:asciiTheme="minorHAnsi" w:hAnsiTheme="minorHAnsi" w:cstheme="minorHAnsi"/>
        </w:rPr>
      </w:pPr>
      <w:r w:rsidRPr="001A6BA9">
        <w:rPr>
          <w:rFonts w:asciiTheme="minorHAnsi" w:hAnsiTheme="minorHAnsi" w:cstheme="minorHAnsi"/>
        </w:rPr>
        <w:t>Kompetence pracovní:</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vede žáky k dodržování obecných pravidel bezpečnosti a hygieny včetně používání ochranných pracovních prostředků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vede žáky ke správným způsobům užití materiálu a pracovních nástrojů</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žáci správně a zodpovědně zachází s pracovními pomůckami</w:t>
      </w:r>
    </w:p>
    <w:p w:rsidR="002C7845" w:rsidRPr="001A6BA9" w:rsidRDefault="002C7845" w:rsidP="002C7845">
      <w:pPr>
        <w:pStyle w:val="kompetenceseznam0"/>
        <w:rPr>
          <w:rFonts w:asciiTheme="minorHAnsi" w:hAnsiTheme="minorHAnsi" w:cstheme="minorHAnsi"/>
        </w:rPr>
      </w:pPr>
      <w:r w:rsidRPr="001A6BA9">
        <w:rPr>
          <w:rFonts w:asciiTheme="minorHAnsi" w:hAnsiTheme="minorHAnsi" w:cstheme="minorHAnsi"/>
        </w:rPr>
        <w:t>učitel zohledňuje rozdíly v pracovním tempu jednotlivých žáků a podle potřeby žákům v činnostech pomáhá</w:t>
      </w:r>
    </w:p>
    <w:p w:rsidR="002C7845" w:rsidRPr="001A6BA9" w:rsidRDefault="002C7845" w:rsidP="002C7845">
      <w:pPr>
        <w:pStyle w:val="ucebniosnovypodnadpisy"/>
        <w:rPr>
          <w:rFonts w:asciiTheme="minorHAnsi" w:hAnsiTheme="minorHAnsi" w:cstheme="minorHAnsi"/>
        </w:rPr>
      </w:pPr>
      <w:r w:rsidRPr="001A6BA9">
        <w:rPr>
          <w:rFonts w:asciiTheme="minorHAnsi" w:hAnsiTheme="minorHAnsi" w:cstheme="minorHAnsi"/>
        </w:rPr>
        <w:t>Průřezová témata:</w:t>
      </w:r>
    </w:p>
    <w:p w:rsidR="002C7845" w:rsidRPr="001A6BA9" w:rsidRDefault="002C7845" w:rsidP="002C7845">
      <w:pPr>
        <w:rPr>
          <w:rFonts w:asciiTheme="minorHAnsi" w:hAnsiTheme="minorHAnsi" w:cstheme="minorHAnsi"/>
        </w:rPr>
      </w:pPr>
      <w:r w:rsidRPr="001A6BA9">
        <w:rPr>
          <w:rFonts w:asciiTheme="minorHAnsi" w:hAnsiTheme="minorHAnsi" w:cstheme="minorHAnsi"/>
        </w:rPr>
        <w:t>viz tabulka</w:t>
      </w:r>
    </w:p>
    <w:p w:rsidR="00E43BC9" w:rsidRPr="001A6BA9" w:rsidRDefault="002C7845" w:rsidP="002C7845">
      <w:pPr>
        <w:rPr>
          <w:rFonts w:asciiTheme="minorHAnsi" w:hAnsiTheme="minorHAnsi" w:cstheme="minorHAnsi"/>
        </w:rPr>
      </w:pPr>
      <w:r w:rsidRPr="001A6BA9">
        <w:rPr>
          <w:rFonts w:asciiTheme="minorHAnsi" w:hAnsiTheme="minorHAnsi" w:cstheme="minorHAnsi"/>
        </w:rPr>
        <w:br w:type="page"/>
      </w:r>
    </w:p>
    <w:p w:rsidR="00E43BC9" w:rsidRPr="001A6BA9" w:rsidRDefault="00E43BC9" w:rsidP="00E43BC9">
      <w:pPr>
        <w:rPr>
          <w:rStyle w:val="podcelky"/>
          <w:rFonts w:asciiTheme="minorHAnsi" w:hAnsiTheme="minorHAnsi" w:cstheme="minorHAnsi"/>
        </w:rPr>
      </w:pPr>
      <w:r w:rsidRPr="001A6BA9">
        <w:rPr>
          <w:rStyle w:val="podcelky"/>
          <w:rFonts w:asciiTheme="minorHAnsi" w:hAnsiTheme="minorHAnsi" w:cstheme="minorHAnsi"/>
        </w:rPr>
        <w:t>Vyučovací předmět:</w:t>
      </w:r>
    </w:p>
    <w:p w:rsidR="00E43BC9" w:rsidRPr="001A6BA9" w:rsidRDefault="00E43BC9" w:rsidP="00E43BC9">
      <w:pPr>
        <w:pStyle w:val="vyucovacipredmetnadpis"/>
        <w:rPr>
          <w:rFonts w:asciiTheme="minorHAnsi" w:hAnsiTheme="minorHAnsi" w:cstheme="minorHAnsi"/>
        </w:rPr>
      </w:pPr>
      <w:bookmarkStart w:id="113" w:name="_Toc2762463"/>
      <w:r w:rsidRPr="001A6BA9">
        <w:rPr>
          <w:rFonts w:asciiTheme="minorHAnsi" w:hAnsiTheme="minorHAnsi" w:cstheme="minorHAnsi"/>
        </w:rPr>
        <w:t>Laboratorní technika</w:t>
      </w:r>
      <w:r w:rsidR="004F6436" w:rsidRPr="001A6BA9">
        <w:rPr>
          <w:rFonts w:asciiTheme="minorHAnsi" w:hAnsiTheme="minorHAnsi" w:cstheme="minorHAnsi"/>
        </w:rPr>
        <w:t xml:space="preserve"> (LT)</w:t>
      </w:r>
      <w:bookmarkEnd w:id="113"/>
    </w:p>
    <w:p w:rsidR="00E43BC9" w:rsidRPr="001A6BA9" w:rsidRDefault="00E43BC9" w:rsidP="00E43BC9">
      <w:pPr>
        <w:rPr>
          <w:rFonts w:asciiTheme="minorHAnsi" w:hAnsiTheme="minorHAnsi" w:cstheme="minorHAnsi"/>
        </w:rPr>
      </w:pPr>
      <w:r w:rsidRPr="001A6BA9">
        <w:rPr>
          <w:rStyle w:val="podcelky"/>
          <w:rFonts w:asciiTheme="minorHAnsi" w:hAnsiTheme="minorHAnsi" w:cstheme="minorHAnsi"/>
        </w:rPr>
        <w:t>Charakteristika vyučovacího předmětu:</w:t>
      </w: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Předmět Laboratorní technika v sobě zahrnuje učivo a cíle vzdělávací oblasti Člověk a svět práce, uvedené v RVP ZV, konkrétně učivo tematického okruhu Práce s laboratorní technikou.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Předmět Laboratorní technika rozvíjí učivo fyziky, chemie, přírodopisu a matematiky a to formou převážně praktických cvičeni. Učivo je vedle teoretických poznatků více zaměřováno na zvládání základních postupů, metod měření a pozorování a jejich celkové zpracování, vč. zdůvodnění vyvozených závěrů. Vede k osvojení vhodné argumentace, chování a rozhodování. Přirozeně tak podněcuje logické uvažování.</w:t>
      </w: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Časové vymezení vyučovacího předmětu – pracoviště Jitřní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43BC9" w:rsidRPr="001A6BA9" w:rsidTr="00C31D07">
        <w:tc>
          <w:tcPr>
            <w:tcW w:w="1227" w:type="dxa"/>
            <w:vAlign w:val="center"/>
          </w:tcPr>
          <w:p w:rsidR="00E43BC9" w:rsidRPr="001A6BA9" w:rsidRDefault="00E43BC9" w:rsidP="00C31D07">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E43BC9" w:rsidRPr="001A6BA9" w:rsidTr="00C31D07">
        <w:tc>
          <w:tcPr>
            <w:tcW w:w="1227" w:type="dxa"/>
            <w:vAlign w:val="center"/>
          </w:tcPr>
          <w:p w:rsidR="00E43BC9" w:rsidRPr="001A6BA9" w:rsidRDefault="00E43BC9" w:rsidP="00C31D07">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DC2B2A" w:rsidP="00C31D07">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E43BC9" w:rsidP="00C31D07">
            <w:pPr>
              <w:jc w:val="center"/>
              <w:rPr>
                <w:rFonts w:asciiTheme="minorHAnsi" w:hAnsiTheme="minorHAnsi" w:cstheme="minorHAnsi"/>
                <w:sz w:val="20"/>
                <w:szCs w:val="20"/>
              </w:rPr>
            </w:pPr>
          </w:p>
        </w:tc>
      </w:tr>
    </w:tbl>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Výuka zpravidla probíhá v odborných učebnách fyziky a chemie a informatiky. Protože se při výuce dbá na praktická cvičení s laboratorní technikou, jsou žáci dělení do meších výukových skupin. Počet skupin a počet žáků ve skupině je omezen vybavením učebny potřebnou laboratorní a výpočetní technikou. Vždy je dbán důraz na dodržování zásad bezpečné práce, postupů a hygieny v souladu s platnou legislativou.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Vzdělávání v předmětu laboratorní technika směřuje výuku specificky k:</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podchycení a rozvíjení zájmu o obor, získáváním praktických dovedností s laboratorní technikou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řešení problémů a zdůvodňování správného jednání v praktických situacích</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zvládání základních postupů a metod měření a pozorování a jejich celkové zpracování, vč. zdůvodnění vyvozených závěrů</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podpoře vytváření otevřeného myšlení a logického uvažování</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prohlubování dovedností s informačními technologiemi, vyhledávání a třídění informací</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ovládání základních funkcí výukových, textových, tabulkových, grafických a komunikačních programů</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získávání a upevňování dovednosti pracovat podle pravidel bezpečné práce</w:t>
      </w:r>
    </w:p>
    <w:p w:rsidR="00E43BC9" w:rsidRPr="001A6BA9" w:rsidRDefault="00E43BC9" w:rsidP="00E43BC9">
      <w:pPr>
        <w:rPr>
          <w:rFonts w:asciiTheme="minorHAnsi" w:hAnsiTheme="minorHAnsi" w:cstheme="minorHAnsi"/>
        </w:rPr>
      </w:pPr>
      <w:r w:rsidRPr="001A6BA9">
        <w:rPr>
          <w:rFonts w:asciiTheme="minorHAnsi" w:hAnsiTheme="minorHAnsi" w:cstheme="minorHAnsi"/>
        </w:rPr>
        <w:br w:type="page"/>
      </w:r>
    </w:p>
    <w:tbl>
      <w:tblPr>
        <w:tblW w:w="9510" w:type="dxa"/>
        <w:jc w:val="center"/>
        <w:tblLook w:val="01E0" w:firstRow="1" w:lastRow="1" w:firstColumn="1" w:lastColumn="1" w:noHBand="0" w:noVBand="0"/>
      </w:tblPr>
      <w:tblGrid>
        <w:gridCol w:w="72"/>
        <w:gridCol w:w="3332"/>
        <w:gridCol w:w="3013"/>
        <w:gridCol w:w="1237"/>
        <w:gridCol w:w="1771"/>
        <w:gridCol w:w="85"/>
      </w:tblGrid>
      <w:tr w:rsidR="00E43BC9" w:rsidRPr="001A6BA9" w:rsidTr="00E43BC9">
        <w:trPr>
          <w:gridBefore w:val="1"/>
          <w:gridAfter w:val="1"/>
          <w:wBefore w:w="72" w:type="dxa"/>
          <w:wAfter w:w="85" w:type="dxa"/>
          <w:jc w:val="center"/>
        </w:trPr>
        <w:tc>
          <w:tcPr>
            <w:tcW w:w="6345" w:type="dxa"/>
            <w:gridSpan w:val="2"/>
          </w:tcPr>
          <w:p w:rsidR="00E43BC9" w:rsidRPr="001A6BA9" w:rsidRDefault="00E43BC9" w:rsidP="00C31D0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Laboratorní technika</w:t>
            </w:r>
          </w:p>
        </w:tc>
        <w:tc>
          <w:tcPr>
            <w:tcW w:w="3008" w:type="dxa"/>
            <w:gridSpan w:val="2"/>
          </w:tcPr>
          <w:p w:rsidR="00E43BC9" w:rsidRPr="001A6BA9" w:rsidRDefault="00E43BC9" w:rsidP="00C31D07">
            <w:pPr>
              <w:pStyle w:val="rocnik"/>
              <w:rPr>
                <w:rFonts w:asciiTheme="minorHAnsi" w:hAnsiTheme="minorHAnsi" w:cstheme="minorHAnsi"/>
                <w:b w:val="0"/>
              </w:rPr>
            </w:pPr>
            <w:r w:rsidRPr="001A6BA9">
              <w:rPr>
                <w:rFonts w:asciiTheme="minorHAnsi" w:hAnsiTheme="minorHAnsi" w:cstheme="minorHAnsi"/>
              </w:rPr>
              <w:t xml:space="preserve">Ročník: </w:t>
            </w:r>
            <w:r w:rsidR="000649C3" w:rsidRPr="001A6BA9">
              <w:rPr>
                <w:rFonts w:asciiTheme="minorHAnsi" w:hAnsiTheme="minorHAnsi" w:cstheme="minorHAnsi"/>
                <w:b w:val="0"/>
              </w:rPr>
              <w:t>6</w:t>
            </w:r>
            <w:r w:rsidRPr="001A6BA9">
              <w:rPr>
                <w:rFonts w:asciiTheme="minorHAnsi" w:hAnsiTheme="minorHAnsi" w:cstheme="minorHAnsi"/>
                <w:b w:val="0"/>
              </w:rPr>
              <w:t>.</w:t>
            </w:r>
          </w:p>
          <w:p w:rsidR="00E43BC9" w:rsidRPr="001A6BA9" w:rsidRDefault="00E43BC9" w:rsidP="00C31D07">
            <w:pPr>
              <w:pStyle w:val="rocnik"/>
              <w:rPr>
                <w:rFonts w:asciiTheme="minorHAnsi" w:hAnsiTheme="minorHAnsi" w:cstheme="minorHAnsi"/>
              </w:rPr>
            </w:pP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Výstupy</w:t>
            </w:r>
          </w:p>
        </w:tc>
        <w:tc>
          <w:tcPr>
            <w:tcW w:w="3013" w:type="dxa"/>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Učivo</w:t>
            </w:r>
          </w:p>
        </w:tc>
        <w:tc>
          <w:tcPr>
            <w:tcW w:w="1237" w:type="dxa"/>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Průřezová témata</w:t>
            </w:r>
          </w:p>
        </w:tc>
        <w:tc>
          <w:tcPr>
            <w:tcW w:w="1856" w:type="dxa"/>
            <w:gridSpan w:val="2"/>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tcPr>
          <w:p w:rsidR="00E43BC9" w:rsidRPr="001A6BA9" w:rsidRDefault="00E43BC9" w:rsidP="009935E6">
            <w:pPr>
              <w:pStyle w:val="zak"/>
              <w:rPr>
                <w:rFonts w:asciiTheme="minorHAnsi" w:hAnsiTheme="minorHAnsi" w:cstheme="minorHAnsi"/>
              </w:rPr>
            </w:pPr>
            <w:r w:rsidRPr="001A6BA9">
              <w:rPr>
                <w:rFonts w:asciiTheme="minorHAnsi" w:hAnsiTheme="minorHAnsi" w:cstheme="minorHAnsi"/>
              </w:rPr>
              <w:t>Žák</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ČSP-9-6-01  vybere a prakticky využije vhodné pracovní postupy, přístroje, zařízení a pomůcky pro konání konkrétních pozorování, měření a experimentů</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ČSP-9-6-01  provede montáž, demontáž a údržbu jednoduchých předmětů a zařízení</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ČSP-9-6-03  vyhledá v informačních zdrojích (internet, učebnice, odborná literatura aj.) podklady, jenž pomohou provést experimentální práci</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ČSP-9-6-02  zpracuje protokol o cíli, průběhu a výsledcích své práce, zformuluje v něm závěry, k nimž dospěl</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ČSP-9-6-04  dodržuje zásady bezpečnosti a hygieny práce</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ČSP-9-6-06  dodržuje pravidla ochrany životního prostředí při práci</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ČSP-9-6-06  poskytne první pomoc při úrazu v laboratoři</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ICT-9-2-05  využívá dostupných informačních zdrojů a analyzuje informace</w:t>
            </w:r>
          </w:p>
        </w:tc>
        <w:tc>
          <w:tcPr>
            <w:tcW w:w="3013" w:type="dxa"/>
          </w:tcPr>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Práce s laboratorní technikou a její dokumentace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základní laboratorní postupy a metody</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 xml:space="preserve">návod, předloha, schéma (samostatné vypracování, vyhledání, využití výpočetní techniky) </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základní laboratorní přístroje, zařízení a pomůcky</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 xml:space="preserve">stavebnice (elektrotechnické, mechanické, </w:t>
            </w:r>
            <w:r w:rsidRPr="001A6BA9">
              <w:rPr>
                <w:rFonts w:asciiTheme="minorHAnsi" w:hAnsiTheme="minorHAnsi" w:cstheme="minorHAnsi"/>
              </w:rPr>
              <w:tab/>
              <w:t>optické – dle podmínek školy)</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vypracování dokumentace z měření, vč. využití výpočetní techniky</w:t>
            </w:r>
          </w:p>
        </w:tc>
        <w:tc>
          <w:tcPr>
            <w:tcW w:w="1237" w:type="dxa"/>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A11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F7</w:t>
            </w:r>
          </w:p>
        </w:tc>
        <w:tc>
          <w:tcPr>
            <w:tcW w:w="1856" w:type="dxa"/>
            <w:gridSpan w:val="2"/>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Učivo úzce navazuje na učivo Fyziky a připravuje žáky na výuku Chemie.</w:t>
            </w: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gridSpan w:val="2"/>
          </w:tcPr>
          <w:p w:rsidR="00E43BC9" w:rsidRPr="001A6BA9" w:rsidRDefault="00E43BC9" w:rsidP="009935E6">
            <w:pPr>
              <w:pStyle w:val="zak"/>
              <w:rPr>
                <w:rFonts w:asciiTheme="minorHAnsi" w:hAnsiTheme="minorHAnsi" w:cstheme="minorHAnsi"/>
              </w:rPr>
            </w:pPr>
            <w:r w:rsidRPr="001A6BA9">
              <w:rPr>
                <w:rFonts w:asciiTheme="minorHAnsi" w:hAnsiTheme="minorHAnsi" w:cstheme="minorHAnsi"/>
              </w:rPr>
              <w:t>Žák</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CH-9-1-01  rozliší látky podle jejich základních vlastností</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CH-9-2-04  navrhne vhodný způsob oddělení dané směsi</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CH-9-2-04  uvede hlavní složky vzduchu</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 xml:space="preserve">CH-9-2-06  navrhne možné způsoby zjišťování a odstraňování nežádoucích látek ze vzduchu (prach, </w:t>
            </w:r>
            <w:proofErr w:type="spellStart"/>
            <w:r w:rsidRPr="001A6BA9">
              <w:rPr>
                <w:rFonts w:asciiTheme="minorHAnsi" w:hAnsiTheme="minorHAnsi" w:cstheme="minorHAnsi"/>
              </w:rPr>
              <w:t>COx</w:t>
            </w:r>
            <w:proofErr w:type="spellEnd"/>
            <w:r w:rsidRPr="001A6BA9">
              <w:rPr>
                <w:rFonts w:asciiTheme="minorHAnsi" w:hAnsiTheme="minorHAnsi" w:cstheme="minorHAnsi"/>
              </w:rPr>
              <w:t xml:space="preserve">, </w:t>
            </w:r>
            <w:proofErr w:type="spellStart"/>
            <w:r w:rsidRPr="001A6BA9">
              <w:rPr>
                <w:rFonts w:asciiTheme="minorHAnsi" w:hAnsiTheme="minorHAnsi" w:cstheme="minorHAnsi"/>
              </w:rPr>
              <w:t>NOx</w:t>
            </w:r>
            <w:proofErr w:type="spellEnd"/>
            <w:r w:rsidRPr="001A6BA9">
              <w:rPr>
                <w:rFonts w:asciiTheme="minorHAnsi" w:hAnsiTheme="minorHAnsi" w:cstheme="minorHAnsi"/>
              </w:rPr>
              <w:t>)</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CH-9-7-02  vysvětlí podmínky vzniku požáru</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CH-9-7-02  vysvětlí principy hašení požáru a evakuace</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CH-9-2-04  uvede princip úpravy pitné vody ve vodárnách</w:t>
            </w:r>
          </w:p>
        </w:tc>
        <w:tc>
          <w:tcPr>
            <w:tcW w:w="3013" w:type="dxa"/>
          </w:tcPr>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Pozorování a pokus</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rozlišování látek smysly a přístroji</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směsi, oddělování směsí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složení vzduchu a jeho čistota</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hoření, způsoby hašení požáru</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voda: význam, koloběh, spotřeba, úprava pitné  vody</w:t>
            </w:r>
          </w:p>
        </w:tc>
        <w:tc>
          <w:tcPr>
            <w:tcW w:w="1237" w:type="dxa"/>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A11, A15</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A31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E3, E4</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F7</w:t>
            </w:r>
          </w:p>
        </w:tc>
        <w:tc>
          <w:tcPr>
            <w:tcW w:w="1856" w:type="dxa"/>
            <w:gridSpan w:val="2"/>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Učivo úzce navazuje na učivo Fyziky a připravuje žáky na výuku Chemie.</w:t>
            </w:r>
          </w:p>
        </w:tc>
      </w:tr>
    </w:tbl>
    <w:p w:rsidR="00E43BC9" w:rsidRPr="001A6BA9" w:rsidRDefault="00E43BC9">
      <w:pPr>
        <w:spacing w:after="200" w:line="276" w:lineRule="auto"/>
        <w:rPr>
          <w:rFonts w:asciiTheme="minorHAnsi" w:hAnsiTheme="minorHAnsi" w:cstheme="minorHAnsi"/>
        </w:rPr>
      </w:pPr>
      <w:r w:rsidRPr="001A6BA9">
        <w:rPr>
          <w:rFonts w:asciiTheme="minorHAnsi" w:hAnsiTheme="minorHAnsi" w:cstheme="minorHAnsi"/>
        </w:rPr>
        <w:br w:type="page"/>
      </w:r>
    </w:p>
    <w:p w:rsidR="00E43BC9" w:rsidRPr="001A6BA9" w:rsidRDefault="00E43BC9" w:rsidP="00E43BC9">
      <w:pPr>
        <w:rPr>
          <w:rStyle w:val="podcelky"/>
          <w:rFonts w:asciiTheme="minorHAnsi" w:hAnsiTheme="minorHAnsi" w:cstheme="minorHAnsi"/>
        </w:rPr>
      </w:pPr>
      <w:r w:rsidRPr="001A6BA9">
        <w:rPr>
          <w:rStyle w:val="podcelky"/>
          <w:rFonts w:asciiTheme="minorHAnsi" w:hAnsiTheme="minorHAnsi" w:cstheme="minorHAnsi"/>
        </w:rPr>
        <w:t>Vyučovací předmět:</w:t>
      </w:r>
    </w:p>
    <w:p w:rsidR="00E43BC9" w:rsidRPr="001A6BA9" w:rsidRDefault="00E43BC9" w:rsidP="00E43BC9">
      <w:pPr>
        <w:pStyle w:val="vyucovacipredmetnadpis"/>
        <w:rPr>
          <w:rFonts w:asciiTheme="minorHAnsi" w:hAnsiTheme="minorHAnsi" w:cstheme="minorHAnsi"/>
        </w:rPr>
      </w:pPr>
      <w:bookmarkStart w:id="114" w:name="_Toc2762464"/>
      <w:r w:rsidRPr="001A6BA9">
        <w:rPr>
          <w:rFonts w:asciiTheme="minorHAnsi" w:hAnsiTheme="minorHAnsi" w:cstheme="minorHAnsi"/>
        </w:rPr>
        <w:t>Volba povolání</w:t>
      </w:r>
      <w:bookmarkEnd w:id="114"/>
    </w:p>
    <w:p w:rsidR="00E43BC9" w:rsidRPr="001A6BA9" w:rsidRDefault="00E43BC9" w:rsidP="00E43BC9">
      <w:pPr>
        <w:rPr>
          <w:rFonts w:asciiTheme="minorHAnsi" w:hAnsiTheme="minorHAnsi" w:cstheme="minorHAnsi"/>
        </w:rPr>
      </w:pPr>
      <w:r w:rsidRPr="001A6BA9">
        <w:rPr>
          <w:rStyle w:val="podcelky"/>
          <w:rFonts w:asciiTheme="minorHAnsi" w:hAnsiTheme="minorHAnsi" w:cstheme="minorHAnsi"/>
        </w:rPr>
        <w:t>Charakteristika vyučovacího předmětu:</w:t>
      </w: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Obsahové vymezení vyučovacího předmětu:</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Předmět Volba povolání doplňuje celé základní vzdělání o důležitou složku nezbytnou pro uplatnění člověka v dalším životě a ve společnosti. Tím se odlišuje od ostatních vzdělávacích oblastí a je jejich určitou protiváhou. Je založen na tvůrčí myšlenkové spoluúčasti žáků. V závislosti na schopnostech žáků poskytuje důležité informace ze sféry výkonu práce a pomáhá jim při odpovědném rozhodování o dalším profesním zaměření.</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 xml:space="preserve">Předmět Volba povolání v sobě zahrnuje učivo a cíle vzdělávací oblasti Člověk a svět práce, uvedené v RVP ZV, konkrétně učivo tematického okruhu Svět práce. </w:t>
      </w:r>
    </w:p>
    <w:p w:rsidR="00E43BC9" w:rsidRPr="001A6BA9" w:rsidRDefault="00E43BC9" w:rsidP="003878E6">
      <w:pPr>
        <w:pStyle w:val="odstavec"/>
        <w:rPr>
          <w:rFonts w:asciiTheme="minorHAnsi" w:hAnsiTheme="minorHAnsi" w:cstheme="minorHAnsi"/>
        </w:rPr>
      </w:pP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Časové vymezení vyučovacího předmětu</w:t>
      </w:r>
      <w:r w:rsidR="00DC2B2A" w:rsidRPr="001A6BA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66"/>
        <w:gridCol w:w="868"/>
        <w:gridCol w:w="868"/>
        <w:gridCol w:w="868"/>
        <w:gridCol w:w="868"/>
        <w:gridCol w:w="874"/>
        <w:gridCol w:w="874"/>
        <w:gridCol w:w="874"/>
        <w:gridCol w:w="874"/>
      </w:tblGrid>
      <w:tr w:rsidR="00E43BC9" w:rsidRPr="001A6BA9" w:rsidTr="00C31D07">
        <w:tc>
          <w:tcPr>
            <w:tcW w:w="1227" w:type="dxa"/>
            <w:vAlign w:val="center"/>
          </w:tcPr>
          <w:p w:rsidR="00E43BC9" w:rsidRPr="001A6BA9" w:rsidRDefault="00E43BC9" w:rsidP="00C31D07">
            <w:pPr>
              <w:rPr>
                <w:rFonts w:asciiTheme="minorHAnsi" w:hAnsiTheme="minorHAnsi" w:cstheme="minorHAnsi"/>
                <w:sz w:val="20"/>
                <w:szCs w:val="20"/>
              </w:rPr>
            </w:pPr>
            <w:r w:rsidRPr="001A6BA9">
              <w:rPr>
                <w:rFonts w:asciiTheme="minorHAnsi" w:hAnsiTheme="minorHAnsi" w:cstheme="minorHAnsi"/>
                <w:sz w:val="20"/>
                <w:szCs w:val="20"/>
              </w:rPr>
              <w:t>ročník:</w:t>
            </w:r>
          </w:p>
        </w:tc>
        <w:tc>
          <w:tcPr>
            <w:tcW w:w="891"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2.</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3.</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4.</w:t>
            </w:r>
          </w:p>
        </w:tc>
        <w:tc>
          <w:tcPr>
            <w:tcW w:w="893"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5.</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6.</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7.</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8.</w:t>
            </w: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9.</w:t>
            </w:r>
          </w:p>
        </w:tc>
      </w:tr>
      <w:tr w:rsidR="00E43BC9" w:rsidRPr="001A6BA9" w:rsidTr="00C31D07">
        <w:tc>
          <w:tcPr>
            <w:tcW w:w="1227" w:type="dxa"/>
            <w:vAlign w:val="center"/>
          </w:tcPr>
          <w:p w:rsidR="00E43BC9" w:rsidRPr="001A6BA9" w:rsidRDefault="00E43BC9" w:rsidP="00C31D07">
            <w:pPr>
              <w:rPr>
                <w:rFonts w:asciiTheme="minorHAnsi" w:hAnsiTheme="minorHAnsi" w:cstheme="minorHAnsi"/>
                <w:sz w:val="20"/>
                <w:szCs w:val="20"/>
              </w:rPr>
            </w:pPr>
            <w:r w:rsidRPr="001A6BA9">
              <w:rPr>
                <w:rFonts w:asciiTheme="minorHAnsi" w:hAnsiTheme="minorHAnsi" w:cstheme="minorHAnsi"/>
                <w:sz w:val="20"/>
                <w:szCs w:val="20"/>
              </w:rPr>
              <w:t>počet vyučovacích hodin týdně:</w:t>
            </w:r>
          </w:p>
        </w:tc>
        <w:tc>
          <w:tcPr>
            <w:tcW w:w="891"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3"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E43BC9" w:rsidP="00C31D07">
            <w:pPr>
              <w:jc w:val="center"/>
              <w:rPr>
                <w:rFonts w:asciiTheme="minorHAnsi" w:hAnsiTheme="minorHAnsi" w:cstheme="minorHAnsi"/>
                <w:sz w:val="20"/>
                <w:szCs w:val="20"/>
              </w:rPr>
            </w:pPr>
          </w:p>
        </w:tc>
        <w:tc>
          <w:tcPr>
            <w:tcW w:w="899" w:type="dxa"/>
            <w:vAlign w:val="center"/>
          </w:tcPr>
          <w:p w:rsidR="00E43BC9" w:rsidRPr="001A6BA9" w:rsidRDefault="00E43BC9" w:rsidP="00C31D07">
            <w:pPr>
              <w:jc w:val="center"/>
              <w:rPr>
                <w:rFonts w:asciiTheme="minorHAnsi" w:hAnsiTheme="minorHAnsi" w:cstheme="minorHAnsi"/>
                <w:sz w:val="20"/>
                <w:szCs w:val="20"/>
              </w:rPr>
            </w:pPr>
            <w:r w:rsidRPr="001A6BA9">
              <w:rPr>
                <w:rFonts w:asciiTheme="minorHAnsi" w:hAnsiTheme="minorHAnsi" w:cstheme="minorHAnsi"/>
                <w:sz w:val="20"/>
                <w:szCs w:val="20"/>
              </w:rPr>
              <w:t>1</w:t>
            </w:r>
          </w:p>
        </w:tc>
        <w:tc>
          <w:tcPr>
            <w:tcW w:w="899" w:type="dxa"/>
            <w:vAlign w:val="center"/>
          </w:tcPr>
          <w:p w:rsidR="00E43BC9" w:rsidRPr="001A6BA9" w:rsidRDefault="00AD45B3" w:rsidP="00C31D07">
            <w:pPr>
              <w:jc w:val="center"/>
              <w:rPr>
                <w:rFonts w:asciiTheme="minorHAnsi" w:hAnsiTheme="minorHAnsi" w:cstheme="minorHAnsi"/>
                <w:sz w:val="20"/>
                <w:szCs w:val="20"/>
              </w:rPr>
            </w:pPr>
            <w:r w:rsidRPr="001A6BA9">
              <w:rPr>
                <w:rFonts w:asciiTheme="minorHAnsi" w:hAnsiTheme="minorHAnsi" w:cstheme="minorHAnsi"/>
                <w:sz w:val="20"/>
                <w:szCs w:val="20"/>
              </w:rPr>
              <w:t>1</w:t>
            </w:r>
          </w:p>
        </w:tc>
      </w:tr>
    </w:tbl>
    <w:p w:rsidR="00E43BC9" w:rsidRPr="001A6BA9" w:rsidRDefault="00E43BC9" w:rsidP="003878E6">
      <w:pPr>
        <w:pStyle w:val="odstavec"/>
        <w:rPr>
          <w:rFonts w:asciiTheme="minorHAnsi" w:hAnsiTheme="minorHAnsi" w:cstheme="minorHAnsi"/>
        </w:rPr>
      </w:pPr>
    </w:p>
    <w:p w:rsidR="00E43BC9" w:rsidRPr="001A6BA9" w:rsidRDefault="00E43BC9" w:rsidP="00E43BC9">
      <w:pPr>
        <w:pStyle w:val="ucebniosnovypodnadpisy"/>
        <w:rPr>
          <w:rFonts w:asciiTheme="minorHAnsi" w:hAnsiTheme="minorHAnsi" w:cstheme="minorHAnsi"/>
        </w:rPr>
      </w:pPr>
      <w:r w:rsidRPr="001A6BA9">
        <w:rPr>
          <w:rFonts w:asciiTheme="minorHAnsi" w:hAnsiTheme="minorHAnsi" w:cstheme="minorHAnsi"/>
        </w:rPr>
        <w:t>Organizační vymezení vyučovacího předmětu a formy realizace:</w:t>
      </w:r>
    </w:p>
    <w:p w:rsidR="00E43BC9" w:rsidRPr="001A6BA9" w:rsidRDefault="00E43BC9" w:rsidP="003878E6">
      <w:pPr>
        <w:pStyle w:val="odstavec"/>
        <w:rPr>
          <w:rFonts w:asciiTheme="minorHAnsi" w:hAnsiTheme="minorHAnsi" w:cstheme="minorHAnsi"/>
        </w:rPr>
      </w:pPr>
      <w:r w:rsidRPr="001A6BA9">
        <w:rPr>
          <w:rFonts w:asciiTheme="minorHAnsi" w:hAnsiTheme="minorHAnsi" w:cstheme="minorHAnsi"/>
        </w:rPr>
        <w:t>Vzdělávání směřuje výuku specificky k:</w:t>
      </w:r>
    </w:p>
    <w:p w:rsidR="00E43BC9" w:rsidRPr="001A6BA9" w:rsidRDefault="00E43BC9" w:rsidP="00E43BC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utváření vztahů žáků ke skutečnosti</w:t>
      </w:r>
    </w:p>
    <w:p w:rsidR="00E43BC9" w:rsidRPr="001A6BA9" w:rsidRDefault="00E43BC9" w:rsidP="00E43BC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postupnému formování a rozvíjení občanského profilu žáků</w:t>
      </w:r>
    </w:p>
    <w:p w:rsidR="00E43BC9" w:rsidRPr="001A6BA9" w:rsidRDefault="00E43BC9" w:rsidP="00E43BC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podpoře vytváření otevřeného myšlení a odpovědnosti za svůj profesní život</w:t>
      </w:r>
    </w:p>
    <w:p w:rsidR="00E43BC9" w:rsidRPr="001A6BA9" w:rsidRDefault="00E43BC9" w:rsidP="00E43BC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formování vnitřních postojů žáků k důležitým oblastem lidského života</w:t>
      </w:r>
    </w:p>
    <w:p w:rsidR="00E43BC9" w:rsidRPr="001A6BA9" w:rsidRDefault="00E43BC9" w:rsidP="00E43BC9">
      <w:pPr>
        <w:pStyle w:val="kompetenceseznam0"/>
        <w:tabs>
          <w:tab w:val="num" w:pos="907"/>
        </w:tabs>
        <w:ind w:left="907" w:hanging="340"/>
        <w:rPr>
          <w:rFonts w:asciiTheme="minorHAnsi" w:hAnsiTheme="minorHAnsi" w:cstheme="minorHAnsi"/>
        </w:rPr>
      </w:pPr>
      <w:r w:rsidRPr="001A6BA9">
        <w:rPr>
          <w:rFonts w:asciiTheme="minorHAnsi" w:hAnsiTheme="minorHAnsi" w:cstheme="minorHAnsi"/>
        </w:rPr>
        <w:t>formování vědomí odpovědnosti za vlastní život, k sebepoznání</w:t>
      </w:r>
    </w:p>
    <w:p w:rsidR="00075291" w:rsidRPr="001A6BA9" w:rsidRDefault="00075291" w:rsidP="00075291">
      <w:pPr>
        <w:pStyle w:val="ucebniosnovypodnadpisy"/>
        <w:rPr>
          <w:rFonts w:asciiTheme="minorHAnsi" w:hAnsiTheme="minorHAnsi" w:cstheme="minorHAnsi"/>
        </w:rPr>
      </w:pPr>
      <w:r w:rsidRPr="001A6BA9">
        <w:rPr>
          <w:rFonts w:asciiTheme="minorHAnsi" w:hAnsiTheme="minorHAnsi" w:cstheme="minorHAnsi"/>
        </w:rPr>
        <w:t>Komentář</w:t>
      </w:r>
    </w:p>
    <w:p w:rsidR="00075291" w:rsidRPr="001A6BA9" w:rsidRDefault="00075291" w:rsidP="003878E6">
      <w:pPr>
        <w:pStyle w:val="odstavec"/>
        <w:rPr>
          <w:rFonts w:asciiTheme="minorHAnsi" w:hAnsiTheme="minorHAnsi" w:cstheme="minorHAnsi"/>
        </w:rPr>
      </w:pPr>
      <w:r w:rsidRPr="001A6BA9">
        <w:rPr>
          <w:rFonts w:asciiTheme="minorHAnsi" w:hAnsiTheme="minorHAnsi" w:cstheme="minorHAnsi"/>
        </w:rPr>
        <w:t>Při výuce využíváme osm modulů, které rozpracováváme v průběhu dvou ročníků. Předpokládáme úzkou spolupráci s výchovnou poradkyní, žáci využívají konzultací.</w:t>
      </w:r>
    </w:p>
    <w:p w:rsidR="00075291" w:rsidRPr="001A6BA9" w:rsidRDefault="00075291" w:rsidP="003878E6">
      <w:pPr>
        <w:pStyle w:val="odstavec"/>
        <w:rPr>
          <w:rFonts w:asciiTheme="minorHAnsi" w:hAnsiTheme="minorHAnsi" w:cstheme="minorHAnsi"/>
        </w:rPr>
      </w:pPr>
      <w:r w:rsidRPr="001A6BA9">
        <w:rPr>
          <w:rFonts w:asciiTheme="minorHAnsi" w:hAnsiTheme="minorHAnsi" w:cstheme="minorHAnsi"/>
        </w:rPr>
        <w:t>Moduly:</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Sebepoznání</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Rozhodování</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Akční plánování</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Možnosti absolventa základní školy</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Informační základna pro volbu povolání</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Orientace v důležitých profesních informacích</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Rovnost příležitostí na trhu práce</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Adaptace na životní změny</w:t>
      </w:r>
    </w:p>
    <w:p w:rsidR="00075291" w:rsidRPr="001A6BA9" w:rsidRDefault="00075291" w:rsidP="00075291">
      <w:pPr>
        <w:pStyle w:val="odrazkyobyc"/>
        <w:rPr>
          <w:rFonts w:asciiTheme="minorHAnsi" w:hAnsiTheme="minorHAnsi" w:cstheme="minorHAnsi"/>
        </w:rPr>
      </w:pPr>
      <w:r w:rsidRPr="001A6BA9">
        <w:rPr>
          <w:rFonts w:asciiTheme="minorHAnsi" w:hAnsiTheme="minorHAnsi" w:cstheme="minorHAnsi"/>
        </w:rPr>
        <w:t>Svět práce a dospělosti</w:t>
      </w:r>
    </w:p>
    <w:p w:rsidR="00E43BC9" w:rsidRPr="001A6BA9" w:rsidRDefault="00E43BC9" w:rsidP="00E43BC9">
      <w:pPr>
        <w:rPr>
          <w:rFonts w:asciiTheme="minorHAnsi" w:hAnsiTheme="minorHAnsi" w:cstheme="minorHAnsi"/>
        </w:rPr>
      </w:pPr>
    </w:p>
    <w:tbl>
      <w:tblPr>
        <w:tblW w:w="9477" w:type="dxa"/>
        <w:jc w:val="center"/>
        <w:tblLook w:val="01E0" w:firstRow="1" w:lastRow="1" w:firstColumn="1" w:lastColumn="1" w:noHBand="0" w:noVBand="0"/>
      </w:tblPr>
      <w:tblGrid>
        <w:gridCol w:w="72"/>
        <w:gridCol w:w="3528"/>
        <w:gridCol w:w="2751"/>
        <w:gridCol w:w="66"/>
        <w:gridCol w:w="1620"/>
        <w:gridCol w:w="1322"/>
        <w:gridCol w:w="118"/>
      </w:tblGrid>
      <w:tr w:rsidR="00E43BC9" w:rsidRPr="001A6BA9" w:rsidTr="00E43BC9">
        <w:trPr>
          <w:gridBefore w:val="1"/>
          <w:gridAfter w:val="1"/>
          <w:wBefore w:w="72" w:type="dxa"/>
          <w:wAfter w:w="118" w:type="dxa"/>
          <w:jc w:val="center"/>
        </w:trPr>
        <w:tc>
          <w:tcPr>
            <w:tcW w:w="6279" w:type="dxa"/>
            <w:gridSpan w:val="2"/>
          </w:tcPr>
          <w:p w:rsidR="003878E6" w:rsidRPr="001A6BA9" w:rsidRDefault="003878E6" w:rsidP="00C31D07">
            <w:pPr>
              <w:pStyle w:val="rocnik"/>
              <w:rPr>
                <w:rFonts w:asciiTheme="minorHAnsi" w:hAnsiTheme="minorHAnsi" w:cstheme="minorHAnsi"/>
              </w:rPr>
            </w:pPr>
          </w:p>
          <w:p w:rsidR="00AD45B3" w:rsidRPr="001A6BA9" w:rsidRDefault="00AD45B3" w:rsidP="00C31D07">
            <w:pPr>
              <w:pStyle w:val="rocnik"/>
              <w:rPr>
                <w:rFonts w:asciiTheme="minorHAnsi" w:hAnsiTheme="minorHAnsi" w:cstheme="minorHAnsi"/>
              </w:rPr>
            </w:pPr>
          </w:p>
          <w:p w:rsidR="00E43BC9" w:rsidRPr="001A6BA9" w:rsidRDefault="00E43BC9" w:rsidP="00C31D07">
            <w:pPr>
              <w:pStyle w:val="rocnik"/>
              <w:rPr>
                <w:rFonts w:asciiTheme="minorHAnsi" w:hAnsiTheme="minorHAnsi" w:cstheme="minorHAnsi"/>
              </w:rPr>
            </w:pPr>
            <w:r w:rsidRPr="001A6BA9">
              <w:rPr>
                <w:rFonts w:asciiTheme="minorHAnsi" w:hAnsiTheme="minorHAnsi" w:cstheme="minorHAnsi"/>
              </w:rPr>
              <w:t xml:space="preserve">Vyučovací předmět: </w:t>
            </w:r>
            <w:r w:rsidRPr="001A6BA9">
              <w:rPr>
                <w:rFonts w:asciiTheme="minorHAnsi" w:hAnsiTheme="minorHAnsi" w:cstheme="minorHAnsi"/>
                <w:b w:val="0"/>
              </w:rPr>
              <w:t>Volba povolání</w:t>
            </w:r>
          </w:p>
        </w:tc>
        <w:tc>
          <w:tcPr>
            <w:tcW w:w="3008" w:type="dxa"/>
            <w:gridSpan w:val="3"/>
          </w:tcPr>
          <w:p w:rsidR="00075291" w:rsidRPr="001A6BA9" w:rsidRDefault="00075291" w:rsidP="00C31D07">
            <w:pPr>
              <w:pStyle w:val="rocnik"/>
              <w:rPr>
                <w:rFonts w:asciiTheme="minorHAnsi" w:hAnsiTheme="minorHAnsi" w:cstheme="minorHAnsi"/>
              </w:rPr>
            </w:pPr>
          </w:p>
          <w:p w:rsidR="00075291" w:rsidRPr="001A6BA9" w:rsidRDefault="00075291" w:rsidP="00C31D07">
            <w:pPr>
              <w:pStyle w:val="rocnik"/>
              <w:rPr>
                <w:rFonts w:asciiTheme="minorHAnsi" w:hAnsiTheme="minorHAnsi" w:cstheme="minorHAnsi"/>
              </w:rPr>
            </w:pPr>
          </w:p>
          <w:p w:rsidR="00075291" w:rsidRPr="001A6BA9" w:rsidRDefault="00075291" w:rsidP="00C31D07">
            <w:pPr>
              <w:pStyle w:val="rocnik"/>
              <w:rPr>
                <w:rFonts w:asciiTheme="minorHAnsi" w:hAnsiTheme="minorHAnsi" w:cstheme="minorHAnsi"/>
              </w:rPr>
            </w:pPr>
          </w:p>
          <w:p w:rsidR="00075291" w:rsidRPr="001A6BA9" w:rsidRDefault="00075291" w:rsidP="00C31D07">
            <w:pPr>
              <w:pStyle w:val="rocnik"/>
              <w:rPr>
                <w:rFonts w:asciiTheme="minorHAnsi" w:hAnsiTheme="minorHAnsi" w:cstheme="minorHAnsi"/>
              </w:rPr>
            </w:pPr>
          </w:p>
          <w:p w:rsidR="00075291" w:rsidRPr="001A6BA9" w:rsidRDefault="00075291" w:rsidP="00C31D07">
            <w:pPr>
              <w:pStyle w:val="rocnik"/>
              <w:rPr>
                <w:rFonts w:asciiTheme="minorHAnsi" w:hAnsiTheme="minorHAnsi" w:cstheme="minorHAnsi"/>
              </w:rPr>
            </w:pPr>
          </w:p>
          <w:p w:rsidR="00075291" w:rsidRPr="001A6BA9" w:rsidRDefault="00075291" w:rsidP="00C31D07">
            <w:pPr>
              <w:pStyle w:val="rocnik"/>
              <w:rPr>
                <w:rFonts w:asciiTheme="minorHAnsi" w:hAnsiTheme="minorHAnsi" w:cstheme="minorHAnsi"/>
              </w:rPr>
            </w:pPr>
          </w:p>
          <w:p w:rsidR="003878E6" w:rsidRPr="001A6BA9" w:rsidRDefault="003878E6" w:rsidP="00C31D07">
            <w:pPr>
              <w:pStyle w:val="rocnik"/>
              <w:rPr>
                <w:rFonts w:asciiTheme="minorHAnsi" w:hAnsiTheme="minorHAnsi" w:cstheme="minorHAnsi"/>
              </w:rPr>
            </w:pPr>
          </w:p>
          <w:p w:rsidR="00AD45B3" w:rsidRPr="001A6BA9" w:rsidRDefault="00AD45B3" w:rsidP="00C31D07">
            <w:pPr>
              <w:pStyle w:val="rocnik"/>
              <w:rPr>
                <w:rFonts w:asciiTheme="minorHAnsi" w:hAnsiTheme="minorHAnsi" w:cstheme="minorHAnsi"/>
              </w:rPr>
            </w:pPr>
          </w:p>
          <w:p w:rsidR="00E43BC9" w:rsidRPr="001A6BA9" w:rsidRDefault="00E43BC9" w:rsidP="00C31D07">
            <w:pPr>
              <w:pStyle w:val="rocnik"/>
              <w:rPr>
                <w:rFonts w:asciiTheme="minorHAnsi" w:hAnsiTheme="minorHAnsi" w:cstheme="minorHAnsi"/>
                <w:b w:val="0"/>
              </w:rPr>
            </w:pPr>
            <w:r w:rsidRPr="001A6BA9">
              <w:rPr>
                <w:rFonts w:asciiTheme="minorHAnsi" w:hAnsiTheme="minorHAnsi" w:cstheme="minorHAnsi"/>
              </w:rPr>
              <w:t xml:space="preserve">Ročník: </w:t>
            </w:r>
            <w:r w:rsidRPr="001A6BA9">
              <w:rPr>
                <w:rFonts w:asciiTheme="minorHAnsi" w:hAnsiTheme="minorHAnsi" w:cstheme="minorHAnsi"/>
                <w:b w:val="0"/>
              </w:rPr>
              <w:t>8.</w:t>
            </w:r>
            <w:r w:rsidR="00AD45B3" w:rsidRPr="001A6BA9">
              <w:rPr>
                <w:rFonts w:asciiTheme="minorHAnsi" w:hAnsiTheme="minorHAnsi" w:cstheme="minorHAnsi"/>
                <w:b w:val="0"/>
              </w:rPr>
              <w:t xml:space="preserve"> – 9.ročník</w:t>
            </w:r>
          </w:p>
          <w:p w:rsidR="00E43BC9" w:rsidRPr="001A6BA9" w:rsidRDefault="00E43BC9" w:rsidP="00C31D07">
            <w:pPr>
              <w:pStyle w:val="rocnik"/>
              <w:rPr>
                <w:rFonts w:asciiTheme="minorHAnsi" w:hAnsiTheme="minorHAnsi" w:cstheme="minorHAnsi"/>
              </w:rPr>
            </w:pP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Výstupy</w:t>
            </w:r>
          </w:p>
        </w:tc>
        <w:tc>
          <w:tcPr>
            <w:tcW w:w="2817" w:type="dxa"/>
            <w:gridSpan w:val="2"/>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Učivo</w:t>
            </w:r>
          </w:p>
        </w:tc>
        <w:tc>
          <w:tcPr>
            <w:tcW w:w="1620" w:type="dxa"/>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Průřezová témata</w:t>
            </w:r>
          </w:p>
        </w:tc>
        <w:tc>
          <w:tcPr>
            <w:tcW w:w="1440" w:type="dxa"/>
            <w:gridSpan w:val="2"/>
            <w:vAlign w:val="center"/>
          </w:tcPr>
          <w:p w:rsidR="00E43BC9" w:rsidRPr="001A6BA9" w:rsidRDefault="00E43BC9" w:rsidP="00C31D07">
            <w:pPr>
              <w:pStyle w:val="zahlavitabulky"/>
              <w:rPr>
                <w:rFonts w:asciiTheme="minorHAnsi" w:hAnsiTheme="minorHAnsi" w:cstheme="minorHAnsi"/>
              </w:rPr>
            </w:pPr>
            <w:r w:rsidRPr="001A6BA9">
              <w:rPr>
                <w:rFonts w:asciiTheme="minorHAnsi" w:hAnsiTheme="minorHAnsi" w:cstheme="minorHAnsi"/>
              </w:rPr>
              <w:t>Mezipředmětové vztahy, poznámky</w:t>
            </w: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1A6BA9" w:rsidRDefault="00E43BC9" w:rsidP="009935E6">
            <w:pPr>
              <w:pStyle w:val="zak"/>
              <w:rPr>
                <w:rFonts w:asciiTheme="minorHAnsi" w:hAnsiTheme="minorHAnsi" w:cstheme="minorHAnsi"/>
              </w:rPr>
            </w:pPr>
            <w:r w:rsidRPr="001A6BA9">
              <w:rPr>
                <w:rFonts w:asciiTheme="minorHAnsi" w:hAnsiTheme="minorHAnsi" w:cstheme="minorHAnsi"/>
              </w:rPr>
              <w:t>Žák</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orientuje se v pracovních činnostech vybraných profesí</w:t>
            </w:r>
          </w:p>
        </w:tc>
        <w:tc>
          <w:tcPr>
            <w:tcW w:w="2817" w:type="dxa"/>
            <w:gridSpan w:val="2"/>
          </w:tcPr>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trh práce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povolání lidí, druhy pracovišť, pracovních prostředků, pracovních objektů</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charakter a druhy pracovních činností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požadavky kvalifikační, zdravotní a osobnostní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rovnost příležitostí na trhu práce</w:t>
            </w:r>
          </w:p>
        </w:tc>
        <w:tc>
          <w:tcPr>
            <w:tcW w:w="1620" w:type="dxa"/>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A11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F1, F2, F7</w:t>
            </w:r>
          </w:p>
        </w:tc>
        <w:tc>
          <w:tcPr>
            <w:tcW w:w="1440" w:type="dxa"/>
            <w:gridSpan w:val="2"/>
          </w:tcPr>
          <w:p w:rsidR="00E43BC9" w:rsidRPr="001A6BA9" w:rsidRDefault="00E43BC9" w:rsidP="00C31D07">
            <w:pPr>
              <w:rPr>
                <w:rFonts w:asciiTheme="minorHAnsi" w:hAnsiTheme="minorHAnsi" w:cstheme="minorHAnsi"/>
                <w:sz w:val="16"/>
                <w:szCs w:val="16"/>
              </w:rPr>
            </w:pP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1A6BA9" w:rsidRDefault="00E43BC9" w:rsidP="009935E6">
            <w:pPr>
              <w:pStyle w:val="zak"/>
              <w:rPr>
                <w:rFonts w:asciiTheme="minorHAnsi" w:hAnsiTheme="minorHAnsi" w:cstheme="minorHAnsi"/>
              </w:rPr>
            </w:pPr>
            <w:r w:rsidRPr="001A6BA9">
              <w:rPr>
                <w:rFonts w:asciiTheme="minorHAnsi" w:hAnsiTheme="minorHAnsi" w:cstheme="minorHAnsi"/>
              </w:rPr>
              <w:t>Žák</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posoudí své možnosti při rozhodování o volbě vhodného povolání a profesní přípravy</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využije profesní informace a poradenské služby pro výběr vhodného vzdělávání</w:t>
            </w:r>
          </w:p>
        </w:tc>
        <w:tc>
          <w:tcPr>
            <w:tcW w:w="2817" w:type="dxa"/>
            <w:gridSpan w:val="2"/>
          </w:tcPr>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volba profesní orientace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základní principy</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sebepoznávání: osobní zájmy a cíle, tělesný a zdravotní stav, osobní vlastnosti a schopnosti, sebehodnocení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vlivy na volbu profesní orientace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informační základna pro volbu povolání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práce s profesními informacemi a využívání poradenských služeb</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úřady práce</w:t>
            </w:r>
          </w:p>
        </w:tc>
        <w:tc>
          <w:tcPr>
            <w:tcW w:w="1620" w:type="dxa"/>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A11, 12, 13, 15</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A21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A31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F1, F2, F7</w:t>
            </w:r>
          </w:p>
        </w:tc>
        <w:tc>
          <w:tcPr>
            <w:tcW w:w="1440" w:type="dxa"/>
            <w:gridSpan w:val="2"/>
          </w:tcPr>
          <w:p w:rsidR="00E43BC9" w:rsidRPr="001A6BA9" w:rsidRDefault="00E43BC9" w:rsidP="00C31D07">
            <w:pPr>
              <w:rPr>
                <w:rFonts w:asciiTheme="minorHAnsi" w:hAnsiTheme="minorHAnsi" w:cstheme="minorHAnsi"/>
                <w:sz w:val="16"/>
                <w:szCs w:val="16"/>
              </w:rPr>
            </w:pPr>
          </w:p>
        </w:tc>
      </w:tr>
      <w:tr w:rsidR="00E43BC9" w:rsidRPr="001A6BA9" w:rsidTr="00E43BC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2"/>
          </w:tcPr>
          <w:p w:rsidR="00E43BC9" w:rsidRPr="001A6BA9" w:rsidRDefault="00E43BC9" w:rsidP="009935E6">
            <w:pPr>
              <w:pStyle w:val="zak"/>
              <w:rPr>
                <w:rFonts w:asciiTheme="minorHAnsi" w:hAnsiTheme="minorHAnsi" w:cstheme="minorHAnsi"/>
              </w:rPr>
            </w:pPr>
            <w:r w:rsidRPr="001A6BA9">
              <w:rPr>
                <w:rFonts w:asciiTheme="minorHAnsi" w:hAnsiTheme="minorHAnsi" w:cstheme="minorHAnsi"/>
              </w:rPr>
              <w:t>Žák</w:t>
            </w:r>
          </w:p>
          <w:p w:rsidR="00E43BC9" w:rsidRPr="001A6BA9" w:rsidRDefault="00E43BC9" w:rsidP="00781FF5">
            <w:pPr>
              <w:pStyle w:val="vystupy"/>
              <w:rPr>
                <w:rFonts w:asciiTheme="minorHAnsi" w:hAnsiTheme="minorHAnsi" w:cstheme="minorHAnsi"/>
              </w:rPr>
            </w:pPr>
            <w:r w:rsidRPr="001A6BA9">
              <w:rPr>
                <w:rFonts w:asciiTheme="minorHAnsi" w:hAnsiTheme="minorHAnsi" w:cstheme="minorHAnsi"/>
              </w:rPr>
              <w:t>prokáže v modelových situacích schopnost prezentace své osoby při vstupu na trh práce</w:t>
            </w:r>
          </w:p>
        </w:tc>
        <w:tc>
          <w:tcPr>
            <w:tcW w:w="2817" w:type="dxa"/>
            <w:gridSpan w:val="2"/>
          </w:tcPr>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možnosti vzdělávání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náplň učebních a studijních oborů, přijímací řízení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informace a poradenské služby</w:t>
            </w:r>
          </w:p>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zaměstnání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 xml:space="preserve"> pracovní příležitosti v obci (regionu)</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 xml:space="preserve"> způsoby hledání zaměstnání, psaní životopisu, pohovor u zaměstnavatele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problémy nezaměstnanosti, úřady práce</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 xml:space="preserve"> práva a povinnosti zaměstnanců a zaměstnavatelů</w:t>
            </w:r>
          </w:p>
          <w:p w:rsidR="00E43BC9" w:rsidRPr="001A6BA9" w:rsidRDefault="00E43BC9" w:rsidP="00037D91">
            <w:pPr>
              <w:pStyle w:val="tema"/>
              <w:rPr>
                <w:rFonts w:asciiTheme="minorHAnsi" w:hAnsiTheme="minorHAnsi" w:cstheme="minorHAnsi"/>
              </w:rPr>
            </w:pPr>
            <w:r w:rsidRPr="001A6BA9">
              <w:rPr>
                <w:rFonts w:asciiTheme="minorHAnsi" w:hAnsiTheme="minorHAnsi" w:cstheme="minorHAnsi"/>
              </w:rPr>
              <w:t>podnikání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druhy a struktura organizací, nejčastější formy podnikání</w:t>
            </w:r>
          </w:p>
          <w:p w:rsidR="00E43BC9" w:rsidRPr="001A6BA9" w:rsidRDefault="00E43BC9" w:rsidP="00774B6E">
            <w:pPr>
              <w:pStyle w:val="ucivo"/>
              <w:rPr>
                <w:rFonts w:asciiTheme="minorHAnsi" w:hAnsiTheme="minorHAnsi" w:cstheme="minorHAnsi"/>
              </w:rPr>
            </w:pPr>
            <w:r w:rsidRPr="001A6BA9">
              <w:rPr>
                <w:rFonts w:asciiTheme="minorHAnsi" w:hAnsiTheme="minorHAnsi" w:cstheme="minorHAnsi"/>
              </w:rPr>
              <w:t>drobné a soukromé podnikání</w:t>
            </w:r>
          </w:p>
        </w:tc>
        <w:tc>
          <w:tcPr>
            <w:tcW w:w="1620" w:type="dxa"/>
          </w:tcPr>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A11</w:t>
            </w:r>
          </w:p>
          <w:p w:rsidR="00E43BC9" w:rsidRPr="001A6BA9" w:rsidRDefault="00E43BC9" w:rsidP="00C31D07">
            <w:pPr>
              <w:rPr>
                <w:rFonts w:asciiTheme="minorHAnsi" w:hAnsiTheme="minorHAnsi" w:cstheme="minorHAnsi"/>
                <w:sz w:val="16"/>
                <w:szCs w:val="16"/>
              </w:rPr>
            </w:pPr>
            <w:r w:rsidRPr="001A6BA9">
              <w:rPr>
                <w:rFonts w:asciiTheme="minorHAnsi" w:hAnsiTheme="minorHAnsi" w:cstheme="minorHAnsi"/>
                <w:sz w:val="16"/>
                <w:szCs w:val="16"/>
              </w:rPr>
              <w:t>F1, F2, F7</w:t>
            </w:r>
          </w:p>
        </w:tc>
        <w:tc>
          <w:tcPr>
            <w:tcW w:w="1440" w:type="dxa"/>
            <w:gridSpan w:val="2"/>
          </w:tcPr>
          <w:p w:rsidR="00E43BC9" w:rsidRPr="001A6BA9" w:rsidRDefault="00E43BC9" w:rsidP="00AD45B3">
            <w:pPr>
              <w:rPr>
                <w:rFonts w:asciiTheme="minorHAnsi" w:hAnsiTheme="minorHAnsi" w:cstheme="minorHAnsi"/>
                <w:sz w:val="16"/>
                <w:szCs w:val="16"/>
              </w:rPr>
            </w:pPr>
            <w:r w:rsidRPr="001A6BA9">
              <w:rPr>
                <w:rFonts w:asciiTheme="minorHAnsi" w:hAnsiTheme="minorHAnsi" w:cstheme="minorHAnsi"/>
                <w:sz w:val="16"/>
                <w:szCs w:val="16"/>
              </w:rPr>
              <w:t xml:space="preserve">Na toto učivo stručněji  navazuje předmět </w:t>
            </w:r>
            <w:r w:rsidR="00AD45B3" w:rsidRPr="001A6BA9">
              <w:rPr>
                <w:rFonts w:asciiTheme="minorHAnsi" w:hAnsiTheme="minorHAnsi" w:cstheme="minorHAnsi"/>
                <w:sz w:val="16"/>
                <w:szCs w:val="16"/>
              </w:rPr>
              <w:t>Výchova</w:t>
            </w:r>
            <w:r w:rsidRPr="001A6BA9">
              <w:rPr>
                <w:rFonts w:asciiTheme="minorHAnsi" w:hAnsiTheme="minorHAnsi" w:cstheme="minorHAnsi"/>
                <w:sz w:val="16"/>
                <w:szCs w:val="16"/>
              </w:rPr>
              <w:t xml:space="preserve"> </w:t>
            </w:r>
            <w:r w:rsidR="00AD45B3" w:rsidRPr="001A6BA9">
              <w:rPr>
                <w:rFonts w:asciiTheme="minorHAnsi" w:hAnsiTheme="minorHAnsi" w:cstheme="minorHAnsi"/>
                <w:sz w:val="16"/>
                <w:szCs w:val="16"/>
              </w:rPr>
              <w:t>k občanství</w:t>
            </w:r>
            <w:r w:rsidRPr="001A6BA9">
              <w:rPr>
                <w:rFonts w:asciiTheme="minorHAnsi" w:hAnsiTheme="minorHAnsi" w:cstheme="minorHAnsi"/>
                <w:sz w:val="16"/>
                <w:szCs w:val="16"/>
              </w:rPr>
              <w:t xml:space="preserve"> (celek: Člověk a svět práce) v 9. ročníku.</w:t>
            </w:r>
          </w:p>
        </w:tc>
      </w:tr>
    </w:tbl>
    <w:p w:rsidR="00DC2B2A" w:rsidRPr="001A6BA9" w:rsidRDefault="00E43BC9" w:rsidP="00DC2B2A">
      <w:pPr>
        <w:rPr>
          <w:rFonts w:asciiTheme="minorHAnsi" w:hAnsiTheme="minorHAnsi" w:cstheme="minorHAnsi"/>
        </w:rPr>
      </w:pPr>
      <w:r w:rsidRPr="001A6BA9">
        <w:rPr>
          <w:rFonts w:asciiTheme="minorHAnsi" w:hAnsiTheme="minorHAnsi" w:cstheme="minorHAnsi"/>
        </w:rPr>
        <w:br w:type="page"/>
      </w:r>
    </w:p>
    <w:p w:rsidR="00E43BC9" w:rsidRPr="001A6BA9" w:rsidRDefault="00E43BC9" w:rsidP="007B075C">
      <w:pPr>
        <w:rPr>
          <w:rFonts w:asciiTheme="minorHAnsi" w:hAnsiTheme="minorHAnsi" w:cstheme="minorHAnsi"/>
        </w:rPr>
      </w:pPr>
    </w:p>
    <w:p w:rsidR="002C7845" w:rsidRPr="001A6BA9" w:rsidRDefault="002C7845" w:rsidP="002C7845">
      <w:pPr>
        <w:pStyle w:val="Nadpis1"/>
        <w:rPr>
          <w:rFonts w:asciiTheme="minorHAnsi" w:hAnsiTheme="minorHAnsi" w:cstheme="minorHAnsi"/>
        </w:rPr>
      </w:pPr>
      <w:bookmarkStart w:id="115" w:name="_Toc2762465"/>
      <w:bookmarkStart w:id="116" w:name="_Toc219178549"/>
      <w:r w:rsidRPr="001A6BA9">
        <w:rPr>
          <w:rFonts w:asciiTheme="minorHAnsi" w:hAnsiTheme="minorHAnsi" w:cstheme="minorHAnsi"/>
        </w:rPr>
        <w:t>6. Hodnocení žáků</w:t>
      </w:r>
      <w:bookmarkEnd w:id="115"/>
      <w:r w:rsidRPr="001A6BA9">
        <w:rPr>
          <w:rFonts w:asciiTheme="minorHAnsi" w:hAnsiTheme="minorHAnsi" w:cstheme="minorHAnsi"/>
        </w:rPr>
        <w:t xml:space="preserve"> </w:t>
      </w:r>
      <w:bookmarkEnd w:id="116"/>
    </w:p>
    <w:p w:rsidR="002C7845" w:rsidRPr="001A6BA9" w:rsidRDefault="002C7845" w:rsidP="002C7845">
      <w:pPr>
        <w:pStyle w:val="podcelkydruhauroven"/>
        <w:rPr>
          <w:rFonts w:asciiTheme="minorHAnsi" w:hAnsiTheme="minorHAnsi" w:cstheme="minorHAnsi"/>
          <w:kern w:val="32"/>
        </w:rPr>
      </w:pPr>
      <w:r w:rsidRPr="001A6BA9">
        <w:rPr>
          <w:rFonts w:asciiTheme="minorHAnsi" w:hAnsiTheme="minorHAnsi" w:cstheme="minorHAnsi"/>
          <w:kern w:val="32"/>
        </w:rPr>
        <w:t>Hodnocení žáků</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Součástí výchovně vzdělávacího procesu ve škole je hodnocení žáků, které učitel  vykonává průběžně ve výuce po celý školní rok. </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Cílem hodnocení je poskytnout žákovi zpětnou vazbu, prostřednictvím které získává informace o tom, jak danou problematiku zvládá, jak dovede zacházet s tím, co se naučil, v čem se zlepšil a v čem ještě chybuje. Hodnocení žáka vychází ze stanovení jasných cílů a konkrétních kritérií, jimiž lze žákovu činnost a její výsledky poměřovat a na jejichž základě je i žák sám schopen hodnotit svoji práci. Nedílnou součástí hodnocení je konkrétní návod, jak má žák postupovat, aby přetrvávající nedostatky odstranil. </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Hodnocení není zaměřeno primárně na srovnávání žáka s jeho spolužáky, soustředí se zejména na individuální pokrok každého žáka, respektive na hodnocení naplnění předem stanovených požadavků. Součástí hodnocení žáka ve škole je též hodnocení jeho chování a projevu. Celkově je hodnocení vedeno tak, aby nesnižovalo důstojnost a sebedůvěru žáka. </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Jedním z hlavních cílů pedagogické práce obecně je oslabování vnější motivace žáků – motivace prostřednictvím známek, která je užívána na většině základních škol. Naopak učitelé usilují o posilování motivace vnitřní, která je podporována žákovým vlastním (sebe)hodnocením. Pro efektivní proces učení je žádoucí, aby zpětná vazba byla co nejhojnější. Do procesu hodnocení  se zapojují také spolužáci, například při skupinové práci, jejíž přirozenou součástí je zpětná vazba od ostatních členů skupiny.</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Velmi cenným nástrojem pro hodnocení práce žáků při výuce je žákovské „portfolio“. Jedná se o shromažďování materiálů různého druhu tak, aby dokumentovaly stav vědomostí a dovedností žáka, případně úroveň osvojení jednotlivých kompetencí ve vzdělávání. Materiály mají různou podobu a v každém případě obsahují doklady o tom, jak se žák vyrovnal s dovedností sebehodnocení své práce. Žáci mohou po dohodě s vyučujícím do svého portfolia zařazovat i osobní záznamy o úspěších v mimoškolní činnosti.</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Jednou z důležitých podmínek efektivity výuky je, aby žáci byli předem seznámeni s výukovými cíli, očekávanými výstupy pro daný ročník - specifikovanými pro hodnocené období.</w:t>
      </w:r>
    </w:p>
    <w:p w:rsidR="002C7845" w:rsidRPr="001A6BA9" w:rsidRDefault="002C7845" w:rsidP="002C7845">
      <w:pPr>
        <w:pStyle w:val="podcelkydruhauroven"/>
        <w:rPr>
          <w:rFonts w:asciiTheme="minorHAnsi" w:hAnsiTheme="minorHAnsi" w:cstheme="minorHAnsi"/>
        </w:rPr>
      </w:pPr>
      <w:r w:rsidRPr="001A6BA9">
        <w:rPr>
          <w:rFonts w:asciiTheme="minorHAnsi" w:hAnsiTheme="minorHAnsi" w:cstheme="minorHAnsi"/>
        </w:rPr>
        <w:t xml:space="preserve">Analýza současného stavu sociálně negativních jevů </w:t>
      </w: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Ke zjištění aktuálního stavu sociálně negativních jevů ve škole  využíváme dotazníkové metody (Screeningový dotazník identifikující rizikové oblasti, Dotazník ke zjištění informovanosti žáků v oblasti prevence sociálně patologických jevů, Screeningový dotazník identifikující problematiku šikany), práci výchovné poradkyně, práci třídních učitelů, spolupráci s PPP pro Prahu 4, s obvodním metodikem prevence, protidrogovou koordinátorkou městské části Praha 4, spolupráci se Školní žákovskou</w:t>
      </w:r>
      <w:r w:rsidR="00DC2B2A" w:rsidRPr="001A6BA9">
        <w:rPr>
          <w:rFonts w:asciiTheme="minorHAnsi" w:hAnsiTheme="minorHAnsi" w:cstheme="minorHAnsi"/>
        </w:rPr>
        <w:t xml:space="preserve"> samosprávou</w:t>
      </w:r>
      <w:r w:rsidRPr="001A6BA9">
        <w:rPr>
          <w:rFonts w:asciiTheme="minorHAnsi" w:hAnsiTheme="minorHAnsi" w:cstheme="minorHAnsi"/>
        </w:rPr>
        <w:t>. Zjišťování je průběžné formou dotazníků.</w:t>
      </w:r>
    </w:p>
    <w:p w:rsidR="002C7845" w:rsidRPr="001A6BA9" w:rsidRDefault="002C7845" w:rsidP="002C7845">
      <w:pPr>
        <w:pStyle w:val="odstavectext"/>
        <w:rPr>
          <w:rFonts w:asciiTheme="minorHAnsi" w:hAnsiTheme="minorHAnsi" w:cstheme="minorHAnsi"/>
        </w:rPr>
      </w:pPr>
    </w:p>
    <w:p w:rsidR="002C7845" w:rsidRPr="001A6BA9" w:rsidRDefault="002C7845" w:rsidP="002C7845">
      <w:pPr>
        <w:pStyle w:val="podcelkydruhauroven"/>
        <w:rPr>
          <w:rFonts w:asciiTheme="minorHAnsi" w:hAnsiTheme="minorHAnsi" w:cstheme="minorHAnsi"/>
        </w:rPr>
      </w:pPr>
      <w:bookmarkStart w:id="117" w:name="_Toc107720597"/>
      <w:r w:rsidRPr="001A6BA9">
        <w:rPr>
          <w:rFonts w:asciiTheme="minorHAnsi" w:hAnsiTheme="minorHAnsi" w:cstheme="minorHAnsi"/>
        </w:rPr>
        <w:t>Pravidla pro hodnocení žáka</w:t>
      </w:r>
      <w:bookmarkEnd w:id="117"/>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Pravidla pro hodnocení žáka obsahuje klasifikační řád. Žákům je prostřednictvím klasifikace předávána informace o úrovni osvojení očekávaných výstupů a utváření klíčových kompetencí v daném období. </w:t>
      </w:r>
    </w:p>
    <w:p w:rsidR="002C7845" w:rsidRPr="001A6BA9" w:rsidRDefault="002C7845" w:rsidP="002C7845">
      <w:pPr>
        <w:pStyle w:val="zvyrazneni"/>
        <w:rPr>
          <w:rFonts w:asciiTheme="minorHAnsi" w:hAnsiTheme="minorHAnsi" w:cstheme="minorHAnsi"/>
        </w:rPr>
      </w:pPr>
      <w:bookmarkStart w:id="118" w:name="_Toc107720598"/>
      <w:r w:rsidRPr="001A6BA9">
        <w:rPr>
          <w:rFonts w:asciiTheme="minorHAnsi" w:hAnsiTheme="minorHAnsi" w:cstheme="minorHAnsi"/>
        </w:rPr>
        <w:t>Vysvědčení resp. výpis z vysvědčení</w:t>
      </w:r>
      <w:bookmarkEnd w:id="118"/>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 xml:space="preserve">Hodnocení žáka na vysvědčení vystihuje úroveň rozvoje, které žák dosáhl ve vztahu k očekávaným výstupům jednotlivých vzdělávacích oblastech v daném pololetí školního roku. Hodnocení známkou postihuje všechny vyučované předměty. </w:t>
      </w:r>
    </w:p>
    <w:p w:rsidR="00075291" w:rsidRPr="001A6BA9" w:rsidRDefault="00075291" w:rsidP="002C7845">
      <w:pPr>
        <w:pStyle w:val="odstavectext"/>
        <w:rPr>
          <w:rFonts w:asciiTheme="minorHAnsi" w:hAnsiTheme="minorHAnsi" w:cstheme="minorHAnsi"/>
        </w:rPr>
      </w:pPr>
    </w:p>
    <w:p w:rsidR="002C7845" w:rsidRPr="001A6BA9" w:rsidRDefault="002C7845" w:rsidP="002C7845">
      <w:pPr>
        <w:pStyle w:val="Nadpis1"/>
        <w:rPr>
          <w:rFonts w:asciiTheme="minorHAnsi" w:hAnsiTheme="minorHAnsi" w:cstheme="minorHAnsi"/>
        </w:rPr>
      </w:pPr>
      <w:bookmarkStart w:id="119" w:name="_Toc219178550"/>
      <w:bookmarkStart w:id="120" w:name="_Toc2762466"/>
      <w:r w:rsidRPr="001A6BA9">
        <w:rPr>
          <w:rFonts w:asciiTheme="minorHAnsi" w:hAnsiTheme="minorHAnsi" w:cstheme="minorHAnsi"/>
        </w:rPr>
        <w:t>Seznam použitých zkratek</w:t>
      </w:r>
      <w:bookmarkEnd w:id="119"/>
      <w:r w:rsidR="00075291" w:rsidRPr="001A6BA9">
        <w:rPr>
          <w:rFonts w:asciiTheme="minorHAnsi" w:hAnsiTheme="minorHAnsi" w:cstheme="minorHAnsi"/>
        </w:rPr>
        <w:t xml:space="preserve"> a pořadí předmětů</w:t>
      </w:r>
      <w:bookmarkEnd w:id="120"/>
    </w:p>
    <w:p w:rsidR="00075291" w:rsidRPr="001A6BA9" w:rsidRDefault="00075291" w:rsidP="00075291">
      <w:pPr>
        <w:rPr>
          <w:rFonts w:asciiTheme="minorHAnsi" w:hAnsiTheme="minorHAnsi" w:cstheme="minorHAnsi"/>
        </w:rPr>
      </w:pPr>
      <w:bookmarkStart w:id="121" w:name="_Toc219178551"/>
      <w:r w:rsidRPr="001A6BA9">
        <w:rPr>
          <w:rFonts w:asciiTheme="minorHAnsi" w:hAnsiTheme="minorHAnsi" w:cstheme="minorHAnsi"/>
        </w:rPr>
        <w:t>Pořadí předmětů + zkratky</w:t>
      </w:r>
    </w:p>
    <w:p w:rsidR="00075291" w:rsidRPr="001A6BA9" w:rsidRDefault="00075291" w:rsidP="00395868">
      <w:pPr>
        <w:pStyle w:val="Odstavecseseznamem"/>
        <w:numPr>
          <w:ilvl w:val="0"/>
          <w:numId w:val="28"/>
        </w:numPr>
        <w:spacing w:after="200" w:line="276" w:lineRule="auto"/>
        <w:rPr>
          <w:rFonts w:cstheme="minorHAnsi"/>
        </w:rPr>
      </w:pPr>
      <w:r w:rsidRPr="001A6BA9">
        <w:rPr>
          <w:rFonts w:cstheme="minorHAnsi"/>
        </w:rPr>
        <w:t>stupeň</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Český jazyk – ČJ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Anglický jazyk – AJ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Matematika – </w:t>
      </w:r>
      <w:proofErr w:type="spellStart"/>
      <w:r w:rsidRPr="001A6BA9">
        <w:rPr>
          <w:rFonts w:asciiTheme="minorHAnsi" w:hAnsiTheme="minorHAnsi" w:cstheme="minorHAnsi"/>
        </w:rPr>
        <w:t>Ma</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Prvouka – </w:t>
      </w:r>
      <w:proofErr w:type="spellStart"/>
      <w:r w:rsidRPr="001A6BA9">
        <w:rPr>
          <w:rFonts w:asciiTheme="minorHAnsi" w:hAnsiTheme="minorHAnsi" w:cstheme="minorHAnsi"/>
        </w:rPr>
        <w:t>Pr</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Přírodověda – Pří</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Vlastivěda – </w:t>
      </w:r>
      <w:proofErr w:type="spellStart"/>
      <w:r w:rsidRPr="001A6BA9">
        <w:rPr>
          <w:rFonts w:asciiTheme="minorHAnsi" w:hAnsiTheme="minorHAnsi" w:cstheme="minorHAnsi"/>
        </w:rPr>
        <w:t>Vl</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Hudební výchova – HV</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Výtvarná výchova – VV</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Pracovní činnosti - PČ</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Tělesná výchova - TV</w:t>
      </w:r>
    </w:p>
    <w:p w:rsidR="00075291" w:rsidRPr="001A6BA9" w:rsidRDefault="00075291" w:rsidP="00075291">
      <w:pPr>
        <w:ind w:firstLine="360"/>
        <w:rPr>
          <w:rFonts w:asciiTheme="minorHAnsi" w:hAnsiTheme="minorHAnsi" w:cstheme="minorHAnsi"/>
        </w:rPr>
      </w:pPr>
      <w:r w:rsidRPr="001A6BA9">
        <w:rPr>
          <w:rFonts w:asciiTheme="minorHAnsi" w:hAnsiTheme="minorHAnsi" w:cstheme="minorHAnsi"/>
        </w:rPr>
        <w:t xml:space="preserve">Informatika – </w:t>
      </w:r>
      <w:proofErr w:type="spellStart"/>
      <w:r w:rsidRPr="001A6BA9">
        <w:rPr>
          <w:rFonts w:asciiTheme="minorHAnsi" w:hAnsiTheme="minorHAnsi" w:cstheme="minorHAnsi"/>
        </w:rPr>
        <w:t>Inf</w:t>
      </w:r>
      <w:proofErr w:type="spellEnd"/>
    </w:p>
    <w:p w:rsidR="00075291" w:rsidRPr="001A6BA9" w:rsidRDefault="00075291" w:rsidP="00075291">
      <w:pPr>
        <w:ind w:firstLine="360"/>
        <w:rPr>
          <w:rFonts w:asciiTheme="minorHAnsi" w:hAnsiTheme="minorHAnsi" w:cstheme="minorHAnsi"/>
        </w:rPr>
      </w:pPr>
    </w:p>
    <w:p w:rsidR="00075291" w:rsidRPr="001A6BA9" w:rsidRDefault="00075291" w:rsidP="00395868">
      <w:pPr>
        <w:pStyle w:val="Odstavecseseznamem"/>
        <w:numPr>
          <w:ilvl w:val="0"/>
          <w:numId w:val="28"/>
        </w:numPr>
        <w:spacing w:after="200" w:line="276" w:lineRule="auto"/>
        <w:rPr>
          <w:rFonts w:cstheme="minorHAnsi"/>
        </w:rPr>
      </w:pPr>
      <w:r w:rsidRPr="001A6BA9">
        <w:rPr>
          <w:rFonts w:cstheme="minorHAnsi"/>
        </w:rPr>
        <w:t>stupeň</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Český jazyk – ČJ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Anglický jazyk – AJ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Německý jazyk – NJ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Francouzský jazyk  - FJ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Španělský jazyk – ŠJ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Konverzace v AJ - KAJ</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Dějepis –</w:t>
      </w:r>
      <w:proofErr w:type="spellStart"/>
      <w:r w:rsidRPr="001A6BA9">
        <w:rPr>
          <w:rFonts w:asciiTheme="minorHAnsi" w:hAnsiTheme="minorHAnsi" w:cstheme="minorHAnsi"/>
        </w:rPr>
        <w:t>Dě</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Výchova k občanství – VO</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Zeměpis – Ze</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Matematika – </w:t>
      </w:r>
      <w:proofErr w:type="spellStart"/>
      <w:r w:rsidRPr="001A6BA9">
        <w:rPr>
          <w:rFonts w:asciiTheme="minorHAnsi" w:hAnsiTheme="minorHAnsi" w:cstheme="minorHAnsi"/>
        </w:rPr>
        <w:t>Ma</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Přírodopis – </w:t>
      </w:r>
      <w:proofErr w:type="spellStart"/>
      <w:r w:rsidRPr="001A6BA9">
        <w:rPr>
          <w:rFonts w:asciiTheme="minorHAnsi" w:hAnsiTheme="minorHAnsi" w:cstheme="minorHAnsi"/>
        </w:rPr>
        <w:t>Př</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Fyzika – Fy</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Chemie – Ch</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Hudební výchova – HV</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Výtvarná výchova – VV</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Výchova ke zdraví - VZ</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Tělesná výchova – TV</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Informatika – </w:t>
      </w:r>
      <w:proofErr w:type="spellStart"/>
      <w:r w:rsidRPr="001A6BA9">
        <w:rPr>
          <w:rFonts w:asciiTheme="minorHAnsi" w:hAnsiTheme="minorHAnsi" w:cstheme="minorHAnsi"/>
        </w:rPr>
        <w:t>Inf</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Digitální technologie – </w:t>
      </w:r>
      <w:proofErr w:type="spellStart"/>
      <w:r w:rsidRPr="001A6BA9">
        <w:rPr>
          <w:rFonts w:asciiTheme="minorHAnsi" w:hAnsiTheme="minorHAnsi" w:cstheme="minorHAnsi"/>
        </w:rPr>
        <w:t>DTg</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Volba povolání – VP</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Finanční gramotnost – FG</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 xml:space="preserve">Rýsování - </w:t>
      </w:r>
      <w:proofErr w:type="spellStart"/>
      <w:r w:rsidRPr="001A6BA9">
        <w:rPr>
          <w:rFonts w:asciiTheme="minorHAnsi" w:hAnsiTheme="minorHAnsi" w:cstheme="minorHAnsi"/>
        </w:rPr>
        <w:t>Rý</w:t>
      </w:r>
      <w:proofErr w:type="spellEnd"/>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Digitální technika – DT</w:t>
      </w:r>
    </w:p>
    <w:p w:rsidR="00075291" w:rsidRPr="001A6BA9" w:rsidRDefault="00075291" w:rsidP="00075291">
      <w:pPr>
        <w:ind w:left="360"/>
        <w:rPr>
          <w:rFonts w:asciiTheme="minorHAnsi" w:hAnsiTheme="minorHAnsi" w:cstheme="minorHAnsi"/>
        </w:rPr>
      </w:pPr>
      <w:r w:rsidRPr="001A6BA9">
        <w:rPr>
          <w:rFonts w:asciiTheme="minorHAnsi" w:hAnsiTheme="minorHAnsi" w:cstheme="minorHAnsi"/>
        </w:rPr>
        <w:t>Atletická průprava - AP</w:t>
      </w:r>
    </w:p>
    <w:p w:rsidR="00075291" w:rsidRPr="001A6BA9" w:rsidRDefault="003878E6" w:rsidP="00075291">
      <w:pPr>
        <w:ind w:left="360"/>
        <w:rPr>
          <w:rFonts w:asciiTheme="minorHAnsi" w:hAnsiTheme="minorHAnsi" w:cstheme="minorHAnsi"/>
        </w:rPr>
      </w:pPr>
      <w:r w:rsidRPr="001A6BA9">
        <w:rPr>
          <w:rFonts w:asciiTheme="minorHAnsi" w:hAnsiTheme="minorHAnsi" w:cstheme="minorHAnsi"/>
        </w:rPr>
        <w:t>ŠVP ZV – školní vzdělávací program základního vzdělávání</w:t>
      </w:r>
    </w:p>
    <w:p w:rsidR="00172FC6" w:rsidRPr="001A6BA9" w:rsidRDefault="003878E6" w:rsidP="00172FC6">
      <w:pPr>
        <w:ind w:left="360"/>
        <w:rPr>
          <w:rFonts w:asciiTheme="minorHAnsi" w:hAnsiTheme="minorHAnsi" w:cstheme="minorHAnsi"/>
        </w:rPr>
      </w:pPr>
      <w:r w:rsidRPr="001A6BA9">
        <w:rPr>
          <w:rFonts w:asciiTheme="minorHAnsi" w:hAnsiTheme="minorHAnsi" w:cstheme="minorHAnsi"/>
        </w:rPr>
        <w:t>R – rozšiřující učivo</w:t>
      </w:r>
    </w:p>
    <w:p w:rsidR="00172FC6" w:rsidRPr="001A6BA9" w:rsidRDefault="00172FC6" w:rsidP="00172FC6">
      <w:pPr>
        <w:ind w:left="360"/>
        <w:rPr>
          <w:rFonts w:asciiTheme="minorHAnsi" w:hAnsiTheme="minorHAnsi" w:cstheme="minorHAnsi"/>
        </w:rPr>
      </w:pPr>
    </w:p>
    <w:p w:rsidR="002C7845" w:rsidRPr="001A6BA9" w:rsidRDefault="002C7845" w:rsidP="002C7845">
      <w:pPr>
        <w:pStyle w:val="Nadpis1"/>
        <w:rPr>
          <w:rFonts w:asciiTheme="minorHAnsi" w:hAnsiTheme="minorHAnsi" w:cstheme="minorHAnsi"/>
        </w:rPr>
      </w:pPr>
      <w:bookmarkStart w:id="122" w:name="_Toc2762467"/>
      <w:r w:rsidRPr="001A6BA9">
        <w:rPr>
          <w:rFonts w:asciiTheme="minorHAnsi" w:hAnsiTheme="minorHAnsi" w:cstheme="minorHAnsi"/>
        </w:rPr>
        <w:t>Poznámky</w:t>
      </w:r>
      <w:bookmarkEnd w:id="121"/>
      <w:bookmarkEnd w:id="122"/>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Průběh tvorby Školního vzdělávacího programu ZŠ Filosofská s RVJ – „Jazyky sbližují“</w:t>
      </w:r>
      <w:r w:rsidR="00084293" w:rsidRPr="001A6BA9">
        <w:rPr>
          <w:rFonts w:asciiTheme="minorHAnsi" w:hAnsiTheme="minorHAnsi" w:cstheme="minorHAnsi"/>
        </w:rPr>
        <w:t xml:space="preserve"> a následně od 3.9.2018 přejato do Školního vzdělávacího programu ZŠ Jitřní s RVTV – „Fair play pro život“.</w:t>
      </w:r>
    </w:p>
    <w:p w:rsidR="002C7845" w:rsidRPr="001A6BA9" w:rsidRDefault="002C7845" w:rsidP="002C7845">
      <w:pPr>
        <w:rPr>
          <w:rFonts w:asciiTheme="minorHAnsi" w:hAnsiTheme="minorHAnsi" w:cstheme="minorHAnsi"/>
        </w:rPr>
      </w:pPr>
    </w:p>
    <w:p w:rsidR="002C7845" w:rsidRPr="001A6BA9" w:rsidRDefault="002C7845" w:rsidP="002C7845">
      <w:pPr>
        <w:pStyle w:val="odstavectext"/>
        <w:rPr>
          <w:rFonts w:asciiTheme="minorHAnsi" w:hAnsiTheme="minorHAnsi" w:cstheme="minorHAnsi"/>
        </w:rPr>
      </w:pPr>
      <w:r w:rsidRPr="001A6BA9">
        <w:rPr>
          <w:rFonts w:asciiTheme="minorHAnsi" w:hAnsiTheme="minorHAnsi" w:cstheme="minorHAnsi"/>
        </w:rPr>
        <w:t>Při tvorbě ŠVP ZŠ s RVJ – Jazyky sbližují jsme využívali:</w:t>
      </w:r>
      <w:r w:rsidR="00F93422" w:rsidRPr="001A6BA9">
        <w:rPr>
          <w:rFonts w:asciiTheme="minorHAnsi" w:hAnsiTheme="minorHAnsi" w:cstheme="minorHAnsi"/>
        </w:rPr>
        <w:t xml:space="preserve"> /pracoviště Filosofská/</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každý učitel obdržel výtisk  RVP</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úvodní školení </w:t>
      </w:r>
      <w:proofErr w:type="spellStart"/>
      <w:r w:rsidRPr="001A6BA9">
        <w:rPr>
          <w:rFonts w:asciiTheme="minorHAnsi" w:hAnsiTheme="minorHAnsi" w:cstheme="minorHAnsi"/>
          <w:color w:val="auto"/>
        </w:rPr>
        <w:t>Mgr.Dlabola</w:t>
      </w:r>
      <w:proofErr w:type="spellEnd"/>
      <w:r w:rsidRPr="001A6BA9">
        <w:rPr>
          <w:rFonts w:asciiTheme="minorHAnsi" w:hAnsiTheme="minorHAnsi" w:cstheme="minorHAnsi"/>
          <w:color w:val="auto"/>
        </w:rPr>
        <w:t xml:space="preserve"> /leden 2007/</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účast na školení Koordinátor /NIDV</w:t>
      </w:r>
      <w:r w:rsidR="00F93422" w:rsidRPr="001A6BA9">
        <w:rPr>
          <w:rFonts w:asciiTheme="minorHAnsi" w:hAnsiTheme="minorHAnsi" w:cstheme="minorHAnsi"/>
          <w:color w:val="auto"/>
        </w:rPr>
        <w:t xml:space="preserve"> 2007/</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nabídka školení jednotlivých vzdělávacích oborů a předmětů /NIDV a další vzdělávací instituce/</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pravidelná setkání všech pedagogů</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pravidelná tvorba v rámci metodických sdružení a předmětových komisí / hlavně část Učební osnovy/</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dotazy  na garanta pro základní vzdělávání  PhDr. Jan </w:t>
      </w:r>
      <w:proofErr w:type="spellStart"/>
      <w:r w:rsidRPr="001A6BA9">
        <w:rPr>
          <w:rFonts w:asciiTheme="minorHAnsi" w:hAnsiTheme="minorHAnsi" w:cstheme="minorHAnsi"/>
          <w:color w:val="auto"/>
        </w:rPr>
        <w:t>Hoštička</w:t>
      </w:r>
      <w:proofErr w:type="spellEnd"/>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pilotní školy – </w:t>
      </w:r>
      <w:hyperlink r:id="rId9" w:history="1">
        <w:r w:rsidRPr="001A6BA9">
          <w:rPr>
            <w:rStyle w:val="Hypertextovodkaz"/>
            <w:rFonts w:asciiTheme="minorHAnsi" w:hAnsiTheme="minorHAnsi" w:cstheme="minorHAnsi"/>
            <w:color w:val="auto"/>
          </w:rPr>
          <w:t>www.londynska.cz</w:t>
        </w:r>
      </w:hyperlink>
      <w:r w:rsidRPr="001A6BA9">
        <w:rPr>
          <w:rFonts w:asciiTheme="minorHAnsi" w:hAnsiTheme="minorHAnsi" w:cstheme="minorHAnsi"/>
          <w:color w:val="auto"/>
        </w:rPr>
        <w:t xml:space="preserve">, </w:t>
      </w:r>
      <w:hyperlink r:id="rId10" w:history="1">
        <w:r w:rsidRPr="001A6BA9">
          <w:rPr>
            <w:rStyle w:val="Hypertextovodkaz"/>
            <w:rFonts w:asciiTheme="minorHAnsi" w:hAnsiTheme="minorHAnsi" w:cstheme="minorHAnsi"/>
            <w:color w:val="auto"/>
          </w:rPr>
          <w:t>www.zsjm-me.cz</w:t>
        </w:r>
      </w:hyperlink>
      <w:r w:rsidRPr="001A6BA9">
        <w:rPr>
          <w:rFonts w:asciiTheme="minorHAnsi" w:hAnsiTheme="minorHAnsi" w:cstheme="minorHAnsi"/>
          <w:color w:val="auto"/>
        </w:rPr>
        <w:t xml:space="preserve">, </w:t>
      </w:r>
      <w:hyperlink r:id="rId11" w:history="1">
        <w:r w:rsidRPr="001A6BA9">
          <w:rPr>
            <w:rStyle w:val="Hypertextovodkaz"/>
            <w:rFonts w:asciiTheme="minorHAnsi" w:hAnsiTheme="minorHAnsi" w:cstheme="minorHAnsi"/>
            <w:color w:val="auto"/>
          </w:rPr>
          <w:t>www.turnov.cz</w:t>
        </w:r>
      </w:hyperlink>
      <w:r w:rsidRPr="001A6BA9">
        <w:rPr>
          <w:rFonts w:asciiTheme="minorHAnsi" w:hAnsiTheme="minorHAnsi" w:cstheme="minorHAnsi"/>
          <w:color w:val="auto"/>
        </w:rPr>
        <w:t xml:space="preserve">, </w:t>
      </w:r>
      <w:hyperlink r:id="rId12" w:history="1">
        <w:r w:rsidRPr="001A6BA9">
          <w:rPr>
            <w:rStyle w:val="Hypertextovodkaz"/>
            <w:rFonts w:asciiTheme="minorHAnsi" w:hAnsiTheme="minorHAnsi" w:cstheme="minorHAnsi"/>
            <w:color w:val="auto"/>
          </w:rPr>
          <w:t>www.zsvrane.cz</w:t>
        </w:r>
      </w:hyperlink>
      <w:r w:rsidRPr="001A6BA9">
        <w:rPr>
          <w:rFonts w:asciiTheme="minorHAnsi" w:hAnsiTheme="minorHAnsi" w:cstheme="minorHAnsi"/>
          <w:color w:val="auto"/>
        </w:rPr>
        <w:t xml:space="preserve"> </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 xml:space="preserve">metodický portál </w:t>
      </w:r>
      <w:hyperlink r:id="rId13" w:history="1">
        <w:r w:rsidRPr="001A6BA9">
          <w:rPr>
            <w:rStyle w:val="Hypertextovodkaz"/>
            <w:rFonts w:asciiTheme="minorHAnsi" w:hAnsiTheme="minorHAnsi" w:cstheme="minorHAnsi"/>
            <w:color w:val="auto"/>
          </w:rPr>
          <w:t>www.rvp.cz</w:t>
        </w:r>
      </w:hyperlink>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Manuál pro tvorbu ŠVP</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Konzultační centrum VÚP Praha</w:t>
      </w:r>
      <w:r w:rsidR="00F93422" w:rsidRPr="001A6BA9">
        <w:rPr>
          <w:rFonts w:asciiTheme="minorHAnsi" w:hAnsiTheme="minorHAnsi" w:cstheme="minorHAnsi"/>
          <w:color w:val="auto"/>
        </w:rPr>
        <w:t xml:space="preserve"> – pomoc při řešení problému dvou ŠVP po sloučení škol </w:t>
      </w:r>
      <w:proofErr w:type="spellStart"/>
      <w:r w:rsidR="00F93422" w:rsidRPr="001A6BA9">
        <w:rPr>
          <w:rFonts w:asciiTheme="minorHAnsi" w:hAnsiTheme="minorHAnsi" w:cstheme="minorHAnsi"/>
          <w:color w:val="auto"/>
        </w:rPr>
        <w:t>PhDr.Romana</w:t>
      </w:r>
      <w:proofErr w:type="spellEnd"/>
      <w:r w:rsidR="00F93422" w:rsidRPr="001A6BA9">
        <w:rPr>
          <w:rFonts w:asciiTheme="minorHAnsi" w:hAnsiTheme="minorHAnsi" w:cstheme="minorHAnsi"/>
          <w:color w:val="auto"/>
        </w:rPr>
        <w:t xml:space="preserve"> </w:t>
      </w:r>
      <w:proofErr w:type="spellStart"/>
      <w:r w:rsidR="00F93422" w:rsidRPr="001A6BA9">
        <w:rPr>
          <w:rFonts w:asciiTheme="minorHAnsi" w:hAnsiTheme="minorHAnsi" w:cstheme="minorHAnsi"/>
          <w:color w:val="auto"/>
        </w:rPr>
        <w:t>Lisnerová</w:t>
      </w:r>
      <w:proofErr w:type="spellEnd"/>
      <w:r w:rsidR="00F93422" w:rsidRPr="001A6BA9">
        <w:rPr>
          <w:rFonts w:asciiTheme="minorHAnsi" w:hAnsiTheme="minorHAnsi" w:cstheme="minorHAnsi"/>
          <w:color w:val="auto"/>
        </w:rPr>
        <w:t xml:space="preserve"> /2009/</w:t>
      </w:r>
    </w:p>
    <w:p w:rsidR="002C7845" w:rsidRPr="001A6BA9" w:rsidRDefault="002C7845" w:rsidP="002C7845">
      <w:pPr>
        <w:pStyle w:val="seznamodrazky"/>
        <w:rPr>
          <w:rFonts w:asciiTheme="minorHAnsi" w:hAnsiTheme="minorHAnsi" w:cstheme="minorHAnsi"/>
          <w:color w:val="auto"/>
        </w:rPr>
      </w:pPr>
    </w:p>
    <w:p w:rsidR="002C7845" w:rsidRPr="001A6BA9" w:rsidRDefault="002C7845" w:rsidP="002C7845">
      <w:pPr>
        <w:pStyle w:val="podcelkycleneniChar"/>
        <w:rPr>
          <w:rFonts w:asciiTheme="minorHAnsi" w:hAnsiTheme="minorHAnsi" w:cstheme="minorHAnsi"/>
        </w:rPr>
      </w:pPr>
      <w:r w:rsidRPr="001A6BA9">
        <w:rPr>
          <w:rFonts w:asciiTheme="minorHAnsi" w:hAnsiTheme="minorHAnsi" w:cstheme="minorHAnsi"/>
        </w:rPr>
        <w:t>Platnost učebních plánů</w:t>
      </w:r>
    </w:p>
    <w:p w:rsidR="002C7845" w:rsidRPr="001A6BA9" w:rsidRDefault="002C7845" w:rsidP="002C7845">
      <w:pPr>
        <w:pStyle w:val="seznamodrazky"/>
        <w:rPr>
          <w:rFonts w:asciiTheme="minorHAnsi" w:hAnsiTheme="minorHAnsi" w:cstheme="minorHAnsi"/>
          <w:color w:val="auto"/>
          <w:u w:val="single"/>
        </w:rPr>
      </w:pPr>
      <w:r w:rsidRPr="001A6BA9">
        <w:rPr>
          <w:rFonts w:asciiTheme="minorHAnsi" w:hAnsiTheme="minorHAnsi" w:cstheme="minorHAnsi"/>
          <w:color w:val="auto"/>
          <w:u w:val="single"/>
        </w:rPr>
        <w:t>Školní rok 2007/2008</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Verze 1 – vyučováno v ročnících – 1., 3., 6.</w:t>
      </w:r>
    </w:p>
    <w:p w:rsidR="002C7845" w:rsidRPr="001A6BA9" w:rsidRDefault="002C7845" w:rsidP="002C7845">
      <w:pPr>
        <w:pStyle w:val="seznamodrazky"/>
        <w:rPr>
          <w:rFonts w:asciiTheme="minorHAnsi" w:hAnsiTheme="minorHAnsi" w:cstheme="minorHAnsi"/>
          <w:color w:val="auto"/>
          <w:u w:val="single"/>
        </w:rPr>
      </w:pPr>
      <w:r w:rsidRPr="001A6BA9">
        <w:rPr>
          <w:rFonts w:asciiTheme="minorHAnsi" w:hAnsiTheme="minorHAnsi" w:cstheme="minorHAnsi"/>
          <w:color w:val="auto"/>
          <w:u w:val="single"/>
        </w:rPr>
        <w:t>Školní rok 2008/2009</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Verze 1 – vyučováno v ročnících – 2., 4., 7.</w:t>
      </w:r>
    </w:p>
    <w:p w:rsidR="002C7845" w:rsidRPr="001A6BA9" w:rsidRDefault="002C7845" w:rsidP="002C7845">
      <w:pPr>
        <w:pStyle w:val="seznamodrazky"/>
        <w:rPr>
          <w:rFonts w:asciiTheme="minorHAnsi" w:hAnsiTheme="minorHAnsi" w:cstheme="minorHAnsi"/>
          <w:color w:val="auto"/>
        </w:rPr>
      </w:pPr>
      <w:r w:rsidRPr="001A6BA9">
        <w:rPr>
          <w:rFonts w:asciiTheme="minorHAnsi" w:hAnsiTheme="minorHAnsi" w:cstheme="minorHAnsi"/>
          <w:color w:val="auto"/>
        </w:rPr>
        <w:t>Verze 2 – vyučováno v ročnících – 1., 3., 6.</w:t>
      </w:r>
    </w:p>
    <w:p w:rsidR="00F93422" w:rsidRPr="000E6671" w:rsidRDefault="003878E6" w:rsidP="00F93422">
      <w:pPr>
        <w:pStyle w:val="seznamodrazky"/>
        <w:rPr>
          <w:rFonts w:asciiTheme="minorHAnsi" w:hAnsiTheme="minorHAnsi" w:cstheme="minorHAnsi"/>
          <w:color w:val="auto"/>
        </w:rPr>
      </w:pPr>
      <w:r w:rsidRPr="000E6671">
        <w:rPr>
          <w:rFonts w:asciiTheme="minorHAnsi" w:hAnsiTheme="minorHAnsi" w:cstheme="minorHAnsi"/>
          <w:color w:val="auto"/>
        </w:rPr>
        <w:t>Platnost dokumentu</w:t>
      </w:r>
      <w:r w:rsidR="00F93422" w:rsidRPr="000E6671">
        <w:rPr>
          <w:rFonts w:asciiTheme="minorHAnsi" w:hAnsiTheme="minorHAnsi" w:cstheme="minorHAnsi"/>
          <w:color w:val="auto"/>
        </w:rPr>
        <w:t xml:space="preserve"> </w:t>
      </w:r>
    </w:p>
    <w:p w:rsidR="00F93422" w:rsidRPr="000E6671" w:rsidRDefault="00F93422" w:rsidP="00F93422">
      <w:pPr>
        <w:pStyle w:val="seznamodrazky"/>
        <w:rPr>
          <w:rFonts w:asciiTheme="minorHAnsi" w:hAnsiTheme="minorHAnsi" w:cstheme="minorHAnsi"/>
          <w:color w:val="auto"/>
        </w:rPr>
      </w:pPr>
      <w:r w:rsidRPr="000E6671">
        <w:rPr>
          <w:rFonts w:asciiTheme="minorHAnsi" w:hAnsiTheme="minorHAnsi" w:cstheme="minorHAnsi"/>
          <w:color w:val="auto"/>
        </w:rPr>
        <w:t>ŠVP vznikl sloučením ŠVP Jazyky sbližují (ZŠ s RVJ Filosofská) a ŠVP pro základní vzdělávání (ZŠ Jitřní).</w:t>
      </w:r>
    </w:p>
    <w:p w:rsidR="003878E6" w:rsidRPr="000E6671" w:rsidRDefault="003878E6" w:rsidP="00F93422">
      <w:pPr>
        <w:pStyle w:val="seznamodrazky"/>
        <w:rPr>
          <w:rFonts w:asciiTheme="minorHAnsi" w:hAnsiTheme="minorHAnsi" w:cstheme="minorHAnsi"/>
          <w:color w:val="auto"/>
        </w:rPr>
      </w:pPr>
      <w:r w:rsidRPr="000E6671">
        <w:rPr>
          <w:rFonts w:asciiTheme="minorHAnsi" w:hAnsiTheme="minorHAnsi" w:cstheme="minorHAnsi"/>
          <w:color w:val="auto"/>
        </w:rPr>
        <w:t>od 31. 8. 2011</w:t>
      </w:r>
    </w:p>
    <w:p w:rsidR="003878E6" w:rsidRPr="000E6671" w:rsidRDefault="003878E6" w:rsidP="003878E6">
      <w:pPr>
        <w:pStyle w:val="seznamodrazky"/>
        <w:rPr>
          <w:rFonts w:asciiTheme="minorHAnsi" w:hAnsiTheme="minorHAnsi" w:cstheme="minorHAnsi"/>
          <w:color w:val="auto"/>
        </w:rPr>
      </w:pPr>
      <w:r w:rsidRPr="000E6671">
        <w:rPr>
          <w:rFonts w:asciiTheme="minorHAnsi" w:hAnsiTheme="minorHAnsi" w:cstheme="minorHAnsi"/>
          <w:color w:val="auto"/>
        </w:rPr>
        <w:t>verze: 1., platnost od 31. 8. 2011</w:t>
      </w:r>
    </w:p>
    <w:p w:rsidR="003878E6" w:rsidRPr="000E6671" w:rsidRDefault="00F93422" w:rsidP="003878E6">
      <w:pPr>
        <w:pStyle w:val="seznamodrazky"/>
        <w:rPr>
          <w:rFonts w:asciiTheme="minorHAnsi" w:hAnsiTheme="minorHAnsi" w:cstheme="minorHAnsi"/>
          <w:color w:val="auto"/>
        </w:rPr>
      </w:pPr>
      <w:r w:rsidRPr="000E6671">
        <w:rPr>
          <w:rFonts w:asciiTheme="minorHAnsi" w:hAnsiTheme="minorHAnsi" w:cstheme="minorHAnsi"/>
          <w:color w:val="auto"/>
        </w:rPr>
        <w:t xml:space="preserve">verze: </w:t>
      </w:r>
      <w:r w:rsidR="003878E6" w:rsidRPr="000E6671">
        <w:rPr>
          <w:rFonts w:asciiTheme="minorHAnsi" w:hAnsiTheme="minorHAnsi" w:cstheme="minorHAnsi"/>
          <w:color w:val="auto"/>
        </w:rPr>
        <w:t xml:space="preserve">2., platnost od </w:t>
      </w:r>
      <w:proofErr w:type="gramStart"/>
      <w:r w:rsidR="003878E6" w:rsidRPr="000E6671">
        <w:rPr>
          <w:rFonts w:asciiTheme="minorHAnsi" w:hAnsiTheme="minorHAnsi" w:cstheme="minorHAnsi"/>
          <w:color w:val="auto"/>
        </w:rPr>
        <w:t>31.8.2012</w:t>
      </w:r>
      <w:proofErr w:type="gramEnd"/>
      <w:r w:rsidR="003878E6" w:rsidRPr="000E6671">
        <w:rPr>
          <w:rFonts w:asciiTheme="minorHAnsi" w:hAnsiTheme="minorHAnsi" w:cstheme="minorHAnsi"/>
          <w:color w:val="auto"/>
        </w:rPr>
        <w:t xml:space="preserve"> </w:t>
      </w:r>
    </w:p>
    <w:p w:rsidR="000E6671" w:rsidRPr="000E6671" w:rsidRDefault="000E6671" w:rsidP="000E6671">
      <w:pPr>
        <w:pStyle w:val="seznamodrazky"/>
        <w:rPr>
          <w:rFonts w:asciiTheme="minorHAnsi" w:hAnsiTheme="minorHAnsi" w:cstheme="minorHAnsi"/>
          <w:color w:val="auto"/>
        </w:rPr>
      </w:pPr>
      <w:r w:rsidRPr="000E6671">
        <w:rPr>
          <w:rFonts w:asciiTheme="minorHAnsi" w:hAnsiTheme="minorHAnsi" w:cstheme="minorHAnsi"/>
          <w:color w:val="auto"/>
        </w:rPr>
        <w:t xml:space="preserve">verze: 3., platnost od </w:t>
      </w:r>
      <w:proofErr w:type="gramStart"/>
      <w:r w:rsidRPr="000E6671">
        <w:rPr>
          <w:rFonts w:asciiTheme="minorHAnsi" w:hAnsiTheme="minorHAnsi" w:cstheme="minorHAnsi"/>
          <w:color w:val="auto"/>
        </w:rPr>
        <w:t>1.9.2013</w:t>
      </w:r>
      <w:proofErr w:type="gramEnd"/>
      <w:r w:rsidRPr="000E6671">
        <w:rPr>
          <w:rFonts w:asciiTheme="minorHAnsi" w:hAnsiTheme="minorHAnsi" w:cstheme="minorHAnsi"/>
          <w:color w:val="auto"/>
        </w:rPr>
        <w:t xml:space="preserve"> , číslo jednací 687/2013</w:t>
      </w:r>
    </w:p>
    <w:p w:rsidR="000E6671" w:rsidRPr="000E6671" w:rsidRDefault="000E6671" w:rsidP="000E6671">
      <w:pPr>
        <w:pStyle w:val="seznamodrazky"/>
        <w:numPr>
          <w:ilvl w:val="0"/>
          <w:numId w:val="0"/>
        </w:numPr>
        <w:ind w:left="1353"/>
        <w:rPr>
          <w:rFonts w:asciiTheme="minorHAnsi" w:hAnsiTheme="minorHAnsi" w:cstheme="minorHAnsi"/>
          <w:color w:val="auto"/>
        </w:rPr>
      </w:pPr>
    </w:p>
    <w:p w:rsidR="000E6671" w:rsidRPr="000E6671" w:rsidRDefault="000E6671" w:rsidP="000E6671">
      <w:pPr>
        <w:pStyle w:val="seznamodrazky"/>
        <w:numPr>
          <w:ilvl w:val="0"/>
          <w:numId w:val="0"/>
        </w:numPr>
        <w:ind w:left="1353"/>
        <w:rPr>
          <w:rFonts w:asciiTheme="minorHAnsi" w:hAnsiTheme="minorHAnsi" w:cstheme="minorHAnsi"/>
          <w:color w:val="auto"/>
        </w:rPr>
      </w:pPr>
    </w:p>
    <w:sectPr w:rsidR="000E6671" w:rsidRPr="000E6671" w:rsidSect="001C0989">
      <w:headerReference w:type="default" r:id="rId14"/>
      <w:footerReference w:type="even" r:id="rId15"/>
      <w:footerReference w:type="default" r:id="rId16"/>
      <w:pgSz w:w="11906" w:h="16838" w:code="9"/>
      <w:pgMar w:top="720" w:right="1134" w:bottom="1134" w:left="1134" w:header="782" w:footer="567"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E6" w:rsidRDefault="00B120E6" w:rsidP="00BF0EF3">
      <w:r>
        <w:separator/>
      </w:r>
    </w:p>
  </w:endnote>
  <w:endnote w:type="continuationSeparator" w:id="0">
    <w:p w:rsidR="00B120E6" w:rsidRDefault="00B120E6" w:rsidP="00BF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eo Sans Pro">
    <w:altName w:val="Arial"/>
    <w:panose1 w:val="00000000000000000000"/>
    <w:charset w:val="EE"/>
    <w:family w:val="swiss"/>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E6" w:rsidRDefault="00B120E6" w:rsidP="001C09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20E6" w:rsidRDefault="00B120E6" w:rsidP="001C0989">
    <w:pPr>
      <w:pStyle w:val="Zpat"/>
      <w:ind w:right="360"/>
    </w:pPr>
  </w:p>
  <w:p w:rsidR="00B120E6" w:rsidRDefault="00B120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E6" w:rsidRPr="00A00A2F" w:rsidRDefault="00B120E6" w:rsidP="001C0989">
    <w:pPr>
      <w:pStyle w:val="Zpat"/>
      <w:framePr w:wrap="around" w:vAnchor="text" w:hAnchor="margin" w:xAlign="center" w:y="1"/>
      <w:rPr>
        <w:rStyle w:val="slostrnky"/>
        <w:i/>
        <w:color w:val="999999"/>
      </w:rPr>
    </w:pPr>
    <w:r w:rsidRPr="00A00A2F">
      <w:rPr>
        <w:rStyle w:val="slostrnky"/>
        <w:i/>
        <w:color w:val="999999"/>
      </w:rPr>
      <w:fldChar w:fldCharType="begin"/>
    </w:r>
    <w:r w:rsidRPr="00A00A2F">
      <w:rPr>
        <w:rStyle w:val="slostrnky"/>
        <w:i/>
        <w:color w:val="999999"/>
      </w:rPr>
      <w:instrText xml:space="preserve">PAGE  </w:instrText>
    </w:r>
    <w:r w:rsidRPr="00A00A2F">
      <w:rPr>
        <w:rStyle w:val="slostrnky"/>
        <w:i/>
        <w:color w:val="999999"/>
      </w:rPr>
      <w:fldChar w:fldCharType="separate"/>
    </w:r>
    <w:r w:rsidR="005078EA">
      <w:rPr>
        <w:rStyle w:val="slostrnky"/>
        <w:i/>
        <w:noProof/>
        <w:color w:val="999999"/>
      </w:rPr>
      <w:t>3</w:t>
    </w:r>
    <w:r w:rsidRPr="00A00A2F">
      <w:rPr>
        <w:rStyle w:val="slostrnky"/>
        <w:i/>
        <w:color w:val="999999"/>
      </w:rPr>
      <w:fldChar w:fldCharType="end"/>
    </w:r>
  </w:p>
  <w:p w:rsidR="00B120E6" w:rsidRPr="00A00A2F" w:rsidRDefault="00B120E6" w:rsidP="001C0989">
    <w:pPr>
      <w:pStyle w:val="Zpat"/>
      <w:ind w:right="360"/>
      <w:jc w:val="center"/>
      <w:rPr>
        <w:i/>
        <w:color w:val="999999"/>
      </w:rPr>
    </w:pPr>
  </w:p>
  <w:p w:rsidR="00B120E6" w:rsidRPr="00501912" w:rsidRDefault="00B120E6" w:rsidP="00501912">
    <w:pPr>
      <w:pStyle w:val="Zpat"/>
      <w:rPr>
        <w:i/>
        <w:sz w:val="20"/>
        <w:szCs w:val="20"/>
      </w:rPr>
    </w:pPr>
    <w:r w:rsidRPr="00501912">
      <w:rPr>
        <w:i/>
        <w:sz w:val="20"/>
        <w:szCs w:val="20"/>
      </w:rPr>
      <w:t xml:space="preserve">Základní </w:t>
    </w:r>
    <w:r>
      <w:rPr>
        <w:i/>
        <w:sz w:val="20"/>
        <w:szCs w:val="20"/>
      </w:rPr>
      <w:t>škola s </w:t>
    </w:r>
    <w:r w:rsidRPr="00501912">
      <w:rPr>
        <w:i/>
        <w:sz w:val="20"/>
        <w:szCs w:val="20"/>
      </w:rPr>
      <w:t>rozšířenou výukou tělesn</w:t>
    </w:r>
    <w:r>
      <w:rPr>
        <w:i/>
        <w:sz w:val="20"/>
        <w:szCs w:val="20"/>
      </w:rPr>
      <w:t>é výchovy, Praha 4, Jitřní 185, příspěvková organizace, od 1. 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E6" w:rsidRDefault="00B120E6" w:rsidP="00BF0EF3">
      <w:r>
        <w:separator/>
      </w:r>
    </w:p>
  </w:footnote>
  <w:footnote w:type="continuationSeparator" w:id="0">
    <w:p w:rsidR="00B120E6" w:rsidRDefault="00B120E6" w:rsidP="00BF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E6" w:rsidRPr="002A58DC" w:rsidRDefault="00B120E6">
    <w:pPr>
      <w:pStyle w:val="Zhlav"/>
      <w:rPr>
        <w:i/>
        <w:color w:val="808080"/>
        <w:sz w:val="20"/>
        <w:szCs w:val="20"/>
      </w:rPr>
    </w:pPr>
    <w:r w:rsidRPr="002A58DC">
      <w:rPr>
        <w:i/>
        <w:color w:val="808080"/>
        <w:sz w:val="20"/>
        <w:szCs w:val="20"/>
      </w:rPr>
      <w:t xml:space="preserve">Školní vzdělávací </w:t>
    </w:r>
    <w:r>
      <w:rPr>
        <w:i/>
        <w:color w:val="808080"/>
        <w:sz w:val="20"/>
        <w:szCs w:val="20"/>
      </w:rPr>
      <w:t>program pro základní vzdělávání – „Fair play pro život“</w:t>
    </w:r>
  </w:p>
  <w:p w:rsidR="00B120E6" w:rsidRDefault="00B120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40"/>
        </w:tabs>
        <w:ind w:left="340" w:hanging="227"/>
      </w:pPr>
      <w:rPr>
        <w:rFonts w:ascii="Verdana" w:hAnsi="Verdan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907"/>
        </w:tabs>
        <w:ind w:left="907" w:hanging="340"/>
      </w:pPr>
      <w:rPr>
        <w:rFonts w:ascii="Symbol" w:hAnsi="Symbol"/>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510"/>
        </w:tabs>
        <w:ind w:left="510" w:hanging="283"/>
      </w:pPr>
      <w:rPr>
        <w:rFonts w:ascii="Verdana" w:hAnsi="Verdana"/>
        <w:color w:val="auto"/>
      </w:r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4A30B14"/>
    <w:multiLevelType w:val="hybridMultilevel"/>
    <w:tmpl w:val="D152F24C"/>
    <w:lvl w:ilvl="0" w:tplc="DE0C1A5A">
      <w:start w:val="1"/>
      <w:numFmt w:val="bullet"/>
      <w:pStyle w:val="tema"/>
      <w:lvlText w:val="·"/>
      <w:lvlJc w:val="left"/>
      <w:pPr>
        <w:ind w:left="720" w:hanging="360"/>
      </w:pPr>
      <w:rPr>
        <w:rFonts w:ascii="Verdana" w:hAnsi="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C51085"/>
    <w:multiLevelType w:val="hybridMultilevel"/>
    <w:tmpl w:val="FD506F7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15:restartNumberingAfterBreak="0">
    <w:nsid w:val="07B83DC5"/>
    <w:multiLevelType w:val="hybridMultilevel"/>
    <w:tmpl w:val="6666D98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07C96150"/>
    <w:multiLevelType w:val="hybridMultilevel"/>
    <w:tmpl w:val="0FE4E776"/>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93618BF"/>
    <w:multiLevelType w:val="hybridMultilevel"/>
    <w:tmpl w:val="E64EBBF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0C681DA5"/>
    <w:multiLevelType w:val="multilevel"/>
    <w:tmpl w:val="A364DDD4"/>
    <w:lvl w:ilvl="0">
      <w:start w:val="1"/>
      <w:numFmt w:val="bullet"/>
      <w:pStyle w:val="kompetenceseznamChar"/>
      <w:lvlText w:val=""/>
      <w:lvlJc w:val="left"/>
      <w:pPr>
        <w:tabs>
          <w:tab w:val="num" w:pos="907"/>
        </w:tabs>
        <w:ind w:left="907" w:hanging="340"/>
      </w:pPr>
      <w:rPr>
        <w:rFonts w:ascii="Symbol" w:hAnsi="Symbol" w:hint="default"/>
        <w:color w:val="auto"/>
        <w:sz w:val="20"/>
        <w:szCs w:val="1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9D47B3"/>
    <w:multiLevelType w:val="hybridMultilevel"/>
    <w:tmpl w:val="B7F82712"/>
    <w:lvl w:ilvl="0" w:tplc="F550BC66">
      <w:start w:val="1"/>
      <w:numFmt w:val="bullet"/>
      <w:lvlText w:val=""/>
      <w:lvlJc w:val="left"/>
      <w:pPr>
        <w:ind w:left="108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0F142EBB"/>
    <w:multiLevelType w:val="hybridMultilevel"/>
    <w:tmpl w:val="FA40111C"/>
    <w:lvl w:ilvl="0" w:tplc="00000004">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2" w15:restartNumberingAfterBreak="0">
    <w:nsid w:val="14216C2D"/>
    <w:multiLevelType w:val="hybridMultilevel"/>
    <w:tmpl w:val="6FC8AD9A"/>
    <w:lvl w:ilvl="0" w:tplc="00000004">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3" w15:restartNumberingAfterBreak="0">
    <w:nsid w:val="14BE670F"/>
    <w:multiLevelType w:val="hybridMultilevel"/>
    <w:tmpl w:val="FF1692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4" w15:restartNumberingAfterBreak="0">
    <w:nsid w:val="1533782E"/>
    <w:multiLevelType w:val="hybridMultilevel"/>
    <w:tmpl w:val="370AF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16E9272E"/>
    <w:multiLevelType w:val="hybridMultilevel"/>
    <w:tmpl w:val="DC68330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6" w15:restartNumberingAfterBreak="0">
    <w:nsid w:val="19C4317E"/>
    <w:multiLevelType w:val="hybridMultilevel"/>
    <w:tmpl w:val="F4760C3A"/>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BE8548E"/>
    <w:multiLevelType w:val="hybridMultilevel"/>
    <w:tmpl w:val="347CF640"/>
    <w:lvl w:ilvl="0" w:tplc="8DB85C9E">
      <w:start w:val="1"/>
      <w:numFmt w:val="bullet"/>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965183"/>
    <w:multiLevelType w:val="hybridMultilevel"/>
    <w:tmpl w:val="370AF4B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1CA35F1E"/>
    <w:multiLevelType w:val="hybridMultilevel"/>
    <w:tmpl w:val="4E3CE77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1FEE2767"/>
    <w:multiLevelType w:val="hybridMultilevel"/>
    <w:tmpl w:val="C450A5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0D1E66"/>
    <w:multiLevelType w:val="hybridMultilevel"/>
    <w:tmpl w:val="F24C07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2" w15:restartNumberingAfterBreak="0">
    <w:nsid w:val="21B96DA9"/>
    <w:multiLevelType w:val="hybridMultilevel"/>
    <w:tmpl w:val="9D4CD834"/>
    <w:lvl w:ilvl="0" w:tplc="04050001">
      <w:numFmt w:val="bullet"/>
      <w:pStyle w:val="Styl11bTunKurzvaVpravo02cmPed1b"/>
      <w:lvlText w:val=""/>
      <w:lvlJc w:val="left"/>
      <w:pPr>
        <w:tabs>
          <w:tab w:val="num" w:pos="577"/>
        </w:tabs>
        <w:ind w:left="577" w:hanging="397"/>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8312CC"/>
    <w:multiLevelType w:val="hybridMultilevel"/>
    <w:tmpl w:val="D7F0C562"/>
    <w:lvl w:ilvl="0" w:tplc="08E0DE5A">
      <w:start w:val="1"/>
      <w:numFmt w:val="bullet"/>
      <w:pStyle w:val="seznamodrazky"/>
      <w:lvlText w:val=""/>
      <w:lvlJc w:val="left"/>
      <w:pPr>
        <w:ind w:left="1353"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24767283"/>
    <w:multiLevelType w:val="hybridMultilevel"/>
    <w:tmpl w:val="8116D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4ED582D"/>
    <w:multiLevelType w:val="hybridMultilevel"/>
    <w:tmpl w:val="669A8BA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6" w15:restartNumberingAfterBreak="0">
    <w:nsid w:val="25F15AF9"/>
    <w:multiLevelType w:val="hybridMultilevel"/>
    <w:tmpl w:val="1D6AC3C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7" w15:restartNumberingAfterBreak="0">
    <w:nsid w:val="268575E5"/>
    <w:multiLevelType w:val="hybridMultilevel"/>
    <w:tmpl w:val="21A41BB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2CCA0A50"/>
    <w:multiLevelType w:val="hybridMultilevel"/>
    <w:tmpl w:val="8B7A38DC"/>
    <w:lvl w:ilvl="0" w:tplc="8DB85C9E">
      <w:start w:val="1"/>
      <w:numFmt w:val="bullet"/>
      <w:lvlText w:val="·"/>
      <w:lvlJc w:val="left"/>
      <w:pPr>
        <w:ind w:left="574" w:hanging="360"/>
      </w:pPr>
      <w:rPr>
        <w:rFonts w:ascii="Verdana" w:hAnsi="Verdana" w:hint="default"/>
        <w:color w:val="auto"/>
      </w:rPr>
    </w:lvl>
    <w:lvl w:ilvl="1" w:tplc="04050003" w:tentative="1">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29" w15:restartNumberingAfterBreak="0">
    <w:nsid w:val="33A90B32"/>
    <w:multiLevelType w:val="hybridMultilevel"/>
    <w:tmpl w:val="EF8A3BE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0" w15:restartNumberingAfterBreak="0">
    <w:nsid w:val="34F42A9A"/>
    <w:multiLevelType w:val="hybridMultilevel"/>
    <w:tmpl w:val="90FA591A"/>
    <w:lvl w:ilvl="0" w:tplc="04050001">
      <w:start w:val="1"/>
      <w:numFmt w:val="bullet"/>
      <w:pStyle w:val="vystupyChar"/>
      <w:lvlText w:val="-"/>
      <w:lvlJc w:val="left"/>
      <w:pPr>
        <w:tabs>
          <w:tab w:val="num" w:pos="510"/>
        </w:tabs>
        <w:ind w:left="510" w:hanging="283"/>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415F5"/>
    <w:multiLevelType w:val="hybridMultilevel"/>
    <w:tmpl w:val="0AF6D39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389D0CB9"/>
    <w:multiLevelType w:val="hybridMultilevel"/>
    <w:tmpl w:val="8BDCF32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3" w15:restartNumberingAfterBreak="0">
    <w:nsid w:val="39BF0225"/>
    <w:multiLevelType w:val="hybridMultilevel"/>
    <w:tmpl w:val="C4CC5000"/>
    <w:lvl w:ilvl="0" w:tplc="8DB85C9E">
      <w:numFmt w:val="bullet"/>
      <w:lvlText w:val="-"/>
      <w:lvlJc w:val="left"/>
      <w:pPr>
        <w:ind w:left="574" w:hanging="360"/>
      </w:pPr>
      <w:rPr>
        <w:rFonts w:ascii="Times New Roman" w:eastAsia="Times New Roman" w:hAnsi="Times New Roman" w:cs="Times New Roman" w:hint="default"/>
      </w:rPr>
    </w:lvl>
    <w:lvl w:ilvl="1" w:tplc="04050003" w:tentative="1">
      <w:start w:val="1"/>
      <w:numFmt w:val="bullet"/>
      <w:lvlText w:val="o"/>
      <w:lvlJc w:val="left"/>
      <w:pPr>
        <w:ind w:left="1294" w:hanging="360"/>
      </w:pPr>
      <w:rPr>
        <w:rFonts w:ascii="Courier New" w:hAnsi="Courier New" w:cs="Courier New" w:hint="default"/>
      </w:rPr>
    </w:lvl>
    <w:lvl w:ilvl="2" w:tplc="04050005" w:tentative="1">
      <w:start w:val="1"/>
      <w:numFmt w:val="bullet"/>
      <w:lvlText w:val=""/>
      <w:lvlJc w:val="left"/>
      <w:pPr>
        <w:ind w:left="2014" w:hanging="360"/>
      </w:pPr>
      <w:rPr>
        <w:rFonts w:ascii="Wingdings" w:hAnsi="Wingdings" w:hint="default"/>
      </w:rPr>
    </w:lvl>
    <w:lvl w:ilvl="3" w:tplc="04050001" w:tentative="1">
      <w:start w:val="1"/>
      <w:numFmt w:val="bullet"/>
      <w:lvlText w:val=""/>
      <w:lvlJc w:val="left"/>
      <w:pPr>
        <w:ind w:left="2734" w:hanging="360"/>
      </w:pPr>
      <w:rPr>
        <w:rFonts w:ascii="Symbol" w:hAnsi="Symbol" w:hint="default"/>
      </w:rPr>
    </w:lvl>
    <w:lvl w:ilvl="4" w:tplc="04050003" w:tentative="1">
      <w:start w:val="1"/>
      <w:numFmt w:val="bullet"/>
      <w:lvlText w:val="o"/>
      <w:lvlJc w:val="left"/>
      <w:pPr>
        <w:ind w:left="3454" w:hanging="360"/>
      </w:pPr>
      <w:rPr>
        <w:rFonts w:ascii="Courier New" w:hAnsi="Courier New" w:cs="Courier New" w:hint="default"/>
      </w:rPr>
    </w:lvl>
    <w:lvl w:ilvl="5" w:tplc="04050005" w:tentative="1">
      <w:start w:val="1"/>
      <w:numFmt w:val="bullet"/>
      <w:lvlText w:val=""/>
      <w:lvlJc w:val="left"/>
      <w:pPr>
        <w:ind w:left="4174" w:hanging="360"/>
      </w:pPr>
      <w:rPr>
        <w:rFonts w:ascii="Wingdings" w:hAnsi="Wingdings" w:hint="default"/>
      </w:rPr>
    </w:lvl>
    <w:lvl w:ilvl="6" w:tplc="04050001" w:tentative="1">
      <w:start w:val="1"/>
      <w:numFmt w:val="bullet"/>
      <w:lvlText w:val=""/>
      <w:lvlJc w:val="left"/>
      <w:pPr>
        <w:ind w:left="4894" w:hanging="360"/>
      </w:pPr>
      <w:rPr>
        <w:rFonts w:ascii="Symbol" w:hAnsi="Symbol" w:hint="default"/>
      </w:rPr>
    </w:lvl>
    <w:lvl w:ilvl="7" w:tplc="04050003" w:tentative="1">
      <w:start w:val="1"/>
      <w:numFmt w:val="bullet"/>
      <w:lvlText w:val="o"/>
      <w:lvlJc w:val="left"/>
      <w:pPr>
        <w:ind w:left="5614" w:hanging="360"/>
      </w:pPr>
      <w:rPr>
        <w:rFonts w:ascii="Courier New" w:hAnsi="Courier New" w:cs="Courier New" w:hint="default"/>
      </w:rPr>
    </w:lvl>
    <w:lvl w:ilvl="8" w:tplc="04050005" w:tentative="1">
      <w:start w:val="1"/>
      <w:numFmt w:val="bullet"/>
      <w:lvlText w:val=""/>
      <w:lvlJc w:val="left"/>
      <w:pPr>
        <w:ind w:left="6334" w:hanging="360"/>
      </w:pPr>
      <w:rPr>
        <w:rFonts w:ascii="Wingdings" w:hAnsi="Wingdings" w:hint="default"/>
      </w:rPr>
    </w:lvl>
  </w:abstractNum>
  <w:abstractNum w:abstractNumId="34" w15:restartNumberingAfterBreak="0">
    <w:nsid w:val="3E8F3331"/>
    <w:multiLevelType w:val="multilevel"/>
    <w:tmpl w:val="5BE4D6B2"/>
    <w:styleLink w:val="kompetenceseznam"/>
    <w:lvl w:ilvl="0">
      <w:start w:val="1"/>
      <w:numFmt w:val="bullet"/>
      <w:lvlText w:val=""/>
      <w:lvlJc w:val="left"/>
      <w:pPr>
        <w:tabs>
          <w:tab w:val="num" w:pos="907"/>
        </w:tabs>
        <w:ind w:left="907" w:hanging="340"/>
      </w:pPr>
      <w:rPr>
        <w:rFonts w:ascii="Symbol" w:hAnsi="Symbol"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FB37217"/>
    <w:multiLevelType w:val="hybridMultilevel"/>
    <w:tmpl w:val="776A98E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6" w15:restartNumberingAfterBreak="0">
    <w:nsid w:val="41813C05"/>
    <w:multiLevelType w:val="hybridMultilevel"/>
    <w:tmpl w:val="82AEE4AE"/>
    <w:lvl w:ilvl="0" w:tplc="1170775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4641C2"/>
    <w:multiLevelType w:val="hybridMultilevel"/>
    <w:tmpl w:val="4A94A438"/>
    <w:lvl w:ilvl="0" w:tplc="F550BC66">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8" w15:restartNumberingAfterBreak="0">
    <w:nsid w:val="47B82FF9"/>
    <w:multiLevelType w:val="hybridMultilevel"/>
    <w:tmpl w:val="331AEE4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9" w15:restartNumberingAfterBreak="0">
    <w:nsid w:val="482F6F87"/>
    <w:multiLevelType w:val="hybridMultilevel"/>
    <w:tmpl w:val="34588626"/>
    <w:lvl w:ilvl="0" w:tplc="C2D02470">
      <w:numFmt w:val="bullet"/>
      <w:pStyle w:val="vystupy"/>
      <w:lvlText w:val="-"/>
      <w:lvlJc w:val="left"/>
      <w:pPr>
        <w:ind w:left="1230" w:hanging="360"/>
      </w:pPr>
      <w:rPr>
        <w:rFonts w:ascii="Times New Roman" w:eastAsia="Times New Roman" w:hAnsi="Times New Roman" w:cs="Times New Roman" w:hint="default"/>
      </w:rPr>
    </w:lvl>
    <w:lvl w:ilvl="1" w:tplc="42E6F3E2" w:tentative="1">
      <w:start w:val="1"/>
      <w:numFmt w:val="bullet"/>
      <w:lvlText w:val="o"/>
      <w:lvlJc w:val="left"/>
      <w:pPr>
        <w:ind w:left="1950" w:hanging="360"/>
      </w:pPr>
      <w:rPr>
        <w:rFonts w:ascii="Courier New" w:hAnsi="Courier New" w:cs="Courier New" w:hint="default"/>
      </w:rPr>
    </w:lvl>
    <w:lvl w:ilvl="2" w:tplc="B14C3490" w:tentative="1">
      <w:start w:val="1"/>
      <w:numFmt w:val="bullet"/>
      <w:lvlText w:val=""/>
      <w:lvlJc w:val="left"/>
      <w:pPr>
        <w:ind w:left="2670" w:hanging="360"/>
      </w:pPr>
      <w:rPr>
        <w:rFonts w:ascii="Wingdings" w:hAnsi="Wingdings" w:hint="default"/>
      </w:rPr>
    </w:lvl>
    <w:lvl w:ilvl="3" w:tplc="CC985DA4" w:tentative="1">
      <w:start w:val="1"/>
      <w:numFmt w:val="bullet"/>
      <w:lvlText w:val=""/>
      <w:lvlJc w:val="left"/>
      <w:pPr>
        <w:ind w:left="3390" w:hanging="360"/>
      </w:pPr>
      <w:rPr>
        <w:rFonts w:ascii="Symbol" w:hAnsi="Symbol" w:hint="default"/>
      </w:rPr>
    </w:lvl>
    <w:lvl w:ilvl="4" w:tplc="C6ECC3B2" w:tentative="1">
      <w:start w:val="1"/>
      <w:numFmt w:val="bullet"/>
      <w:lvlText w:val="o"/>
      <w:lvlJc w:val="left"/>
      <w:pPr>
        <w:ind w:left="4110" w:hanging="360"/>
      </w:pPr>
      <w:rPr>
        <w:rFonts w:ascii="Courier New" w:hAnsi="Courier New" w:cs="Courier New" w:hint="default"/>
      </w:rPr>
    </w:lvl>
    <w:lvl w:ilvl="5" w:tplc="1BA01402" w:tentative="1">
      <w:start w:val="1"/>
      <w:numFmt w:val="bullet"/>
      <w:lvlText w:val=""/>
      <w:lvlJc w:val="left"/>
      <w:pPr>
        <w:ind w:left="4830" w:hanging="360"/>
      </w:pPr>
      <w:rPr>
        <w:rFonts w:ascii="Wingdings" w:hAnsi="Wingdings" w:hint="default"/>
      </w:rPr>
    </w:lvl>
    <w:lvl w:ilvl="6" w:tplc="0FF0CC10" w:tentative="1">
      <w:start w:val="1"/>
      <w:numFmt w:val="bullet"/>
      <w:lvlText w:val=""/>
      <w:lvlJc w:val="left"/>
      <w:pPr>
        <w:ind w:left="5550" w:hanging="360"/>
      </w:pPr>
      <w:rPr>
        <w:rFonts w:ascii="Symbol" w:hAnsi="Symbol" w:hint="default"/>
      </w:rPr>
    </w:lvl>
    <w:lvl w:ilvl="7" w:tplc="0F4ADE52" w:tentative="1">
      <w:start w:val="1"/>
      <w:numFmt w:val="bullet"/>
      <w:lvlText w:val="o"/>
      <w:lvlJc w:val="left"/>
      <w:pPr>
        <w:ind w:left="6270" w:hanging="360"/>
      </w:pPr>
      <w:rPr>
        <w:rFonts w:ascii="Courier New" w:hAnsi="Courier New" w:cs="Courier New" w:hint="default"/>
      </w:rPr>
    </w:lvl>
    <w:lvl w:ilvl="8" w:tplc="9AC87C50" w:tentative="1">
      <w:start w:val="1"/>
      <w:numFmt w:val="bullet"/>
      <w:lvlText w:val=""/>
      <w:lvlJc w:val="left"/>
      <w:pPr>
        <w:ind w:left="6990" w:hanging="360"/>
      </w:pPr>
      <w:rPr>
        <w:rFonts w:ascii="Wingdings" w:hAnsi="Wingdings" w:hint="default"/>
      </w:rPr>
    </w:lvl>
  </w:abstractNum>
  <w:abstractNum w:abstractNumId="40" w15:restartNumberingAfterBreak="0">
    <w:nsid w:val="48913219"/>
    <w:multiLevelType w:val="hybridMultilevel"/>
    <w:tmpl w:val="31EA4492"/>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41" w15:restartNumberingAfterBreak="0">
    <w:nsid w:val="4A1D7CAE"/>
    <w:multiLevelType w:val="hybridMultilevel"/>
    <w:tmpl w:val="CD0868BA"/>
    <w:lvl w:ilvl="0" w:tplc="2E283682">
      <w:start w:val="1"/>
      <w:numFmt w:val="bullet"/>
      <w:pStyle w:val="ucivo"/>
      <w:lvlText w:val="·"/>
      <w:lvlJc w:val="left"/>
      <w:pPr>
        <w:ind w:left="720" w:hanging="360"/>
      </w:pPr>
      <w:rPr>
        <w:rFonts w:ascii="Verdana" w:hAnsi="Verdana"/>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02F57CA"/>
    <w:multiLevelType w:val="hybridMultilevel"/>
    <w:tmpl w:val="4A94A438"/>
    <w:lvl w:ilvl="0" w:tplc="F550BC66">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50535380"/>
    <w:multiLevelType w:val="hybridMultilevel"/>
    <w:tmpl w:val="4B849258"/>
    <w:lvl w:ilvl="0" w:tplc="29420E4C">
      <w:start w:val="1"/>
      <w:numFmt w:val="bullet"/>
      <w:lvlText w:val="·"/>
      <w:lvlJc w:val="left"/>
      <w:pPr>
        <w:ind w:left="720" w:hanging="360"/>
      </w:pPr>
      <w:rPr>
        <w:rFonts w:ascii="Verdana" w:hAnsi="Verdana"/>
        <w:color w:val="auto"/>
      </w:rPr>
    </w:lvl>
    <w:lvl w:ilvl="1" w:tplc="FA2C05A6" w:tentative="1">
      <w:start w:val="1"/>
      <w:numFmt w:val="bullet"/>
      <w:lvlText w:val="o"/>
      <w:lvlJc w:val="left"/>
      <w:pPr>
        <w:ind w:left="1440" w:hanging="360"/>
      </w:pPr>
      <w:rPr>
        <w:rFonts w:ascii="Courier New" w:hAnsi="Courier New" w:cs="Courier New" w:hint="default"/>
      </w:rPr>
    </w:lvl>
    <w:lvl w:ilvl="2" w:tplc="16B81276" w:tentative="1">
      <w:start w:val="1"/>
      <w:numFmt w:val="bullet"/>
      <w:lvlText w:val=""/>
      <w:lvlJc w:val="left"/>
      <w:pPr>
        <w:ind w:left="2160" w:hanging="360"/>
      </w:pPr>
      <w:rPr>
        <w:rFonts w:ascii="Wingdings" w:hAnsi="Wingdings" w:hint="default"/>
      </w:rPr>
    </w:lvl>
    <w:lvl w:ilvl="3" w:tplc="AB4C056A" w:tentative="1">
      <w:start w:val="1"/>
      <w:numFmt w:val="bullet"/>
      <w:lvlText w:val=""/>
      <w:lvlJc w:val="left"/>
      <w:pPr>
        <w:ind w:left="2880" w:hanging="360"/>
      </w:pPr>
      <w:rPr>
        <w:rFonts w:ascii="Symbol" w:hAnsi="Symbol" w:hint="default"/>
      </w:rPr>
    </w:lvl>
    <w:lvl w:ilvl="4" w:tplc="FE18A732" w:tentative="1">
      <w:start w:val="1"/>
      <w:numFmt w:val="bullet"/>
      <w:lvlText w:val="o"/>
      <w:lvlJc w:val="left"/>
      <w:pPr>
        <w:ind w:left="3600" w:hanging="360"/>
      </w:pPr>
      <w:rPr>
        <w:rFonts w:ascii="Courier New" w:hAnsi="Courier New" w:cs="Courier New" w:hint="default"/>
      </w:rPr>
    </w:lvl>
    <w:lvl w:ilvl="5" w:tplc="D3200694" w:tentative="1">
      <w:start w:val="1"/>
      <w:numFmt w:val="bullet"/>
      <w:lvlText w:val=""/>
      <w:lvlJc w:val="left"/>
      <w:pPr>
        <w:ind w:left="4320" w:hanging="360"/>
      </w:pPr>
      <w:rPr>
        <w:rFonts w:ascii="Wingdings" w:hAnsi="Wingdings" w:hint="default"/>
      </w:rPr>
    </w:lvl>
    <w:lvl w:ilvl="6" w:tplc="DDE401D6" w:tentative="1">
      <w:start w:val="1"/>
      <w:numFmt w:val="bullet"/>
      <w:lvlText w:val=""/>
      <w:lvlJc w:val="left"/>
      <w:pPr>
        <w:ind w:left="5040" w:hanging="360"/>
      </w:pPr>
      <w:rPr>
        <w:rFonts w:ascii="Symbol" w:hAnsi="Symbol" w:hint="default"/>
      </w:rPr>
    </w:lvl>
    <w:lvl w:ilvl="7" w:tplc="DC74CB68" w:tentative="1">
      <w:start w:val="1"/>
      <w:numFmt w:val="bullet"/>
      <w:lvlText w:val="o"/>
      <w:lvlJc w:val="left"/>
      <w:pPr>
        <w:ind w:left="5760" w:hanging="360"/>
      </w:pPr>
      <w:rPr>
        <w:rFonts w:ascii="Courier New" w:hAnsi="Courier New" w:cs="Courier New" w:hint="default"/>
      </w:rPr>
    </w:lvl>
    <w:lvl w:ilvl="8" w:tplc="F488C6BC" w:tentative="1">
      <w:start w:val="1"/>
      <w:numFmt w:val="bullet"/>
      <w:lvlText w:val=""/>
      <w:lvlJc w:val="left"/>
      <w:pPr>
        <w:ind w:left="6480" w:hanging="360"/>
      </w:pPr>
      <w:rPr>
        <w:rFonts w:ascii="Wingdings" w:hAnsi="Wingdings" w:hint="default"/>
      </w:rPr>
    </w:lvl>
  </w:abstractNum>
  <w:abstractNum w:abstractNumId="44" w15:restartNumberingAfterBreak="0">
    <w:nsid w:val="521A6A24"/>
    <w:multiLevelType w:val="hybridMultilevel"/>
    <w:tmpl w:val="660EB37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5" w15:restartNumberingAfterBreak="0">
    <w:nsid w:val="52345B4E"/>
    <w:multiLevelType w:val="hybridMultilevel"/>
    <w:tmpl w:val="10A01524"/>
    <w:lvl w:ilvl="0" w:tplc="25CA3BC2">
      <w:start w:val="1"/>
      <w:numFmt w:val="bullet"/>
      <w:lvlText w:val="·"/>
      <w:lvlJc w:val="left"/>
      <w:pPr>
        <w:ind w:left="574" w:hanging="360"/>
      </w:pPr>
      <w:rPr>
        <w:rFonts w:ascii="Verdana" w:hAnsi="Verdana" w:hint="default"/>
        <w:color w:val="auto"/>
      </w:rPr>
    </w:lvl>
    <w:lvl w:ilvl="1" w:tplc="D3EC7D0E" w:tentative="1">
      <w:start w:val="1"/>
      <w:numFmt w:val="bullet"/>
      <w:lvlText w:val="o"/>
      <w:lvlJc w:val="left"/>
      <w:pPr>
        <w:ind w:left="1294" w:hanging="360"/>
      </w:pPr>
      <w:rPr>
        <w:rFonts w:ascii="Courier New" w:hAnsi="Courier New" w:cs="Courier New" w:hint="default"/>
      </w:rPr>
    </w:lvl>
    <w:lvl w:ilvl="2" w:tplc="1062FB22" w:tentative="1">
      <w:start w:val="1"/>
      <w:numFmt w:val="bullet"/>
      <w:lvlText w:val=""/>
      <w:lvlJc w:val="left"/>
      <w:pPr>
        <w:ind w:left="2014" w:hanging="360"/>
      </w:pPr>
      <w:rPr>
        <w:rFonts w:ascii="Wingdings" w:hAnsi="Wingdings" w:hint="default"/>
      </w:rPr>
    </w:lvl>
    <w:lvl w:ilvl="3" w:tplc="105A8D60" w:tentative="1">
      <w:start w:val="1"/>
      <w:numFmt w:val="bullet"/>
      <w:lvlText w:val=""/>
      <w:lvlJc w:val="left"/>
      <w:pPr>
        <w:ind w:left="2734" w:hanging="360"/>
      </w:pPr>
      <w:rPr>
        <w:rFonts w:ascii="Symbol" w:hAnsi="Symbol" w:hint="default"/>
      </w:rPr>
    </w:lvl>
    <w:lvl w:ilvl="4" w:tplc="13F2916E" w:tentative="1">
      <w:start w:val="1"/>
      <w:numFmt w:val="bullet"/>
      <w:lvlText w:val="o"/>
      <w:lvlJc w:val="left"/>
      <w:pPr>
        <w:ind w:left="3454" w:hanging="360"/>
      </w:pPr>
      <w:rPr>
        <w:rFonts w:ascii="Courier New" w:hAnsi="Courier New" w:cs="Courier New" w:hint="default"/>
      </w:rPr>
    </w:lvl>
    <w:lvl w:ilvl="5" w:tplc="C62E7FBA" w:tentative="1">
      <w:start w:val="1"/>
      <w:numFmt w:val="bullet"/>
      <w:lvlText w:val=""/>
      <w:lvlJc w:val="left"/>
      <w:pPr>
        <w:ind w:left="4174" w:hanging="360"/>
      </w:pPr>
      <w:rPr>
        <w:rFonts w:ascii="Wingdings" w:hAnsi="Wingdings" w:hint="default"/>
      </w:rPr>
    </w:lvl>
    <w:lvl w:ilvl="6" w:tplc="A41E87FC" w:tentative="1">
      <w:start w:val="1"/>
      <w:numFmt w:val="bullet"/>
      <w:lvlText w:val=""/>
      <w:lvlJc w:val="left"/>
      <w:pPr>
        <w:ind w:left="4894" w:hanging="360"/>
      </w:pPr>
      <w:rPr>
        <w:rFonts w:ascii="Symbol" w:hAnsi="Symbol" w:hint="default"/>
      </w:rPr>
    </w:lvl>
    <w:lvl w:ilvl="7" w:tplc="614407EE" w:tentative="1">
      <w:start w:val="1"/>
      <w:numFmt w:val="bullet"/>
      <w:lvlText w:val="o"/>
      <w:lvlJc w:val="left"/>
      <w:pPr>
        <w:ind w:left="5614" w:hanging="360"/>
      </w:pPr>
      <w:rPr>
        <w:rFonts w:ascii="Courier New" w:hAnsi="Courier New" w:cs="Courier New" w:hint="default"/>
      </w:rPr>
    </w:lvl>
    <w:lvl w:ilvl="8" w:tplc="703E629C" w:tentative="1">
      <w:start w:val="1"/>
      <w:numFmt w:val="bullet"/>
      <w:lvlText w:val=""/>
      <w:lvlJc w:val="left"/>
      <w:pPr>
        <w:ind w:left="6334" w:hanging="360"/>
      </w:pPr>
      <w:rPr>
        <w:rFonts w:ascii="Wingdings" w:hAnsi="Wingdings" w:hint="default"/>
      </w:rPr>
    </w:lvl>
  </w:abstractNum>
  <w:abstractNum w:abstractNumId="46" w15:restartNumberingAfterBreak="0">
    <w:nsid w:val="571C103F"/>
    <w:multiLevelType w:val="hybridMultilevel"/>
    <w:tmpl w:val="D31EB83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7" w15:restartNumberingAfterBreak="0">
    <w:nsid w:val="58F74B4F"/>
    <w:multiLevelType w:val="hybridMultilevel"/>
    <w:tmpl w:val="370AF4B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8" w15:restartNumberingAfterBreak="0">
    <w:nsid w:val="5A646E9F"/>
    <w:multiLevelType w:val="hybridMultilevel"/>
    <w:tmpl w:val="37BA36C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9" w15:restartNumberingAfterBreak="0">
    <w:nsid w:val="5BA76D3E"/>
    <w:multiLevelType w:val="hybridMultilevel"/>
    <w:tmpl w:val="64AA574E"/>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50" w15:restartNumberingAfterBreak="0">
    <w:nsid w:val="5E3F51C5"/>
    <w:multiLevelType w:val="hybridMultilevel"/>
    <w:tmpl w:val="6BA87EF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1" w15:restartNumberingAfterBreak="0">
    <w:nsid w:val="64A84018"/>
    <w:multiLevelType w:val="hybridMultilevel"/>
    <w:tmpl w:val="360CBED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2" w15:restartNumberingAfterBreak="0">
    <w:nsid w:val="664F2820"/>
    <w:multiLevelType w:val="hybridMultilevel"/>
    <w:tmpl w:val="39A8405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3" w15:restartNumberingAfterBreak="0">
    <w:nsid w:val="6B253FC0"/>
    <w:multiLevelType w:val="singleLevel"/>
    <w:tmpl w:val="2F120EC0"/>
    <w:lvl w:ilvl="0">
      <w:start w:val="1"/>
      <w:numFmt w:val="bullet"/>
      <w:pStyle w:val="VetvtextuRVPZVCharPed3b"/>
      <w:lvlText w:val=""/>
      <w:lvlJc w:val="left"/>
      <w:pPr>
        <w:tabs>
          <w:tab w:val="num" w:pos="530"/>
        </w:tabs>
        <w:ind w:left="530" w:hanging="360"/>
      </w:pPr>
      <w:rPr>
        <w:rFonts w:ascii="Wingdings" w:hAnsi="Wingdings" w:hint="default"/>
        <w:b w:val="0"/>
        <w:i w:val="0"/>
        <w:sz w:val="18"/>
      </w:rPr>
    </w:lvl>
  </w:abstractNum>
  <w:abstractNum w:abstractNumId="54" w15:restartNumberingAfterBreak="0">
    <w:nsid w:val="6CBB1AB5"/>
    <w:multiLevelType w:val="hybridMultilevel"/>
    <w:tmpl w:val="8DB6277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08D1770"/>
    <w:multiLevelType w:val="hybridMultilevel"/>
    <w:tmpl w:val="8C16A146"/>
    <w:lvl w:ilvl="0" w:tplc="3ECCAB1E">
      <w:start w:val="1"/>
      <w:numFmt w:val="bullet"/>
      <w:lvlText w:val="·"/>
      <w:lvlJc w:val="left"/>
      <w:pPr>
        <w:tabs>
          <w:tab w:val="num" w:pos="510"/>
        </w:tabs>
        <w:ind w:left="510" w:hanging="283"/>
      </w:pPr>
      <w:rPr>
        <w:rFonts w:ascii="Verdana" w:hAnsi="Verdana" w:hint="default"/>
      </w:rPr>
    </w:lvl>
    <w:lvl w:ilvl="1" w:tplc="252432A2" w:tentative="1">
      <w:start w:val="1"/>
      <w:numFmt w:val="bullet"/>
      <w:lvlText w:val="o"/>
      <w:lvlJc w:val="left"/>
      <w:pPr>
        <w:tabs>
          <w:tab w:val="num" w:pos="1440"/>
        </w:tabs>
        <w:ind w:left="1440" w:hanging="360"/>
      </w:pPr>
      <w:rPr>
        <w:rFonts w:ascii="Courier New" w:hAnsi="Courier New" w:cs="Courier New" w:hint="default"/>
      </w:rPr>
    </w:lvl>
    <w:lvl w:ilvl="2" w:tplc="C85ACED4" w:tentative="1">
      <w:start w:val="1"/>
      <w:numFmt w:val="bullet"/>
      <w:lvlText w:val=""/>
      <w:lvlJc w:val="left"/>
      <w:pPr>
        <w:tabs>
          <w:tab w:val="num" w:pos="2160"/>
        </w:tabs>
        <w:ind w:left="2160" w:hanging="360"/>
      </w:pPr>
      <w:rPr>
        <w:rFonts w:ascii="Wingdings" w:hAnsi="Wingdings" w:hint="default"/>
      </w:rPr>
    </w:lvl>
    <w:lvl w:ilvl="3" w:tplc="1DA8F84C" w:tentative="1">
      <w:start w:val="1"/>
      <w:numFmt w:val="bullet"/>
      <w:lvlText w:val=""/>
      <w:lvlJc w:val="left"/>
      <w:pPr>
        <w:tabs>
          <w:tab w:val="num" w:pos="2880"/>
        </w:tabs>
        <w:ind w:left="2880" w:hanging="360"/>
      </w:pPr>
      <w:rPr>
        <w:rFonts w:ascii="Symbol" w:hAnsi="Symbol" w:hint="default"/>
      </w:rPr>
    </w:lvl>
    <w:lvl w:ilvl="4" w:tplc="09044FF2" w:tentative="1">
      <w:start w:val="1"/>
      <w:numFmt w:val="bullet"/>
      <w:lvlText w:val="o"/>
      <w:lvlJc w:val="left"/>
      <w:pPr>
        <w:tabs>
          <w:tab w:val="num" w:pos="3600"/>
        </w:tabs>
        <w:ind w:left="3600" w:hanging="360"/>
      </w:pPr>
      <w:rPr>
        <w:rFonts w:ascii="Courier New" w:hAnsi="Courier New" w:cs="Courier New" w:hint="default"/>
      </w:rPr>
    </w:lvl>
    <w:lvl w:ilvl="5" w:tplc="4C107CCE" w:tentative="1">
      <w:start w:val="1"/>
      <w:numFmt w:val="bullet"/>
      <w:lvlText w:val=""/>
      <w:lvlJc w:val="left"/>
      <w:pPr>
        <w:tabs>
          <w:tab w:val="num" w:pos="4320"/>
        </w:tabs>
        <w:ind w:left="4320" w:hanging="360"/>
      </w:pPr>
      <w:rPr>
        <w:rFonts w:ascii="Wingdings" w:hAnsi="Wingdings" w:hint="default"/>
      </w:rPr>
    </w:lvl>
    <w:lvl w:ilvl="6" w:tplc="4DA4EB60" w:tentative="1">
      <w:start w:val="1"/>
      <w:numFmt w:val="bullet"/>
      <w:lvlText w:val=""/>
      <w:lvlJc w:val="left"/>
      <w:pPr>
        <w:tabs>
          <w:tab w:val="num" w:pos="5040"/>
        </w:tabs>
        <w:ind w:left="5040" w:hanging="360"/>
      </w:pPr>
      <w:rPr>
        <w:rFonts w:ascii="Symbol" w:hAnsi="Symbol" w:hint="default"/>
      </w:rPr>
    </w:lvl>
    <w:lvl w:ilvl="7" w:tplc="3F1A3C2A" w:tentative="1">
      <w:start w:val="1"/>
      <w:numFmt w:val="bullet"/>
      <w:lvlText w:val="o"/>
      <w:lvlJc w:val="left"/>
      <w:pPr>
        <w:tabs>
          <w:tab w:val="num" w:pos="5760"/>
        </w:tabs>
        <w:ind w:left="5760" w:hanging="360"/>
      </w:pPr>
      <w:rPr>
        <w:rFonts w:ascii="Courier New" w:hAnsi="Courier New" w:cs="Courier New" w:hint="default"/>
      </w:rPr>
    </w:lvl>
    <w:lvl w:ilvl="8" w:tplc="91B434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08420A"/>
    <w:multiLevelType w:val="hybridMultilevel"/>
    <w:tmpl w:val="5C687B42"/>
    <w:lvl w:ilvl="0" w:tplc="14789A56">
      <w:start w:val="1"/>
      <w:numFmt w:val="bullet"/>
      <w:pStyle w:val="Uivo"/>
      <w:lvlText w:val=""/>
      <w:lvlJc w:val="left"/>
      <w:pPr>
        <w:tabs>
          <w:tab w:val="num" w:pos="2150"/>
        </w:tabs>
        <w:ind w:left="2150" w:hanging="360"/>
      </w:pPr>
      <w:rPr>
        <w:rFonts w:ascii="Wingdings" w:hAnsi="Wingdings" w:hint="default"/>
        <w:b w:val="0"/>
        <w:i w:val="0"/>
        <w:sz w:val="18"/>
      </w:rPr>
    </w:lvl>
    <w:lvl w:ilvl="1" w:tplc="65864BA6">
      <w:start w:val="1"/>
      <w:numFmt w:val="bullet"/>
      <w:lvlText w:val="o"/>
      <w:lvlJc w:val="left"/>
      <w:pPr>
        <w:tabs>
          <w:tab w:val="num" w:pos="1610"/>
        </w:tabs>
        <w:ind w:left="1610" w:hanging="360"/>
      </w:pPr>
      <w:rPr>
        <w:rFonts w:ascii="Courier New" w:hAnsi="Courier New" w:hint="default"/>
      </w:rPr>
    </w:lvl>
    <w:lvl w:ilvl="2" w:tplc="ADCCE632">
      <w:start w:val="1"/>
      <w:numFmt w:val="bullet"/>
      <w:lvlText w:val=""/>
      <w:lvlJc w:val="left"/>
      <w:pPr>
        <w:tabs>
          <w:tab w:val="num" w:pos="2330"/>
        </w:tabs>
        <w:ind w:left="2330" w:hanging="360"/>
      </w:pPr>
      <w:rPr>
        <w:rFonts w:ascii="Wingdings" w:hAnsi="Wingdings" w:hint="default"/>
      </w:rPr>
    </w:lvl>
    <w:lvl w:ilvl="3" w:tplc="ADA8B1C2">
      <w:start w:val="1"/>
      <w:numFmt w:val="bullet"/>
      <w:lvlText w:val=""/>
      <w:lvlJc w:val="left"/>
      <w:pPr>
        <w:tabs>
          <w:tab w:val="num" w:pos="3050"/>
        </w:tabs>
        <w:ind w:left="3050" w:hanging="360"/>
      </w:pPr>
      <w:rPr>
        <w:rFonts w:ascii="Symbol" w:hAnsi="Symbol" w:hint="default"/>
      </w:rPr>
    </w:lvl>
    <w:lvl w:ilvl="4" w:tplc="03B44A54">
      <w:start w:val="1"/>
      <w:numFmt w:val="bullet"/>
      <w:lvlText w:val="o"/>
      <w:lvlJc w:val="left"/>
      <w:pPr>
        <w:tabs>
          <w:tab w:val="num" w:pos="3770"/>
        </w:tabs>
        <w:ind w:left="3770" w:hanging="360"/>
      </w:pPr>
      <w:rPr>
        <w:rFonts w:ascii="Courier New" w:hAnsi="Courier New" w:hint="default"/>
      </w:rPr>
    </w:lvl>
    <w:lvl w:ilvl="5" w:tplc="FCFAB674">
      <w:start w:val="1"/>
      <w:numFmt w:val="bullet"/>
      <w:lvlText w:val=""/>
      <w:lvlJc w:val="left"/>
      <w:pPr>
        <w:tabs>
          <w:tab w:val="num" w:pos="4490"/>
        </w:tabs>
        <w:ind w:left="4490" w:hanging="360"/>
      </w:pPr>
      <w:rPr>
        <w:rFonts w:ascii="Wingdings" w:hAnsi="Wingdings" w:hint="default"/>
      </w:rPr>
    </w:lvl>
    <w:lvl w:ilvl="6" w:tplc="048EFFCC">
      <w:start w:val="1"/>
      <w:numFmt w:val="bullet"/>
      <w:lvlText w:val=""/>
      <w:lvlJc w:val="left"/>
      <w:pPr>
        <w:tabs>
          <w:tab w:val="num" w:pos="5210"/>
        </w:tabs>
        <w:ind w:left="5210" w:hanging="360"/>
      </w:pPr>
      <w:rPr>
        <w:rFonts w:ascii="Symbol" w:hAnsi="Symbol" w:hint="default"/>
      </w:rPr>
    </w:lvl>
    <w:lvl w:ilvl="7" w:tplc="D8049F36">
      <w:start w:val="1"/>
      <w:numFmt w:val="bullet"/>
      <w:lvlText w:val="o"/>
      <w:lvlJc w:val="left"/>
      <w:pPr>
        <w:tabs>
          <w:tab w:val="num" w:pos="5930"/>
        </w:tabs>
        <w:ind w:left="5930" w:hanging="360"/>
      </w:pPr>
      <w:rPr>
        <w:rFonts w:ascii="Courier New" w:hAnsi="Courier New" w:hint="default"/>
      </w:rPr>
    </w:lvl>
    <w:lvl w:ilvl="8" w:tplc="60D07310">
      <w:start w:val="1"/>
      <w:numFmt w:val="bullet"/>
      <w:lvlText w:val=""/>
      <w:lvlJc w:val="left"/>
      <w:pPr>
        <w:tabs>
          <w:tab w:val="num" w:pos="6650"/>
        </w:tabs>
        <w:ind w:left="6650" w:hanging="360"/>
      </w:pPr>
      <w:rPr>
        <w:rFonts w:ascii="Wingdings" w:hAnsi="Wingdings" w:hint="default"/>
      </w:rPr>
    </w:lvl>
  </w:abstractNum>
  <w:abstractNum w:abstractNumId="57" w15:restartNumberingAfterBreak="0">
    <w:nsid w:val="74594918"/>
    <w:multiLevelType w:val="hybridMultilevel"/>
    <w:tmpl w:val="E81C04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8" w15:restartNumberingAfterBreak="0">
    <w:nsid w:val="76AA21A4"/>
    <w:multiLevelType w:val="hybridMultilevel"/>
    <w:tmpl w:val="7E482D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9" w15:restartNumberingAfterBreak="0">
    <w:nsid w:val="76E864D2"/>
    <w:multiLevelType w:val="hybridMultilevel"/>
    <w:tmpl w:val="301055A4"/>
    <w:lvl w:ilvl="0" w:tplc="04050001">
      <w:start w:val="1"/>
      <w:numFmt w:val="bullet"/>
      <w:lvlText w:val="·"/>
      <w:lvlJc w:val="left"/>
      <w:pPr>
        <w:tabs>
          <w:tab w:val="num" w:pos="510"/>
        </w:tabs>
        <w:ind w:left="510" w:hanging="283"/>
      </w:pPr>
      <w:rPr>
        <w:rFonts w:ascii="Verdana" w:hAnsi="Verdan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72109CF"/>
    <w:multiLevelType w:val="hybridMultilevel"/>
    <w:tmpl w:val="370AF4B8"/>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1" w15:restartNumberingAfterBreak="0">
    <w:nsid w:val="79AB6BA6"/>
    <w:multiLevelType w:val="hybridMultilevel"/>
    <w:tmpl w:val="0D6E90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2" w15:restartNumberingAfterBreak="0">
    <w:nsid w:val="7A6A7D7A"/>
    <w:multiLevelType w:val="hybridMultilevel"/>
    <w:tmpl w:val="0CC40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3" w15:restartNumberingAfterBreak="0">
    <w:nsid w:val="7F2D3D3D"/>
    <w:multiLevelType w:val="hybridMultilevel"/>
    <w:tmpl w:val="1418296A"/>
    <w:lvl w:ilvl="0" w:tplc="8DB85C9E">
      <w:start w:val="1"/>
      <w:numFmt w:val="bullet"/>
      <w:lvlText w:val="·"/>
      <w:lvlJc w:val="left"/>
      <w:pPr>
        <w:ind w:left="833" w:hanging="360"/>
      </w:pPr>
      <w:rPr>
        <w:rFonts w:ascii="Verdana" w:hAnsi="Verdana"/>
        <w:color w:val="auto"/>
      </w:rPr>
    </w:lvl>
    <w:lvl w:ilvl="1" w:tplc="04050003" w:tentative="1">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num w:numId="1">
    <w:abstractNumId w:val="34"/>
  </w:num>
  <w:num w:numId="2">
    <w:abstractNumId w:val="30"/>
  </w:num>
  <w:num w:numId="3">
    <w:abstractNumId w:val="9"/>
  </w:num>
  <w:num w:numId="4">
    <w:abstractNumId w:val="23"/>
  </w:num>
  <w:num w:numId="5">
    <w:abstractNumId w:val="54"/>
  </w:num>
  <w:num w:numId="6">
    <w:abstractNumId w:val="53"/>
  </w:num>
  <w:num w:numId="7">
    <w:abstractNumId w:val="56"/>
  </w:num>
  <w:num w:numId="8">
    <w:abstractNumId w:val="36"/>
  </w:num>
  <w:num w:numId="9">
    <w:abstractNumId w:val="22"/>
  </w:num>
  <w:num w:numId="10">
    <w:abstractNumId w:val="20"/>
  </w:num>
  <w:num w:numId="11">
    <w:abstractNumId w:val="63"/>
  </w:num>
  <w:num w:numId="12">
    <w:abstractNumId w:val="12"/>
  </w:num>
  <w:num w:numId="13">
    <w:abstractNumId w:val="40"/>
  </w:num>
  <w:num w:numId="14">
    <w:abstractNumId w:val="49"/>
  </w:num>
  <w:num w:numId="15">
    <w:abstractNumId w:val="41"/>
  </w:num>
  <w:num w:numId="16">
    <w:abstractNumId w:val="11"/>
  </w:num>
  <w:num w:numId="17">
    <w:abstractNumId w:val="55"/>
  </w:num>
  <w:num w:numId="18">
    <w:abstractNumId w:val="59"/>
  </w:num>
  <w:num w:numId="19">
    <w:abstractNumId w:val="4"/>
  </w:num>
  <w:num w:numId="20">
    <w:abstractNumId w:val="33"/>
  </w:num>
  <w:num w:numId="21">
    <w:abstractNumId w:val="16"/>
  </w:num>
  <w:num w:numId="22">
    <w:abstractNumId w:val="43"/>
  </w:num>
  <w:num w:numId="23">
    <w:abstractNumId w:val="45"/>
  </w:num>
  <w:num w:numId="24">
    <w:abstractNumId w:val="7"/>
  </w:num>
  <w:num w:numId="25">
    <w:abstractNumId w:val="28"/>
  </w:num>
  <w:num w:numId="26">
    <w:abstractNumId w:val="17"/>
  </w:num>
  <w:num w:numId="27">
    <w:abstractNumId w:val="39"/>
  </w:num>
  <w:num w:numId="28">
    <w:abstractNumId w:val="24"/>
  </w:num>
  <w:num w:numId="29">
    <w:abstractNumId w:val="58"/>
  </w:num>
  <w:num w:numId="30">
    <w:abstractNumId w:val="8"/>
  </w:num>
  <w:num w:numId="31">
    <w:abstractNumId w:val="25"/>
  </w:num>
  <w:num w:numId="32">
    <w:abstractNumId w:val="46"/>
  </w:num>
  <w:num w:numId="33">
    <w:abstractNumId w:val="52"/>
  </w:num>
  <w:num w:numId="34">
    <w:abstractNumId w:val="44"/>
  </w:num>
  <w:num w:numId="35">
    <w:abstractNumId w:val="51"/>
  </w:num>
  <w:num w:numId="36">
    <w:abstractNumId w:val="37"/>
  </w:num>
  <w:num w:numId="37">
    <w:abstractNumId w:val="10"/>
  </w:num>
  <w:num w:numId="38">
    <w:abstractNumId w:val="42"/>
  </w:num>
  <w:num w:numId="39">
    <w:abstractNumId w:val="27"/>
  </w:num>
  <w:num w:numId="40">
    <w:abstractNumId w:val="5"/>
  </w:num>
  <w:num w:numId="41">
    <w:abstractNumId w:val="57"/>
  </w:num>
  <w:num w:numId="42">
    <w:abstractNumId w:val="19"/>
  </w:num>
  <w:num w:numId="43">
    <w:abstractNumId w:val="15"/>
  </w:num>
  <w:num w:numId="44">
    <w:abstractNumId w:val="31"/>
  </w:num>
  <w:num w:numId="45">
    <w:abstractNumId w:val="32"/>
  </w:num>
  <w:num w:numId="46">
    <w:abstractNumId w:val="62"/>
  </w:num>
  <w:num w:numId="47">
    <w:abstractNumId w:val="61"/>
  </w:num>
  <w:num w:numId="48">
    <w:abstractNumId w:val="21"/>
  </w:num>
  <w:num w:numId="49">
    <w:abstractNumId w:val="26"/>
  </w:num>
  <w:num w:numId="50">
    <w:abstractNumId w:val="29"/>
  </w:num>
  <w:num w:numId="51">
    <w:abstractNumId w:val="6"/>
  </w:num>
  <w:num w:numId="52">
    <w:abstractNumId w:val="13"/>
  </w:num>
  <w:num w:numId="53">
    <w:abstractNumId w:val="48"/>
  </w:num>
  <w:num w:numId="54">
    <w:abstractNumId w:val="35"/>
  </w:num>
  <w:num w:numId="55">
    <w:abstractNumId w:val="38"/>
  </w:num>
  <w:num w:numId="56">
    <w:abstractNumId w:val="50"/>
  </w:num>
  <w:num w:numId="57">
    <w:abstractNumId w:val="60"/>
  </w:num>
  <w:num w:numId="58">
    <w:abstractNumId w:val="14"/>
  </w:num>
  <w:num w:numId="59">
    <w:abstractNumId w:val="47"/>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45"/>
    <w:rsid w:val="00006B18"/>
    <w:rsid w:val="00026EF3"/>
    <w:rsid w:val="00037C61"/>
    <w:rsid w:val="00037D91"/>
    <w:rsid w:val="000649C3"/>
    <w:rsid w:val="00072C61"/>
    <w:rsid w:val="00075291"/>
    <w:rsid w:val="0008058A"/>
    <w:rsid w:val="00082DFD"/>
    <w:rsid w:val="00084293"/>
    <w:rsid w:val="000A1355"/>
    <w:rsid w:val="000B3427"/>
    <w:rsid w:val="000B63FC"/>
    <w:rsid w:val="000C4625"/>
    <w:rsid w:val="000D31A4"/>
    <w:rsid w:val="000D4882"/>
    <w:rsid w:val="000E0D6E"/>
    <w:rsid w:val="000E6671"/>
    <w:rsid w:val="000E70B2"/>
    <w:rsid w:val="0010268F"/>
    <w:rsid w:val="001036CF"/>
    <w:rsid w:val="001133F5"/>
    <w:rsid w:val="00131C65"/>
    <w:rsid w:val="00141D9A"/>
    <w:rsid w:val="001437A3"/>
    <w:rsid w:val="00150B35"/>
    <w:rsid w:val="001573C4"/>
    <w:rsid w:val="001629DF"/>
    <w:rsid w:val="00172FC6"/>
    <w:rsid w:val="001977F9"/>
    <w:rsid w:val="001A6BA9"/>
    <w:rsid w:val="001C0989"/>
    <w:rsid w:val="001D3343"/>
    <w:rsid w:val="001D362F"/>
    <w:rsid w:val="001D61EF"/>
    <w:rsid w:val="001E377C"/>
    <w:rsid w:val="001E7D54"/>
    <w:rsid w:val="001F39DA"/>
    <w:rsid w:val="001F522A"/>
    <w:rsid w:val="001F5E3E"/>
    <w:rsid w:val="002014D6"/>
    <w:rsid w:val="00205D3F"/>
    <w:rsid w:val="00216E92"/>
    <w:rsid w:val="0022083F"/>
    <w:rsid w:val="00222449"/>
    <w:rsid w:val="002459C4"/>
    <w:rsid w:val="00253ABC"/>
    <w:rsid w:val="00263076"/>
    <w:rsid w:val="002657FB"/>
    <w:rsid w:val="00272697"/>
    <w:rsid w:val="002A32E8"/>
    <w:rsid w:val="002C7845"/>
    <w:rsid w:val="002D5709"/>
    <w:rsid w:val="002E39D3"/>
    <w:rsid w:val="002E7851"/>
    <w:rsid w:val="0030581B"/>
    <w:rsid w:val="00331BF3"/>
    <w:rsid w:val="003456F7"/>
    <w:rsid w:val="003474B4"/>
    <w:rsid w:val="00347E58"/>
    <w:rsid w:val="00351B44"/>
    <w:rsid w:val="00370BA5"/>
    <w:rsid w:val="003878E6"/>
    <w:rsid w:val="00395868"/>
    <w:rsid w:val="00397291"/>
    <w:rsid w:val="003A27E9"/>
    <w:rsid w:val="003B07C5"/>
    <w:rsid w:val="003B25FA"/>
    <w:rsid w:val="003C13DA"/>
    <w:rsid w:val="003C3687"/>
    <w:rsid w:val="003C4B82"/>
    <w:rsid w:val="003C6696"/>
    <w:rsid w:val="003D7996"/>
    <w:rsid w:val="003E140D"/>
    <w:rsid w:val="003E31A9"/>
    <w:rsid w:val="003E5AE0"/>
    <w:rsid w:val="00402134"/>
    <w:rsid w:val="0043272A"/>
    <w:rsid w:val="00433548"/>
    <w:rsid w:val="00484BD3"/>
    <w:rsid w:val="004930EA"/>
    <w:rsid w:val="004941F0"/>
    <w:rsid w:val="004A20AC"/>
    <w:rsid w:val="004B0922"/>
    <w:rsid w:val="004C60F6"/>
    <w:rsid w:val="004F0FBA"/>
    <w:rsid w:val="004F1796"/>
    <w:rsid w:val="004F2476"/>
    <w:rsid w:val="004F6436"/>
    <w:rsid w:val="004F7E3B"/>
    <w:rsid w:val="00501912"/>
    <w:rsid w:val="00503A5B"/>
    <w:rsid w:val="0050728E"/>
    <w:rsid w:val="005078EA"/>
    <w:rsid w:val="00512E02"/>
    <w:rsid w:val="00517314"/>
    <w:rsid w:val="0052003B"/>
    <w:rsid w:val="0055380F"/>
    <w:rsid w:val="00560DC4"/>
    <w:rsid w:val="00564A4E"/>
    <w:rsid w:val="0057384C"/>
    <w:rsid w:val="005748E1"/>
    <w:rsid w:val="00574A9C"/>
    <w:rsid w:val="00580FC1"/>
    <w:rsid w:val="00587644"/>
    <w:rsid w:val="0059068E"/>
    <w:rsid w:val="00597635"/>
    <w:rsid w:val="005B5B96"/>
    <w:rsid w:val="005C02FD"/>
    <w:rsid w:val="005C6733"/>
    <w:rsid w:val="005D0873"/>
    <w:rsid w:val="005D7F72"/>
    <w:rsid w:val="005F737C"/>
    <w:rsid w:val="006047A7"/>
    <w:rsid w:val="0060676A"/>
    <w:rsid w:val="00615438"/>
    <w:rsid w:val="006171C8"/>
    <w:rsid w:val="006322B5"/>
    <w:rsid w:val="00636BD1"/>
    <w:rsid w:val="0064559B"/>
    <w:rsid w:val="00666DD1"/>
    <w:rsid w:val="00666EB9"/>
    <w:rsid w:val="00667E31"/>
    <w:rsid w:val="0067180E"/>
    <w:rsid w:val="006A4CE3"/>
    <w:rsid w:val="006B6A9D"/>
    <w:rsid w:val="006D7091"/>
    <w:rsid w:val="006F19D0"/>
    <w:rsid w:val="00714B4B"/>
    <w:rsid w:val="00720995"/>
    <w:rsid w:val="00723049"/>
    <w:rsid w:val="00725D06"/>
    <w:rsid w:val="007322CB"/>
    <w:rsid w:val="00733DC7"/>
    <w:rsid w:val="00735052"/>
    <w:rsid w:val="0074105F"/>
    <w:rsid w:val="00751C8B"/>
    <w:rsid w:val="00764909"/>
    <w:rsid w:val="00774B6E"/>
    <w:rsid w:val="00781FF5"/>
    <w:rsid w:val="0079054D"/>
    <w:rsid w:val="00793017"/>
    <w:rsid w:val="00794672"/>
    <w:rsid w:val="007B075C"/>
    <w:rsid w:val="007B1B84"/>
    <w:rsid w:val="007C69F9"/>
    <w:rsid w:val="007C6B88"/>
    <w:rsid w:val="007D0EF4"/>
    <w:rsid w:val="007E3106"/>
    <w:rsid w:val="007F1293"/>
    <w:rsid w:val="007F6AE8"/>
    <w:rsid w:val="00815FF2"/>
    <w:rsid w:val="0082053E"/>
    <w:rsid w:val="008348C4"/>
    <w:rsid w:val="00847FDF"/>
    <w:rsid w:val="00860576"/>
    <w:rsid w:val="00863DEC"/>
    <w:rsid w:val="00890401"/>
    <w:rsid w:val="008935AE"/>
    <w:rsid w:val="008B2293"/>
    <w:rsid w:val="008F5190"/>
    <w:rsid w:val="008F536B"/>
    <w:rsid w:val="00903303"/>
    <w:rsid w:val="009167BE"/>
    <w:rsid w:val="00924216"/>
    <w:rsid w:val="0093669D"/>
    <w:rsid w:val="009416F0"/>
    <w:rsid w:val="00960BE5"/>
    <w:rsid w:val="00970024"/>
    <w:rsid w:val="0098160B"/>
    <w:rsid w:val="0098198B"/>
    <w:rsid w:val="00992AC4"/>
    <w:rsid w:val="009935E6"/>
    <w:rsid w:val="00993C9A"/>
    <w:rsid w:val="00993FB4"/>
    <w:rsid w:val="009945EB"/>
    <w:rsid w:val="009A5FB1"/>
    <w:rsid w:val="009A7062"/>
    <w:rsid w:val="009B20A4"/>
    <w:rsid w:val="009B4790"/>
    <w:rsid w:val="009C1178"/>
    <w:rsid w:val="009E4D12"/>
    <w:rsid w:val="009E5251"/>
    <w:rsid w:val="009E6219"/>
    <w:rsid w:val="009F3018"/>
    <w:rsid w:val="00A00734"/>
    <w:rsid w:val="00A20F34"/>
    <w:rsid w:val="00A23C6F"/>
    <w:rsid w:val="00A243AF"/>
    <w:rsid w:val="00A26013"/>
    <w:rsid w:val="00A6638A"/>
    <w:rsid w:val="00A75472"/>
    <w:rsid w:val="00A82121"/>
    <w:rsid w:val="00A956A2"/>
    <w:rsid w:val="00AB2435"/>
    <w:rsid w:val="00AC307E"/>
    <w:rsid w:val="00AD0BAA"/>
    <w:rsid w:val="00AD45B3"/>
    <w:rsid w:val="00AF3EA1"/>
    <w:rsid w:val="00AF66A4"/>
    <w:rsid w:val="00B045E9"/>
    <w:rsid w:val="00B1031D"/>
    <w:rsid w:val="00B11965"/>
    <w:rsid w:val="00B120E6"/>
    <w:rsid w:val="00B413AC"/>
    <w:rsid w:val="00B44023"/>
    <w:rsid w:val="00B55C17"/>
    <w:rsid w:val="00B64DC8"/>
    <w:rsid w:val="00B74C03"/>
    <w:rsid w:val="00B80CC2"/>
    <w:rsid w:val="00BA397A"/>
    <w:rsid w:val="00BA46AD"/>
    <w:rsid w:val="00BB6B48"/>
    <w:rsid w:val="00BD2C67"/>
    <w:rsid w:val="00BF0EF3"/>
    <w:rsid w:val="00BF2151"/>
    <w:rsid w:val="00BF62FD"/>
    <w:rsid w:val="00C04AB8"/>
    <w:rsid w:val="00C21113"/>
    <w:rsid w:val="00C31D07"/>
    <w:rsid w:val="00C33888"/>
    <w:rsid w:val="00C5717F"/>
    <w:rsid w:val="00C76841"/>
    <w:rsid w:val="00C82A89"/>
    <w:rsid w:val="00C85764"/>
    <w:rsid w:val="00CA3C64"/>
    <w:rsid w:val="00CB1D1B"/>
    <w:rsid w:val="00CB5D39"/>
    <w:rsid w:val="00CF0047"/>
    <w:rsid w:val="00CF01D1"/>
    <w:rsid w:val="00D51EAA"/>
    <w:rsid w:val="00D56BA9"/>
    <w:rsid w:val="00D67026"/>
    <w:rsid w:val="00D73FE5"/>
    <w:rsid w:val="00D754E5"/>
    <w:rsid w:val="00D77FC9"/>
    <w:rsid w:val="00D9488B"/>
    <w:rsid w:val="00DA7309"/>
    <w:rsid w:val="00DA73BD"/>
    <w:rsid w:val="00DB4462"/>
    <w:rsid w:val="00DB6DBB"/>
    <w:rsid w:val="00DC2B2A"/>
    <w:rsid w:val="00DD4867"/>
    <w:rsid w:val="00DD6B49"/>
    <w:rsid w:val="00DE1947"/>
    <w:rsid w:val="00DE3128"/>
    <w:rsid w:val="00DE553F"/>
    <w:rsid w:val="00E0533E"/>
    <w:rsid w:val="00E43BC9"/>
    <w:rsid w:val="00E47147"/>
    <w:rsid w:val="00E6081B"/>
    <w:rsid w:val="00E80833"/>
    <w:rsid w:val="00E932CC"/>
    <w:rsid w:val="00EA0517"/>
    <w:rsid w:val="00EB2053"/>
    <w:rsid w:val="00EC0838"/>
    <w:rsid w:val="00ED33EC"/>
    <w:rsid w:val="00EE6BEA"/>
    <w:rsid w:val="00EF0AB5"/>
    <w:rsid w:val="00EF7981"/>
    <w:rsid w:val="00F01951"/>
    <w:rsid w:val="00F1632B"/>
    <w:rsid w:val="00F442E1"/>
    <w:rsid w:val="00F47D59"/>
    <w:rsid w:val="00F54723"/>
    <w:rsid w:val="00F5509B"/>
    <w:rsid w:val="00F61D29"/>
    <w:rsid w:val="00F72392"/>
    <w:rsid w:val="00F93422"/>
    <w:rsid w:val="00F957F0"/>
    <w:rsid w:val="00FB727D"/>
    <w:rsid w:val="00FE3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FDFF834-05FB-46F4-9CB6-F7A5E088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84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Nadpis celků"/>
    <w:basedOn w:val="Normln"/>
    <w:next w:val="Normln"/>
    <w:link w:val="Nadpis1Char"/>
    <w:qFormat/>
    <w:rsid w:val="002C7845"/>
    <w:pPr>
      <w:keepNext/>
      <w:spacing w:before="240" w:after="120"/>
      <w:jc w:val="center"/>
      <w:outlineLvl w:val="0"/>
    </w:pPr>
    <w:rPr>
      <w:rFonts w:ascii="Verdana" w:hAnsi="Verdana" w:cs="Arial"/>
      <w:b/>
      <w:bCs/>
      <w:kern w:val="32"/>
      <w:sz w:val="32"/>
      <w:szCs w:val="32"/>
    </w:rPr>
  </w:style>
  <w:style w:type="paragraph" w:styleId="Nadpis2">
    <w:name w:val="heading 2"/>
    <w:basedOn w:val="Normln"/>
    <w:next w:val="Normln"/>
    <w:link w:val="Nadpis2Char"/>
    <w:qFormat/>
    <w:rsid w:val="002C784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2C7845"/>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elků Char"/>
    <w:basedOn w:val="Standardnpsmoodstavce"/>
    <w:link w:val="Nadpis1"/>
    <w:rsid w:val="002C7845"/>
    <w:rPr>
      <w:rFonts w:ascii="Verdana" w:eastAsia="Times New Roman" w:hAnsi="Verdana" w:cs="Arial"/>
      <w:b/>
      <w:bCs/>
      <w:kern w:val="32"/>
      <w:sz w:val="32"/>
      <w:szCs w:val="32"/>
      <w:lang w:eastAsia="cs-CZ"/>
    </w:rPr>
  </w:style>
  <w:style w:type="character" w:customStyle="1" w:styleId="Nadpis2Char">
    <w:name w:val="Nadpis 2 Char"/>
    <w:basedOn w:val="Standardnpsmoodstavce"/>
    <w:link w:val="Nadpis2"/>
    <w:rsid w:val="002C7845"/>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2C7845"/>
    <w:rPr>
      <w:rFonts w:ascii="Arial" w:eastAsia="Times New Roman" w:hAnsi="Arial" w:cs="Arial"/>
      <w:b/>
      <w:bCs/>
      <w:sz w:val="26"/>
      <w:szCs w:val="26"/>
      <w:lang w:eastAsia="cs-CZ"/>
    </w:rPr>
  </w:style>
  <w:style w:type="paragraph" w:styleId="Zhlav">
    <w:name w:val="header"/>
    <w:basedOn w:val="Normln"/>
    <w:link w:val="ZhlavChar"/>
    <w:uiPriority w:val="99"/>
    <w:rsid w:val="002C7845"/>
    <w:pPr>
      <w:tabs>
        <w:tab w:val="center" w:pos="4536"/>
        <w:tab w:val="right" w:pos="9072"/>
      </w:tabs>
    </w:pPr>
  </w:style>
  <w:style w:type="character" w:customStyle="1" w:styleId="ZhlavChar">
    <w:name w:val="Záhlaví Char"/>
    <w:basedOn w:val="Standardnpsmoodstavce"/>
    <w:link w:val="Zhlav"/>
    <w:uiPriority w:val="99"/>
    <w:rsid w:val="002C7845"/>
    <w:rPr>
      <w:rFonts w:ascii="Times New Roman" w:eastAsia="Times New Roman" w:hAnsi="Times New Roman" w:cs="Times New Roman"/>
      <w:sz w:val="24"/>
      <w:szCs w:val="24"/>
      <w:lang w:eastAsia="cs-CZ"/>
    </w:rPr>
  </w:style>
  <w:style w:type="paragraph" w:styleId="Zpat">
    <w:name w:val="footer"/>
    <w:basedOn w:val="Normln"/>
    <w:link w:val="ZpatChar"/>
    <w:rsid w:val="002C7845"/>
    <w:pPr>
      <w:tabs>
        <w:tab w:val="center" w:pos="4536"/>
        <w:tab w:val="right" w:pos="9072"/>
      </w:tabs>
    </w:pPr>
  </w:style>
  <w:style w:type="character" w:customStyle="1" w:styleId="ZpatChar">
    <w:name w:val="Zápatí Char"/>
    <w:basedOn w:val="Standardnpsmoodstavce"/>
    <w:link w:val="Zpat"/>
    <w:rsid w:val="002C7845"/>
    <w:rPr>
      <w:rFonts w:ascii="Times New Roman" w:eastAsia="Times New Roman" w:hAnsi="Times New Roman" w:cs="Times New Roman"/>
      <w:sz w:val="24"/>
      <w:szCs w:val="24"/>
      <w:lang w:eastAsia="cs-CZ"/>
    </w:rPr>
  </w:style>
  <w:style w:type="table" w:styleId="Mkatabulky">
    <w:name w:val="Table Grid"/>
    <w:basedOn w:val="Normlntabulka"/>
    <w:uiPriority w:val="39"/>
    <w:rsid w:val="002C78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2C7845"/>
    <w:rPr>
      <w:rFonts w:ascii="Tahoma" w:hAnsi="Tahoma" w:cs="Tahoma"/>
      <w:sz w:val="16"/>
      <w:szCs w:val="16"/>
    </w:rPr>
  </w:style>
  <w:style w:type="character" w:customStyle="1" w:styleId="TextbublinyChar">
    <w:name w:val="Text bubliny Char"/>
    <w:basedOn w:val="Standardnpsmoodstavce"/>
    <w:link w:val="Textbubliny"/>
    <w:rsid w:val="002C7845"/>
    <w:rPr>
      <w:rFonts w:ascii="Tahoma" w:eastAsia="Times New Roman" w:hAnsi="Tahoma" w:cs="Tahoma"/>
      <w:sz w:val="16"/>
      <w:szCs w:val="16"/>
      <w:lang w:eastAsia="cs-CZ"/>
    </w:rPr>
  </w:style>
  <w:style w:type="character" w:styleId="slostrnky">
    <w:name w:val="page number"/>
    <w:basedOn w:val="Standardnpsmoodstavce"/>
    <w:rsid w:val="002C7845"/>
  </w:style>
  <w:style w:type="paragraph" w:customStyle="1" w:styleId="Nadpiscelk2">
    <w:name w:val="Nadpis celků2"/>
    <w:basedOn w:val="Normln"/>
    <w:rsid w:val="002C7845"/>
    <w:rPr>
      <w:rFonts w:ascii="Verdana" w:hAnsi="Verdana"/>
    </w:rPr>
  </w:style>
  <w:style w:type="character" w:customStyle="1" w:styleId="podcelkyChar">
    <w:name w:val="podcelky Char"/>
    <w:basedOn w:val="Standardnpsmoodstavce"/>
    <w:rsid w:val="002C7845"/>
    <w:rPr>
      <w:rFonts w:ascii="Times New Roman" w:hAnsi="Times New Roman"/>
      <w:b/>
      <w:sz w:val="26"/>
      <w:u w:val="single"/>
    </w:rPr>
  </w:style>
  <w:style w:type="paragraph" w:customStyle="1" w:styleId="vyucovacipredmetnadpis">
    <w:name w:val="vyucovaci_predmet_nadpis"/>
    <w:basedOn w:val="Normln"/>
    <w:link w:val="vyucovacipredmetnadpisChar"/>
    <w:autoRedefine/>
    <w:qFormat/>
    <w:rsid w:val="002C7845"/>
    <w:pPr>
      <w:spacing w:before="120" w:after="240"/>
    </w:pPr>
    <w:rPr>
      <w:b/>
      <w:w w:val="150"/>
      <w:sz w:val="26"/>
    </w:rPr>
  </w:style>
  <w:style w:type="paragraph" w:styleId="Obsah1">
    <w:name w:val="toc 1"/>
    <w:basedOn w:val="Normln"/>
    <w:next w:val="Normln"/>
    <w:autoRedefine/>
    <w:uiPriority w:val="39"/>
    <w:rsid w:val="002C7845"/>
    <w:pPr>
      <w:spacing w:before="360"/>
    </w:pPr>
    <w:rPr>
      <w:rFonts w:ascii="Arial" w:hAnsi="Arial" w:cs="Arial"/>
      <w:b/>
      <w:bCs/>
      <w:caps/>
    </w:rPr>
  </w:style>
  <w:style w:type="paragraph" w:customStyle="1" w:styleId="ucebniosnovypodnadpisy">
    <w:name w:val="ucebni_osnovy_podnadpisy"/>
    <w:basedOn w:val="Normln"/>
    <w:qFormat/>
    <w:rsid w:val="002C7845"/>
    <w:pPr>
      <w:spacing w:before="240"/>
    </w:pPr>
    <w:rPr>
      <w:b/>
    </w:rPr>
  </w:style>
  <w:style w:type="paragraph" w:customStyle="1" w:styleId="odstavecChar">
    <w:name w:val="odstavec Char"/>
    <w:basedOn w:val="Normln"/>
    <w:link w:val="odstavecCharChar"/>
    <w:autoRedefine/>
    <w:rsid w:val="00A00734"/>
    <w:pPr>
      <w:ind w:left="1041"/>
      <w:jc w:val="both"/>
    </w:pPr>
    <w:rPr>
      <w:sz w:val="20"/>
    </w:rPr>
  </w:style>
  <w:style w:type="paragraph" w:customStyle="1" w:styleId="kompetence">
    <w:name w:val="kompetence"/>
    <w:basedOn w:val="Normln"/>
    <w:autoRedefine/>
    <w:qFormat/>
    <w:rsid w:val="002C7845"/>
    <w:pPr>
      <w:spacing w:before="120"/>
    </w:pPr>
    <w:rPr>
      <w:b/>
      <w:sz w:val="22"/>
    </w:rPr>
  </w:style>
  <w:style w:type="numbering" w:customStyle="1" w:styleId="kompetenceseznam">
    <w:name w:val="kompetence_seznam"/>
    <w:basedOn w:val="Bezseznamu"/>
    <w:rsid w:val="002C7845"/>
    <w:pPr>
      <w:numPr>
        <w:numId w:val="1"/>
      </w:numPr>
    </w:pPr>
  </w:style>
  <w:style w:type="paragraph" w:customStyle="1" w:styleId="rocnik">
    <w:name w:val="rocnik"/>
    <w:basedOn w:val="Normln"/>
    <w:autoRedefine/>
    <w:qFormat/>
    <w:rsid w:val="002C7845"/>
    <w:rPr>
      <w:b/>
    </w:rPr>
  </w:style>
  <w:style w:type="character" w:customStyle="1" w:styleId="ucivoCharChar">
    <w:name w:val="ucivo Char Char"/>
    <w:basedOn w:val="Standardnpsmoodstavce"/>
    <w:link w:val="ucivoChar"/>
    <w:rsid w:val="002C7845"/>
    <w:rPr>
      <w:szCs w:val="24"/>
    </w:rPr>
  </w:style>
  <w:style w:type="character" w:customStyle="1" w:styleId="temaCharChar">
    <w:name w:val="tema Char Char"/>
    <w:basedOn w:val="Standardnpsmoodstavce"/>
    <w:link w:val="temaChar"/>
    <w:rsid w:val="00A75472"/>
    <w:rPr>
      <w:rFonts w:ascii="Times New Roman" w:hAnsi="Times New Roman" w:cs="Times New Roman"/>
      <w:b/>
      <w:szCs w:val="24"/>
      <w:lang w:eastAsia="cs-CZ"/>
    </w:rPr>
  </w:style>
  <w:style w:type="paragraph" w:customStyle="1" w:styleId="ucivo">
    <w:name w:val="ucivo"/>
    <w:basedOn w:val="ucivoChar"/>
    <w:autoRedefine/>
    <w:qFormat/>
    <w:rsid w:val="00774B6E"/>
    <w:pPr>
      <w:numPr>
        <w:numId w:val="15"/>
      </w:numPr>
      <w:ind w:left="283"/>
    </w:pPr>
    <w:rPr>
      <w:rFonts w:ascii="Times New Roman" w:hAnsi="Times New Roman" w:cs="Times New Roman"/>
      <w:sz w:val="20"/>
      <w:szCs w:val="20"/>
    </w:rPr>
  </w:style>
  <w:style w:type="character" w:customStyle="1" w:styleId="vystupyCharChar">
    <w:name w:val="vystupy Char Char"/>
    <w:basedOn w:val="Standardnpsmoodstavce"/>
    <w:link w:val="vystupyChar"/>
    <w:rsid w:val="002C7845"/>
    <w:rPr>
      <w:szCs w:val="24"/>
    </w:rPr>
  </w:style>
  <w:style w:type="paragraph" w:customStyle="1" w:styleId="prurez">
    <w:name w:val="prurez"/>
    <w:basedOn w:val="Normln"/>
    <w:autoRedefine/>
    <w:qFormat/>
    <w:rsid w:val="002C7845"/>
    <w:pPr>
      <w:spacing w:before="60" w:after="60"/>
    </w:pPr>
    <w:rPr>
      <w:sz w:val="20"/>
      <w:szCs w:val="20"/>
    </w:rPr>
  </w:style>
  <w:style w:type="paragraph" w:customStyle="1" w:styleId="dkovnPesn1b">
    <w:name w:val="Řádkování:  Přesně 1 b."/>
    <w:basedOn w:val="Normln"/>
    <w:autoRedefine/>
    <w:rsid w:val="002C7845"/>
    <w:pPr>
      <w:spacing w:line="20" w:lineRule="exact"/>
    </w:pPr>
    <w:rPr>
      <w:szCs w:val="20"/>
    </w:rPr>
  </w:style>
  <w:style w:type="paragraph" w:customStyle="1" w:styleId="zahlavitabulky">
    <w:name w:val="zahlavitabulky"/>
    <w:basedOn w:val="Normln"/>
    <w:autoRedefine/>
    <w:rsid w:val="002C7845"/>
    <w:pPr>
      <w:jc w:val="center"/>
    </w:pPr>
    <w:rPr>
      <w:b/>
      <w:sz w:val="16"/>
    </w:rPr>
  </w:style>
  <w:style w:type="paragraph" w:customStyle="1" w:styleId="podcelkydruhauroven">
    <w:name w:val="podcelky_druhauroven"/>
    <w:basedOn w:val="Normln"/>
    <w:link w:val="podcelkydruhaurovenCharChar"/>
    <w:autoRedefine/>
    <w:rsid w:val="002C7845"/>
    <w:pPr>
      <w:ind w:firstLine="708"/>
    </w:pPr>
  </w:style>
  <w:style w:type="paragraph" w:customStyle="1" w:styleId="podcelkycleneni1strana">
    <w:name w:val="podcelky_cleneni_1strana"/>
    <w:basedOn w:val="Normln"/>
    <w:link w:val="podcelkycleneni1stranaChar"/>
    <w:autoRedefine/>
    <w:rsid w:val="002C7845"/>
    <w:pPr>
      <w:spacing w:before="120"/>
      <w:ind w:left="284"/>
    </w:pPr>
    <w:rPr>
      <w:rFonts w:ascii="Verdana" w:hAnsi="Verdana"/>
      <w:b/>
      <w:sz w:val="22"/>
    </w:rPr>
  </w:style>
  <w:style w:type="paragraph" w:customStyle="1" w:styleId="odstavecodsazeny">
    <w:name w:val="odstavec_odsazeny"/>
    <w:basedOn w:val="Normln"/>
    <w:autoRedefine/>
    <w:rsid w:val="002C7845"/>
    <w:pPr>
      <w:ind w:left="567"/>
    </w:pPr>
  </w:style>
  <w:style w:type="character" w:customStyle="1" w:styleId="podcelkycleneni1stranaChar">
    <w:name w:val="podcelky_cleneni_1strana Char"/>
    <w:basedOn w:val="Standardnpsmoodstavce"/>
    <w:link w:val="podcelkycleneni1strana"/>
    <w:rsid w:val="002C7845"/>
    <w:rPr>
      <w:rFonts w:ascii="Verdana" w:eastAsia="Times New Roman" w:hAnsi="Verdana" w:cs="Times New Roman"/>
      <w:b/>
      <w:szCs w:val="24"/>
      <w:lang w:eastAsia="cs-CZ"/>
    </w:rPr>
  </w:style>
  <w:style w:type="character" w:customStyle="1" w:styleId="podcelkydruhaurovenCharChar">
    <w:name w:val="podcelky_druhauroven Char Char"/>
    <w:basedOn w:val="Standardnpsmoodstavce"/>
    <w:link w:val="podcelkydruhauroven"/>
    <w:rsid w:val="002C7845"/>
    <w:rPr>
      <w:rFonts w:ascii="Times New Roman" w:eastAsia="Times New Roman" w:hAnsi="Times New Roman" w:cs="Times New Roman"/>
      <w:sz w:val="24"/>
      <w:szCs w:val="24"/>
      <w:lang w:eastAsia="cs-CZ"/>
    </w:rPr>
  </w:style>
  <w:style w:type="paragraph" w:customStyle="1" w:styleId="podcelkycleneniChar">
    <w:name w:val="podcelky_cleneni Char"/>
    <w:basedOn w:val="Normln"/>
    <w:link w:val="podcelkycleneniCharChar"/>
    <w:autoRedefine/>
    <w:rsid w:val="002C7845"/>
    <w:pPr>
      <w:spacing w:before="120"/>
      <w:ind w:left="284"/>
    </w:pPr>
    <w:rPr>
      <w:rFonts w:ascii="Verdana" w:hAnsi="Verdana"/>
      <w:b/>
      <w:sz w:val="22"/>
    </w:rPr>
  </w:style>
  <w:style w:type="character" w:customStyle="1" w:styleId="podcelkycleneniCharChar">
    <w:name w:val="podcelky_cleneni Char Char"/>
    <w:basedOn w:val="Standardnpsmoodstavce"/>
    <w:link w:val="podcelkycleneniChar"/>
    <w:rsid w:val="002C7845"/>
    <w:rPr>
      <w:rFonts w:ascii="Verdana" w:eastAsia="Times New Roman" w:hAnsi="Verdana" w:cs="Times New Roman"/>
      <w:b/>
      <w:szCs w:val="24"/>
      <w:lang w:eastAsia="cs-CZ"/>
    </w:rPr>
  </w:style>
  <w:style w:type="character" w:customStyle="1" w:styleId="podcelkyCharChar">
    <w:name w:val="podcelky Char Char"/>
    <w:basedOn w:val="Standardnpsmoodstavce"/>
    <w:rsid w:val="002C7845"/>
    <w:rPr>
      <w:rFonts w:ascii="Verdana" w:hAnsi="Verdana"/>
      <w:b/>
      <w:smallCaps/>
      <w:sz w:val="24"/>
      <w:szCs w:val="24"/>
      <w:u w:val="single"/>
      <w:lang w:val="cs-CZ" w:eastAsia="cs-CZ" w:bidi="ar-SA"/>
    </w:rPr>
  </w:style>
  <w:style w:type="paragraph" w:customStyle="1" w:styleId="odstavectext">
    <w:name w:val="odstavec_text"/>
    <w:basedOn w:val="Normln"/>
    <w:autoRedefine/>
    <w:qFormat/>
    <w:rsid w:val="002C7845"/>
    <w:pPr>
      <w:ind w:left="284"/>
      <w:jc w:val="both"/>
    </w:pPr>
  </w:style>
  <w:style w:type="paragraph" w:customStyle="1" w:styleId="seznamodrazky">
    <w:name w:val="seznam_odrazky"/>
    <w:basedOn w:val="Normln"/>
    <w:autoRedefine/>
    <w:rsid w:val="002C7845"/>
    <w:pPr>
      <w:numPr>
        <w:numId w:val="4"/>
      </w:numPr>
      <w:jc w:val="both"/>
    </w:pPr>
    <w:rPr>
      <w:color w:val="FF0000"/>
    </w:rPr>
  </w:style>
  <w:style w:type="paragraph" w:customStyle="1" w:styleId="heslo">
    <w:name w:val="heslo"/>
    <w:basedOn w:val="odstavecodsazeny"/>
    <w:autoRedefine/>
    <w:rsid w:val="002C7845"/>
    <w:pPr>
      <w:spacing w:before="60" w:after="60"/>
      <w:ind w:left="284"/>
    </w:pPr>
    <w:rPr>
      <w:b/>
    </w:rPr>
  </w:style>
  <w:style w:type="character" w:customStyle="1" w:styleId="podcelky">
    <w:name w:val="podcelky"/>
    <w:basedOn w:val="Standardnpsmoodstavce"/>
    <w:qFormat/>
    <w:rsid w:val="002C7845"/>
    <w:rPr>
      <w:rFonts w:ascii="Times New Roman" w:hAnsi="Times New Roman"/>
      <w:b/>
      <w:sz w:val="26"/>
      <w:u w:val="single"/>
    </w:rPr>
  </w:style>
  <w:style w:type="paragraph" w:customStyle="1" w:styleId="prureznadpis">
    <w:name w:val="prurez_nadpis"/>
    <w:basedOn w:val="Normln"/>
    <w:autoRedefine/>
    <w:qFormat/>
    <w:rsid w:val="002C7845"/>
    <w:rPr>
      <w:rFonts w:ascii="Verdana" w:hAnsi="Verdana"/>
      <w:b/>
      <w:sz w:val="20"/>
    </w:rPr>
  </w:style>
  <w:style w:type="paragraph" w:customStyle="1" w:styleId="prureztabulka">
    <w:name w:val="prurez_tabulka"/>
    <w:basedOn w:val="Normln"/>
    <w:qFormat/>
    <w:rsid w:val="002C7845"/>
    <w:pPr>
      <w:jc w:val="center"/>
    </w:pPr>
    <w:rPr>
      <w:rFonts w:ascii="Verdana" w:hAnsi="Verdana"/>
      <w:sz w:val="20"/>
      <w:szCs w:val="22"/>
    </w:rPr>
  </w:style>
  <w:style w:type="paragraph" w:customStyle="1" w:styleId="prurezkod">
    <w:name w:val="prurez_kod"/>
    <w:basedOn w:val="prureztabulka"/>
    <w:qFormat/>
    <w:rsid w:val="002C7845"/>
    <w:rPr>
      <w:b/>
    </w:rPr>
  </w:style>
  <w:style w:type="character" w:customStyle="1" w:styleId="StylprureztabulkaTun">
    <w:name w:val="Styl prurez_tabulka + Tučné"/>
    <w:basedOn w:val="Standardnpsmoodstavce"/>
    <w:qFormat/>
    <w:rsid w:val="002C7845"/>
    <w:rPr>
      <w:b/>
    </w:rPr>
  </w:style>
  <w:style w:type="paragraph" w:customStyle="1" w:styleId="podcelkycleneni">
    <w:name w:val="podcelky_cleneni"/>
    <w:basedOn w:val="Normln"/>
    <w:autoRedefine/>
    <w:rsid w:val="002C7845"/>
    <w:pPr>
      <w:spacing w:before="120"/>
      <w:ind w:left="284"/>
    </w:pPr>
    <w:rPr>
      <w:rFonts w:ascii="Verdana" w:hAnsi="Verdana"/>
      <w:b/>
      <w:sz w:val="22"/>
    </w:rPr>
  </w:style>
  <w:style w:type="paragraph" w:customStyle="1" w:styleId="kompetenceseznamChar">
    <w:name w:val="kompetence seznam Char"/>
    <w:basedOn w:val="Normln"/>
    <w:link w:val="kompetenceseznamCharChar"/>
    <w:rsid w:val="002C7845"/>
    <w:pPr>
      <w:numPr>
        <w:numId w:val="3"/>
      </w:numPr>
    </w:pPr>
    <w:rPr>
      <w:sz w:val="20"/>
      <w:szCs w:val="20"/>
    </w:rPr>
  </w:style>
  <w:style w:type="paragraph" w:customStyle="1" w:styleId="odrazkyobyc">
    <w:name w:val="odrazky_obyc"/>
    <w:basedOn w:val="Normln"/>
    <w:autoRedefine/>
    <w:rsid w:val="002C7845"/>
    <w:pPr>
      <w:ind w:left="936"/>
    </w:pPr>
    <w:rPr>
      <w:b/>
      <w:sz w:val="20"/>
    </w:rPr>
  </w:style>
  <w:style w:type="character" w:customStyle="1" w:styleId="odstavecCharChar">
    <w:name w:val="odstavec Char Char"/>
    <w:basedOn w:val="Standardnpsmoodstavce"/>
    <w:link w:val="odstavecChar"/>
    <w:rsid w:val="00A00734"/>
    <w:rPr>
      <w:rFonts w:ascii="Times New Roman" w:eastAsia="Times New Roman" w:hAnsi="Times New Roman" w:cs="Times New Roman"/>
      <w:sz w:val="20"/>
      <w:szCs w:val="24"/>
      <w:lang w:eastAsia="cs-CZ"/>
    </w:rPr>
  </w:style>
  <w:style w:type="paragraph" w:customStyle="1" w:styleId="tema">
    <w:name w:val="tema"/>
    <w:basedOn w:val="Normln"/>
    <w:autoRedefine/>
    <w:qFormat/>
    <w:rsid w:val="00037D91"/>
    <w:pPr>
      <w:numPr>
        <w:numId w:val="19"/>
      </w:numPr>
      <w:spacing w:before="120"/>
      <w:ind w:left="907"/>
    </w:pPr>
    <w:rPr>
      <w:b/>
      <w:sz w:val="20"/>
    </w:rPr>
  </w:style>
  <w:style w:type="paragraph" w:customStyle="1" w:styleId="ucivoChar">
    <w:name w:val="ucivo Char"/>
    <w:basedOn w:val="Normln"/>
    <w:link w:val="ucivoCharChar"/>
    <w:autoRedefine/>
    <w:rsid w:val="002C7845"/>
    <w:pPr>
      <w:ind w:left="113"/>
    </w:pPr>
    <w:rPr>
      <w:rFonts w:asciiTheme="minorHAnsi" w:eastAsiaTheme="minorHAnsi" w:hAnsiTheme="minorHAnsi" w:cstheme="minorBidi"/>
      <w:sz w:val="22"/>
      <w:lang w:eastAsia="en-US"/>
    </w:rPr>
  </w:style>
  <w:style w:type="character" w:styleId="Hypertextovodkaz">
    <w:name w:val="Hyperlink"/>
    <w:basedOn w:val="Standardnpsmoodstavce"/>
    <w:uiPriority w:val="99"/>
    <w:rsid w:val="002C7845"/>
    <w:rPr>
      <w:color w:val="0000FF"/>
      <w:u w:val="single"/>
    </w:rPr>
  </w:style>
  <w:style w:type="paragraph" w:customStyle="1" w:styleId="vystupy">
    <w:name w:val="vystupy"/>
    <w:basedOn w:val="vystupyChar"/>
    <w:autoRedefine/>
    <w:rsid w:val="00781FF5"/>
    <w:pPr>
      <w:numPr>
        <w:numId w:val="27"/>
      </w:numPr>
      <w:ind w:left="624"/>
    </w:pPr>
    <w:rPr>
      <w:rFonts w:ascii="Times New Roman" w:hAnsi="Times New Roman" w:cs="Times New Roman"/>
      <w:lang w:eastAsia="cs-CZ"/>
    </w:rPr>
  </w:style>
  <w:style w:type="character" w:customStyle="1" w:styleId="kompetenceseznamCharChar">
    <w:name w:val="kompetence seznam Char Char"/>
    <w:basedOn w:val="Standardnpsmoodstavce"/>
    <w:link w:val="kompetenceseznamChar"/>
    <w:rsid w:val="002C7845"/>
    <w:rPr>
      <w:rFonts w:ascii="Times New Roman" w:eastAsia="Times New Roman" w:hAnsi="Times New Roman" w:cs="Times New Roman"/>
      <w:sz w:val="20"/>
      <w:szCs w:val="20"/>
      <w:lang w:eastAsia="cs-CZ"/>
    </w:rPr>
  </w:style>
  <w:style w:type="paragraph" w:customStyle="1" w:styleId="vystupyChar">
    <w:name w:val="vystupy Char"/>
    <w:basedOn w:val="Normln"/>
    <w:link w:val="vystupyCharChar"/>
    <w:autoRedefine/>
    <w:rsid w:val="002C7845"/>
    <w:pPr>
      <w:numPr>
        <w:numId w:val="2"/>
      </w:numPr>
    </w:pPr>
    <w:rPr>
      <w:rFonts w:asciiTheme="minorHAnsi" w:eastAsiaTheme="minorHAnsi" w:hAnsiTheme="minorHAnsi" w:cstheme="minorBidi"/>
      <w:sz w:val="22"/>
      <w:lang w:eastAsia="en-US"/>
    </w:rPr>
  </w:style>
  <w:style w:type="paragraph" w:customStyle="1" w:styleId="temavelke">
    <w:name w:val="tema_velke"/>
    <w:basedOn w:val="Normln"/>
    <w:rsid w:val="002C7845"/>
    <w:pPr>
      <w:spacing w:before="120"/>
    </w:pPr>
    <w:rPr>
      <w:b/>
      <w:caps/>
      <w:sz w:val="20"/>
      <w:szCs w:val="20"/>
    </w:rPr>
  </w:style>
  <w:style w:type="paragraph" w:customStyle="1" w:styleId="odstavec">
    <w:name w:val="odstavec"/>
    <w:basedOn w:val="Normln"/>
    <w:autoRedefine/>
    <w:rsid w:val="003878E6"/>
    <w:rPr>
      <w:sz w:val="20"/>
    </w:rPr>
  </w:style>
  <w:style w:type="character" w:customStyle="1" w:styleId="zakCharChar">
    <w:name w:val="zak Char Char"/>
    <w:basedOn w:val="Standardnpsmoodstavce"/>
    <w:link w:val="zakChar"/>
    <w:rsid w:val="002C7845"/>
    <w:rPr>
      <w:szCs w:val="24"/>
    </w:rPr>
  </w:style>
  <w:style w:type="paragraph" w:customStyle="1" w:styleId="temaChar">
    <w:name w:val="tema Char"/>
    <w:basedOn w:val="Normln"/>
    <w:link w:val="temaCharChar"/>
    <w:autoRedefine/>
    <w:rsid w:val="00A75472"/>
    <w:pPr>
      <w:spacing w:before="120"/>
    </w:pPr>
    <w:rPr>
      <w:rFonts w:eastAsiaTheme="minorHAnsi"/>
      <w:b/>
      <w:sz w:val="22"/>
    </w:rPr>
  </w:style>
  <w:style w:type="paragraph" w:customStyle="1" w:styleId="Obsahtabulky">
    <w:name w:val="Obsah tabulky"/>
    <w:basedOn w:val="Normln"/>
    <w:rsid w:val="002C7845"/>
    <w:pPr>
      <w:widowControl w:val="0"/>
      <w:suppressLineNumbers/>
      <w:suppressAutoHyphens/>
    </w:pPr>
    <w:rPr>
      <w:rFonts w:ascii="Verdana" w:eastAsia="Lucida Sans Unicode" w:hAnsi="Verdana"/>
      <w:sz w:val="22"/>
    </w:rPr>
  </w:style>
  <w:style w:type="paragraph" w:customStyle="1" w:styleId="kompetenceseznam0">
    <w:name w:val="kompetence seznam"/>
    <w:basedOn w:val="Normln"/>
    <w:autoRedefine/>
    <w:qFormat/>
    <w:rsid w:val="002C7845"/>
    <w:pPr>
      <w:ind w:left="567"/>
    </w:pPr>
    <w:rPr>
      <w:sz w:val="20"/>
      <w:szCs w:val="20"/>
    </w:rPr>
  </w:style>
  <w:style w:type="paragraph" w:customStyle="1" w:styleId="zakChar">
    <w:name w:val="zak Char"/>
    <w:basedOn w:val="Normln"/>
    <w:next w:val="vystupy"/>
    <w:link w:val="zakCharChar"/>
    <w:autoRedefine/>
    <w:rsid w:val="002C7845"/>
    <w:pPr>
      <w:spacing w:before="60"/>
    </w:pPr>
    <w:rPr>
      <w:rFonts w:asciiTheme="minorHAnsi" w:eastAsiaTheme="minorHAnsi" w:hAnsiTheme="minorHAnsi" w:cstheme="minorBidi"/>
      <w:sz w:val="22"/>
      <w:lang w:eastAsia="en-US"/>
    </w:rPr>
  </w:style>
  <w:style w:type="paragraph" w:customStyle="1" w:styleId="zak">
    <w:name w:val="zak"/>
    <w:basedOn w:val="Normln"/>
    <w:next w:val="vystupy"/>
    <w:autoRedefine/>
    <w:rsid w:val="009935E6"/>
    <w:pPr>
      <w:spacing w:before="60"/>
      <w:ind w:left="360"/>
    </w:pPr>
    <w:rPr>
      <w:b/>
      <w:sz w:val="20"/>
    </w:rPr>
  </w:style>
  <w:style w:type="paragraph" w:customStyle="1" w:styleId="prurezpopis">
    <w:name w:val="prurez_popis"/>
    <w:basedOn w:val="prurez"/>
    <w:autoRedefine/>
    <w:qFormat/>
    <w:rsid w:val="002C7845"/>
    <w:pPr>
      <w:spacing w:before="0" w:after="0" w:line="180" w:lineRule="exact"/>
      <w:ind w:left="170"/>
    </w:pPr>
  </w:style>
  <w:style w:type="paragraph" w:customStyle="1" w:styleId="zvyrazneni">
    <w:name w:val="zvyrazneni"/>
    <w:basedOn w:val="odstavectext"/>
    <w:autoRedefine/>
    <w:rsid w:val="002C7845"/>
    <w:rPr>
      <w:b/>
      <w:u w:val="single"/>
    </w:rPr>
  </w:style>
  <w:style w:type="paragraph" w:customStyle="1" w:styleId="vzdelavacioblastnadpis">
    <w:name w:val="vzdelavaci_oblast_nadpis"/>
    <w:basedOn w:val="Normln"/>
    <w:autoRedefine/>
    <w:rsid w:val="002C7845"/>
    <w:pPr>
      <w:spacing w:before="60" w:after="120"/>
    </w:pPr>
    <w:rPr>
      <w:b/>
      <w:w w:val="150"/>
      <w:sz w:val="32"/>
      <w:szCs w:val="26"/>
    </w:rPr>
  </w:style>
  <w:style w:type="character" w:customStyle="1" w:styleId="vyucovacipredmetnadpisChar">
    <w:name w:val="vyucovaci_predmet_nadpis Char"/>
    <w:basedOn w:val="Standardnpsmoodstavce"/>
    <w:link w:val="vyucovacipredmetnadpis"/>
    <w:rsid w:val="002C7845"/>
    <w:rPr>
      <w:rFonts w:ascii="Times New Roman" w:eastAsia="Times New Roman" w:hAnsi="Times New Roman" w:cs="Times New Roman"/>
      <w:b/>
      <w:w w:val="150"/>
      <w:sz w:val="26"/>
      <w:szCs w:val="24"/>
      <w:lang w:eastAsia="cs-CZ"/>
    </w:rPr>
  </w:style>
  <w:style w:type="paragraph" w:styleId="Obsah2">
    <w:name w:val="toc 2"/>
    <w:basedOn w:val="Normln"/>
    <w:next w:val="Normln"/>
    <w:autoRedefine/>
    <w:uiPriority w:val="39"/>
    <w:rsid w:val="002C7845"/>
    <w:pPr>
      <w:tabs>
        <w:tab w:val="right" w:pos="9061"/>
      </w:tabs>
      <w:spacing w:before="240"/>
    </w:pPr>
    <w:rPr>
      <w:rFonts w:ascii="Arial" w:hAnsi="Arial" w:cs="Arial"/>
      <w:b/>
      <w:bCs/>
    </w:rPr>
  </w:style>
  <w:style w:type="paragraph" w:styleId="Obsah3">
    <w:name w:val="toc 3"/>
    <w:basedOn w:val="Normln"/>
    <w:next w:val="Normln"/>
    <w:autoRedefine/>
    <w:uiPriority w:val="39"/>
    <w:rsid w:val="002C7845"/>
    <w:pPr>
      <w:ind w:left="240"/>
    </w:pPr>
    <w:rPr>
      <w:sz w:val="20"/>
      <w:szCs w:val="20"/>
    </w:rPr>
  </w:style>
  <w:style w:type="paragraph" w:styleId="Obsah4">
    <w:name w:val="toc 4"/>
    <w:basedOn w:val="Normln"/>
    <w:next w:val="Normln"/>
    <w:autoRedefine/>
    <w:uiPriority w:val="39"/>
    <w:rsid w:val="002C7845"/>
    <w:pPr>
      <w:ind w:left="480"/>
    </w:pPr>
    <w:rPr>
      <w:sz w:val="20"/>
      <w:szCs w:val="20"/>
    </w:rPr>
  </w:style>
  <w:style w:type="paragraph" w:styleId="Obsah5">
    <w:name w:val="toc 5"/>
    <w:basedOn w:val="Normln"/>
    <w:next w:val="Normln"/>
    <w:autoRedefine/>
    <w:uiPriority w:val="39"/>
    <w:rsid w:val="002C7845"/>
    <w:pPr>
      <w:ind w:left="720"/>
    </w:pPr>
    <w:rPr>
      <w:sz w:val="20"/>
      <w:szCs w:val="20"/>
    </w:rPr>
  </w:style>
  <w:style w:type="paragraph" w:styleId="Obsah6">
    <w:name w:val="toc 6"/>
    <w:basedOn w:val="Normln"/>
    <w:next w:val="Normln"/>
    <w:autoRedefine/>
    <w:uiPriority w:val="39"/>
    <w:rsid w:val="002C7845"/>
    <w:pPr>
      <w:ind w:left="960"/>
    </w:pPr>
    <w:rPr>
      <w:sz w:val="20"/>
      <w:szCs w:val="20"/>
    </w:rPr>
  </w:style>
  <w:style w:type="paragraph" w:styleId="Obsah7">
    <w:name w:val="toc 7"/>
    <w:basedOn w:val="Normln"/>
    <w:next w:val="Normln"/>
    <w:autoRedefine/>
    <w:uiPriority w:val="39"/>
    <w:rsid w:val="002C7845"/>
    <w:pPr>
      <w:ind w:left="1200"/>
    </w:pPr>
    <w:rPr>
      <w:sz w:val="20"/>
      <w:szCs w:val="20"/>
    </w:rPr>
  </w:style>
  <w:style w:type="paragraph" w:styleId="Obsah8">
    <w:name w:val="toc 8"/>
    <w:basedOn w:val="Normln"/>
    <w:next w:val="Normln"/>
    <w:autoRedefine/>
    <w:uiPriority w:val="39"/>
    <w:rsid w:val="002C7845"/>
    <w:pPr>
      <w:ind w:left="1440"/>
    </w:pPr>
    <w:rPr>
      <w:sz w:val="20"/>
      <w:szCs w:val="20"/>
    </w:rPr>
  </w:style>
  <w:style w:type="paragraph" w:styleId="Obsah9">
    <w:name w:val="toc 9"/>
    <w:basedOn w:val="Normln"/>
    <w:next w:val="Normln"/>
    <w:autoRedefine/>
    <w:uiPriority w:val="39"/>
    <w:rsid w:val="002C7845"/>
    <w:pPr>
      <w:ind w:left="1680"/>
    </w:pPr>
    <w:rPr>
      <w:sz w:val="20"/>
      <w:szCs w:val="20"/>
    </w:rPr>
  </w:style>
  <w:style w:type="paragraph" w:customStyle="1" w:styleId="Pa3">
    <w:name w:val="Pa3"/>
    <w:basedOn w:val="Normln"/>
    <w:next w:val="Normln"/>
    <w:uiPriority w:val="99"/>
    <w:rsid w:val="002C7845"/>
    <w:pPr>
      <w:autoSpaceDE w:val="0"/>
      <w:autoSpaceDN w:val="0"/>
      <w:adjustRightInd w:val="0"/>
      <w:spacing w:line="241" w:lineRule="atLeast"/>
    </w:pPr>
    <w:rPr>
      <w:rFonts w:ascii="Neo Sans Pro" w:hAnsi="Neo Sans Pro"/>
    </w:rPr>
  </w:style>
  <w:style w:type="character" w:customStyle="1" w:styleId="A5">
    <w:name w:val="A5"/>
    <w:uiPriority w:val="99"/>
    <w:rsid w:val="002C7845"/>
    <w:rPr>
      <w:rFonts w:cs="Neo Sans Pro"/>
      <w:b/>
      <w:bCs/>
      <w:color w:val="000000"/>
      <w:sz w:val="20"/>
      <w:szCs w:val="20"/>
    </w:rPr>
  </w:style>
  <w:style w:type="character" w:customStyle="1" w:styleId="A8">
    <w:name w:val="A8"/>
    <w:uiPriority w:val="99"/>
    <w:rsid w:val="002C7845"/>
    <w:rPr>
      <w:rFonts w:cs="Neo Sans Pro"/>
      <w:b/>
      <w:bCs/>
      <w:color w:val="000000"/>
      <w:sz w:val="18"/>
      <w:szCs w:val="18"/>
    </w:rPr>
  </w:style>
  <w:style w:type="character" w:customStyle="1" w:styleId="A3">
    <w:name w:val="A3"/>
    <w:uiPriority w:val="99"/>
    <w:rsid w:val="002C7845"/>
    <w:rPr>
      <w:rFonts w:cs="Neo Sans Pro"/>
      <w:b/>
      <w:bCs/>
      <w:color w:val="000000"/>
      <w:sz w:val="16"/>
      <w:szCs w:val="16"/>
    </w:rPr>
  </w:style>
  <w:style w:type="paragraph" w:customStyle="1" w:styleId="Pa5">
    <w:name w:val="Pa5"/>
    <w:basedOn w:val="Normln"/>
    <w:next w:val="Normln"/>
    <w:uiPriority w:val="99"/>
    <w:rsid w:val="002C7845"/>
    <w:pPr>
      <w:autoSpaceDE w:val="0"/>
      <w:autoSpaceDN w:val="0"/>
      <w:adjustRightInd w:val="0"/>
      <w:spacing w:line="181" w:lineRule="atLeast"/>
    </w:pPr>
    <w:rPr>
      <w:rFonts w:ascii="Neo Sans Pro" w:hAnsi="Neo Sans Pro"/>
    </w:rPr>
  </w:style>
  <w:style w:type="character" w:customStyle="1" w:styleId="A9">
    <w:name w:val="A9"/>
    <w:uiPriority w:val="99"/>
    <w:rsid w:val="002C7845"/>
    <w:rPr>
      <w:rFonts w:ascii="Georgia" w:hAnsi="Georgia" w:cs="Georgia"/>
      <w:color w:val="000000"/>
      <w:sz w:val="18"/>
      <w:szCs w:val="18"/>
    </w:rPr>
  </w:style>
  <w:style w:type="paragraph" w:customStyle="1" w:styleId="Pa7">
    <w:name w:val="Pa7"/>
    <w:basedOn w:val="Normln"/>
    <w:next w:val="Normln"/>
    <w:uiPriority w:val="99"/>
    <w:rsid w:val="002C7845"/>
    <w:pPr>
      <w:autoSpaceDE w:val="0"/>
      <w:autoSpaceDN w:val="0"/>
      <w:adjustRightInd w:val="0"/>
      <w:spacing w:line="181" w:lineRule="atLeast"/>
    </w:pPr>
    <w:rPr>
      <w:rFonts w:ascii="Neo Sans Pro" w:hAnsi="Neo Sans Pro"/>
    </w:rPr>
  </w:style>
  <w:style w:type="paragraph" w:customStyle="1" w:styleId="VetvtextuRVPZVCharPed3b">
    <w:name w:val="Výčet v textu_RVPZV Char + Před:  3 b."/>
    <w:basedOn w:val="Normln"/>
    <w:uiPriority w:val="99"/>
    <w:rsid w:val="002C7845"/>
    <w:pPr>
      <w:numPr>
        <w:numId w:val="6"/>
      </w:numPr>
      <w:tabs>
        <w:tab w:val="left" w:pos="567"/>
      </w:tabs>
      <w:spacing w:before="60"/>
      <w:ind w:left="567" w:right="113" w:hanging="397"/>
      <w:jc w:val="both"/>
    </w:pPr>
    <w:rPr>
      <w:sz w:val="22"/>
      <w:szCs w:val="22"/>
    </w:rPr>
  </w:style>
  <w:style w:type="paragraph" w:customStyle="1" w:styleId="Uivo">
    <w:name w:val="Učivo"/>
    <w:basedOn w:val="Normln"/>
    <w:link w:val="UivoChar"/>
    <w:rsid w:val="002C7845"/>
    <w:pPr>
      <w:numPr>
        <w:numId w:val="7"/>
      </w:numPr>
      <w:tabs>
        <w:tab w:val="left" w:pos="567"/>
      </w:tabs>
      <w:spacing w:before="20"/>
      <w:ind w:left="567" w:right="113" w:hanging="397"/>
    </w:pPr>
    <w:rPr>
      <w:sz w:val="22"/>
      <w:szCs w:val="22"/>
    </w:rPr>
  </w:style>
  <w:style w:type="character" w:customStyle="1" w:styleId="WW8Num2z0">
    <w:name w:val="WW8Num2z0"/>
    <w:rsid w:val="002C7845"/>
    <w:rPr>
      <w:rFonts w:ascii="Symbol" w:hAnsi="Symbol"/>
      <w:color w:val="auto"/>
    </w:rPr>
  </w:style>
  <w:style w:type="character" w:customStyle="1" w:styleId="WW8Num3z0">
    <w:name w:val="WW8Num3z0"/>
    <w:rsid w:val="002C7845"/>
    <w:rPr>
      <w:rFonts w:ascii="Times New Roman" w:hAnsi="Times New Roman" w:cs="Times New Roman"/>
    </w:rPr>
  </w:style>
  <w:style w:type="character" w:customStyle="1" w:styleId="WW8Num4z0">
    <w:name w:val="WW8Num4z0"/>
    <w:rsid w:val="002C7845"/>
    <w:rPr>
      <w:rFonts w:ascii="Symbol" w:hAnsi="Symbol"/>
      <w:color w:val="auto"/>
    </w:rPr>
  </w:style>
  <w:style w:type="character" w:customStyle="1" w:styleId="WW8Num5z0">
    <w:name w:val="WW8Num5z0"/>
    <w:rsid w:val="002C7845"/>
    <w:rPr>
      <w:rFonts w:ascii="Symbol" w:hAnsi="Symbol"/>
      <w:color w:val="auto"/>
    </w:rPr>
  </w:style>
  <w:style w:type="character" w:customStyle="1" w:styleId="WW8Num6z0">
    <w:name w:val="WW8Num6z0"/>
    <w:rsid w:val="002C7845"/>
    <w:rPr>
      <w:rFonts w:ascii="Symbol" w:hAnsi="Symbol"/>
      <w:color w:val="auto"/>
      <w:sz w:val="20"/>
      <w:szCs w:val="16"/>
    </w:rPr>
  </w:style>
  <w:style w:type="character" w:customStyle="1" w:styleId="WW8Num7z0">
    <w:name w:val="WW8Num7z0"/>
    <w:rsid w:val="002C7845"/>
    <w:rPr>
      <w:rFonts w:ascii="Symbol" w:hAnsi="Symbol"/>
      <w:color w:val="auto"/>
    </w:rPr>
  </w:style>
  <w:style w:type="character" w:customStyle="1" w:styleId="Absatz-Standardschriftart">
    <w:name w:val="Absatz-Standardschriftart"/>
    <w:rsid w:val="002C7845"/>
  </w:style>
  <w:style w:type="character" w:customStyle="1" w:styleId="WW-Absatz-Standardschriftart">
    <w:name w:val="WW-Absatz-Standardschriftart"/>
    <w:rsid w:val="002C7845"/>
  </w:style>
  <w:style w:type="character" w:customStyle="1" w:styleId="WW-Absatz-Standardschriftart1">
    <w:name w:val="WW-Absatz-Standardschriftart1"/>
    <w:rsid w:val="002C7845"/>
  </w:style>
  <w:style w:type="character" w:customStyle="1" w:styleId="WW-Absatz-Standardschriftart11">
    <w:name w:val="WW-Absatz-Standardschriftart11"/>
    <w:rsid w:val="002C7845"/>
  </w:style>
  <w:style w:type="character" w:customStyle="1" w:styleId="WW8Num1z0">
    <w:name w:val="WW8Num1z0"/>
    <w:rsid w:val="002C7845"/>
    <w:rPr>
      <w:rFonts w:ascii="Symbol" w:hAnsi="Symbol"/>
      <w:color w:val="auto"/>
    </w:rPr>
  </w:style>
  <w:style w:type="character" w:customStyle="1" w:styleId="WW8Num3z1">
    <w:name w:val="WW8Num3z1"/>
    <w:rsid w:val="002C7845"/>
    <w:rPr>
      <w:rFonts w:ascii="Courier New" w:hAnsi="Courier New" w:cs="Courier New"/>
    </w:rPr>
  </w:style>
  <w:style w:type="character" w:customStyle="1" w:styleId="WW8Num3z2">
    <w:name w:val="WW8Num3z2"/>
    <w:rsid w:val="002C7845"/>
    <w:rPr>
      <w:rFonts w:ascii="Wingdings" w:hAnsi="Wingdings"/>
    </w:rPr>
  </w:style>
  <w:style w:type="character" w:customStyle="1" w:styleId="WW8Num3z3">
    <w:name w:val="WW8Num3z3"/>
    <w:rsid w:val="002C7845"/>
    <w:rPr>
      <w:rFonts w:ascii="Symbol" w:hAnsi="Symbol"/>
    </w:rPr>
  </w:style>
  <w:style w:type="character" w:customStyle="1" w:styleId="WW8Num8z0">
    <w:name w:val="WW8Num8z0"/>
    <w:rsid w:val="002C7845"/>
    <w:rPr>
      <w:rFonts w:ascii="Symbol" w:hAnsi="Symbol"/>
    </w:rPr>
  </w:style>
  <w:style w:type="character" w:customStyle="1" w:styleId="WW8Num8z1">
    <w:name w:val="WW8Num8z1"/>
    <w:rsid w:val="002C7845"/>
    <w:rPr>
      <w:rFonts w:ascii="Courier New" w:hAnsi="Courier New" w:cs="Courier New"/>
    </w:rPr>
  </w:style>
  <w:style w:type="character" w:customStyle="1" w:styleId="WW8Num8z2">
    <w:name w:val="WW8Num8z2"/>
    <w:rsid w:val="002C7845"/>
    <w:rPr>
      <w:rFonts w:ascii="Wingdings" w:hAnsi="Wingdings"/>
    </w:rPr>
  </w:style>
  <w:style w:type="character" w:customStyle="1" w:styleId="WW8Num9z0">
    <w:name w:val="WW8Num9z0"/>
    <w:rsid w:val="002C7845"/>
    <w:rPr>
      <w:rFonts w:ascii="Symbol" w:hAnsi="Symbol"/>
      <w:color w:val="auto"/>
    </w:rPr>
  </w:style>
  <w:style w:type="character" w:customStyle="1" w:styleId="WW8Num10z0">
    <w:name w:val="WW8Num10z0"/>
    <w:rsid w:val="002C7845"/>
    <w:rPr>
      <w:rFonts w:ascii="Symbol" w:hAnsi="Symbol"/>
      <w:color w:val="auto"/>
    </w:rPr>
  </w:style>
  <w:style w:type="character" w:customStyle="1" w:styleId="WW8Num11z0">
    <w:name w:val="WW8Num11z0"/>
    <w:rsid w:val="002C7845"/>
    <w:rPr>
      <w:rFonts w:ascii="Verdana" w:hAnsi="Verdana"/>
    </w:rPr>
  </w:style>
  <w:style w:type="character" w:customStyle="1" w:styleId="WW8Num11z1">
    <w:name w:val="WW8Num11z1"/>
    <w:rsid w:val="002C7845"/>
    <w:rPr>
      <w:rFonts w:ascii="Courier New" w:hAnsi="Courier New" w:cs="Courier New"/>
    </w:rPr>
  </w:style>
  <w:style w:type="character" w:customStyle="1" w:styleId="WW8Num11z2">
    <w:name w:val="WW8Num11z2"/>
    <w:rsid w:val="002C7845"/>
    <w:rPr>
      <w:rFonts w:ascii="Wingdings" w:hAnsi="Wingdings"/>
    </w:rPr>
  </w:style>
  <w:style w:type="character" w:customStyle="1" w:styleId="WW8Num11z3">
    <w:name w:val="WW8Num11z3"/>
    <w:rsid w:val="002C7845"/>
    <w:rPr>
      <w:rFonts w:ascii="Symbol" w:hAnsi="Symbol"/>
    </w:rPr>
  </w:style>
  <w:style w:type="character" w:customStyle="1" w:styleId="WW8Num12z0">
    <w:name w:val="WW8Num12z0"/>
    <w:rsid w:val="002C7845"/>
    <w:rPr>
      <w:rFonts w:ascii="Symbol" w:hAnsi="Symbol"/>
    </w:rPr>
  </w:style>
  <w:style w:type="character" w:customStyle="1" w:styleId="WW8Num12z1">
    <w:name w:val="WW8Num12z1"/>
    <w:rsid w:val="002C7845"/>
    <w:rPr>
      <w:rFonts w:ascii="Courier New" w:hAnsi="Courier New" w:cs="Courier New"/>
    </w:rPr>
  </w:style>
  <w:style w:type="character" w:customStyle="1" w:styleId="WW8Num12z2">
    <w:name w:val="WW8Num12z2"/>
    <w:rsid w:val="002C7845"/>
    <w:rPr>
      <w:rFonts w:ascii="Wingdings" w:hAnsi="Wingdings"/>
    </w:rPr>
  </w:style>
  <w:style w:type="character" w:customStyle="1" w:styleId="WW8Num13z0">
    <w:name w:val="WW8Num13z0"/>
    <w:rsid w:val="002C7845"/>
    <w:rPr>
      <w:rFonts w:ascii="Symbol" w:hAnsi="Symbol"/>
      <w:color w:val="auto"/>
    </w:rPr>
  </w:style>
  <w:style w:type="character" w:customStyle="1" w:styleId="WW8Num14z0">
    <w:name w:val="WW8Num14z0"/>
    <w:rsid w:val="002C7845"/>
    <w:rPr>
      <w:rFonts w:ascii="Verdana" w:hAnsi="Verdana"/>
    </w:rPr>
  </w:style>
  <w:style w:type="character" w:customStyle="1" w:styleId="WW8Num14z1">
    <w:name w:val="WW8Num14z1"/>
    <w:rsid w:val="002C7845"/>
    <w:rPr>
      <w:rFonts w:ascii="Courier New" w:hAnsi="Courier New" w:cs="Courier New"/>
    </w:rPr>
  </w:style>
  <w:style w:type="character" w:customStyle="1" w:styleId="WW8Num14z2">
    <w:name w:val="WW8Num14z2"/>
    <w:rsid w:val="002C7845"/>
    <w:rPr>
      <w:rFonts w:ascii="Wingdings" w:hAnsi="Wingdings"/>
    </w:rPr>
  </w:style>
  <w:style w:type="character" w:customStyle="1" w:styleId="WW8Num14z3">
    <w:name w:val="WW8Num14z3"/>
    <w:rsid w:val="002C7845"/>
    <w:rPr>
      <w:rFonts w:ascii="Symbol" w:hAnsi="Symbol"/>
    </w:rPr>
  </w:style>
  <w:style w:type="character" w:customStyle="1" w:styleId="WW8Num15z0">
    <w:name w:val="WW8Num15z0"/>
    <w:rsid w:val="002C7845"/>
    <w:rPr>
      <w:rFonts w:ascii="Symbol" w:hAnsi="Symbol"/>
      <w:color w:val="auto"/>
    </w:rPr>
  </w:style>
  <w:style w:type="character" w:customStyle="1" w:styleId="WW8Num16z0">
    <w:name w:val="WW8Num16z0"/>
    <w:rsid w:val="002C7845"/>
    <w:rPr>
      <w:rFonts w:ascii="Symbol" w:hAnsi="Symbol"/>
    </w:rPr>
  </w:style>
  <w:style w:type="character" w:customStyle="1" w:styleId="WW8Num16z1">
    <w:name w:val="WW8Num16z1"/>
    <w:rsid w:val="002C7845"/>
    <w:rPr>
      <w:rFonts w:ascii="Courier New" w:hAnsi="Courier New" w:cs="Courier New"/>
    </w:rPr>
  </w:style>
  <w:style w:type="character" w:customStyle="1" w:styleId="WW8Num16z2">
    <w:name w:val="WW8Num16z2"/>
    <w:rsid w:val="002C7845"/>
    <w:rPr>
      <w:rFonts w:ascii="Wingdings" w:hAnsi="Wingdings"/>
    </w:rPr>
  </w:style>
  <w:style w:type="character" w:customStyle="1" w:styleId="WW8Num17z0">
    <w:name w:val="WW8Num17z0"/>
    <w:rsid w:val="002C7845"/>
    <w:rPr>
      <w:rFonts w:ascii="Verdana" w:hAnsi="Verdana"/>
    </w:rPr>
  </w:style>
  <w:style w:type="character" w:customStyle="1" w:styleId="WW8Num17z1">
    <w:name w:val="WW8Num17z1"/>
    <w:rsid w:val="002C7845"/>
    <w:rPr>
      <w:rFonts w:ascii="Courier New" w:hAnsi="Courier New" w:cs="Courier New"/>
    </w:rPr>
  </w:style>
  <w:style w:type="character" w:customStyle="1" w:styleId="WW8Num17z2">
    <w:name w:val="WW8Num17z2"/>
    <w:rsid w:val="002C7845"/>
    <w:rPr>
      <w:rFonts w:ascii="Wingdings" w:hAnsi="Wingdings"/>
    </w:rPr>
  </w:style>
  <w:style w:type="character" w:customStyle="1" w:styleId="WW8Num17z3">
    <w:name w:val="WW8Num17z3"/>
    <w:rsid w:val="002C7845"/>
    <w:rPr>
      <w:rFonts w:ascii="Symbol" w:hAnsi="Symbol"/>
    </w:rPr>
  </w:style>
  <w:style w:type="character" w:customStyle="1" w:styleId="WW8Num18z0">
    <w:name w:val="WW8Num18z0"/>
    <w:rsid w:val="002C7845"/>
    <w:rPr>
      <w:rFonts w:ascii="Verdana" w:hAnsi="Verdana"/>
    </w:rPr>
  </w:style>
  <w:style w:type="character" w:customStyle="1" w:styleId="WW8Num18z1">
    <w:name w:val="WW8Num18z1"/>
    <w:rsid w:val="002C7845"/>
    <w:rPr>
      <w:rFonts w:ascii="Courier New" w:hAnsi="Courier New" w:cs="Courier New"/>
    </w:rPr>
  </w:style>
  <w:style w:type="character" w:customStyle="1" w:styleId="WW8Num18z2">
    <w:name w:val="WW8Num18z2"/>
    <w:rsid w:val="002C7845"/>
    <w:rPr>
      <w:rFonts w:ascii="Wingdings" w:hAnsi="Wingdings"/>
    </w:rPr>
  </w:style>
  <w:style w:type="character" w:customStyle="1" w:styleId="WW8Num18z3">
    <w:name w:val="WW8Num18z3"/>
    <w:rsid w:val="002C7845"/>
    <w:rPr>
      <w:rFonts w:ascii="Symbol" w:hAnsi="Symbol"/>
    </w:rPr>
  </w:style>
  <w:style w:type="character" w:customStyle="1" w:styleId="WW8Num19z0">
    <w:name w:val="WW8Num19z0"/>
    <w:rsid w:val="002C7845"/>
    <w:rPr>
      <w:rFonts w:ascii="Symbol" w:hAnsi="Symbol"/>
      <w:color w:val="auto"/>
    </w:rPr>
  </w:style>
  <w:style w:type="character" w:customStyle="1" w:styleId="WW8Num20z0">
    <w:name w:val="WW8Num20z0"/>
    <w:rsid w:val="002C7845"/>
    <w:rPr>
      <w:rFonts w:ascii="Symbol" w:hAnsi="Symbol"/>
    </w:rPr>
  </w:style>
  <w:style w:type="character" w:customStyle="1" w:styleId="WW8Num20z1">
    <w:name w:val="WW8Num20z1"/>
    <w:rsid w:val="002C7845"/>
    <w:rPr>
      <w:rFonts w:ascii="Courier New" w:hAnsi="Courier New" w:cs="Courier New"/>
    </w:rPr>
  </w:style>
  <w:style w:type="character" w:customStyle="1" w:styleId="WW8Num20z2">
    <w:name w:val="WW8Num20z2"/>
    <w:rsid w:val="002C7845"/>
    <w:rPr>
      <w:rFonts w:ascii="Wingdings" w:hAnsi="Wingdings"/>
    </w:rPr>
  </w:style>
  <w:style w:type="character" w:customStyle="1" w:styleId="WW8Num21z0">
    <w:name w:val="WW8Num21z0"/>
    <w:rsid w:val="002C7845"/>
    <w:rPr>
      <w:rFonts w:ascii="Symbol" w:hAnsi="Symbol"/>
    </w:rPr>
  </w:style>
  <w:style w:type="character" w:customStyle="1" w:styleId="WW8Num21z1">
    <w:name w:val="WW8Num21z1"/>
    <w:rsid w:val="002C7845"/>
    <w:rPr>
      <w:rFonts w:ascii="Courier New" w:hAnsi="Courier New" w:cs="Courier New"/>
    </w:rPr>
  </w:style>
  <w:style w:type="character" w:customStyle="1" w:styleId="WW8Num21z2">
    <w:name w:val="WW8Num21z2"/>
    <w:rsid w:val="002C7845"/>
    <w:rPr>
      <w:rFonts w:ascii="Wingdings" w:hAnsi="Wingdings"/>
    </w:rPr>
  </w:style>
  <w:style w:type="character" w:customStyle="1" w:styleId="WW8Num23z0">
    <w:name w:val="WW8Num23z0"/>
    <w:rsid w:val="002C7845"/>
    <w:rPr>
      <w:rFonts w:ascii="Symbol" w:hAnsi="Symbol"/>
      <w:color w:val="auto"/>
    </w:rPr>
  </w:style>
  <w:style w:type="character" w:customStyle="1" w:styleId="WW8Num25z0">
    <w:name w:val="WW8Num25z0"/>
    <w:rsid w:val="002C7845"/>
    <w:rPr>
      <w:rFonts w:ascii="Symbol" w:hAnsi="Symbol"/>
      <w:color w:val="auto"/>
    </w:rPr>
  </w:style>
  <w:style w:type="character" w:customStyle="1" w:styleId="WW8Num26z0">
    <w:name w:val="WW8Num26z0"/>
    <w:rsid w:val="002C7845"/>
    <w:rPr>
      <w:rFonts w:ascii="Symbol" w:hAnsi="Symbol"/>
      <w:color w:val="auto"/>
    </w:rPr>
  </w:style>
  <w:style w:type="character" w:customStyle="1" w:styleId="WW8Num27z0">
    <w:name w:val="WW8Num27z0"/>
    <w:rsid w:val="002C7845"/>
    <w:rPr>
      <w:rFonts w:ascii="Symbol" w:hAnsi="Symbol"/>
    </w:rPr>
  </w:style>
  <w:style w:type="character" w:customStyle="1" w:styleId="WW8Num27z1">
    <w:name w:val="WW8Num27z1"/>
    <w:rsid w:val="002C7845"/>
    <w:rPr>
      <w:rFonts w:ascii="Courier New" w:hAnsi="Courier New" w:cs="Courier New"/>
    </w:rPr>
  </w:style>
  <w:style w:type="character" w:customStyle="1" w:styleId="WW8Num27z2">
    <w:name w:val="WW8Num27z2"/>
    <w:rsid w:val="002C7845"/>
    <w:rPr>
      <w:rFonts w:ascii="Wingdings" w:hAnsi="Wingdings"/>
    </w:rPr>
  </w:style>
  <w:style w:type="character" w:customStyle="1" w:styleId="WW8Num28z0">
    <w:name w:val="WW8Num28z0"/>
    <w:rsid w:val="002C7845"/>
    <w:rPr>
      <w:rFonts w:ascii="Times New Roman" w:eastAsia="Times New Roman" w:hAnsi="Times New Roman" w:cs="Times New Roman"/>
    </w:rPr>
  </w:style>
  <w:style w:type="character" w:customStyle="1" w:styleId="WW8Num28z1">
    <w:name w:val="WW8Num28z1"/>
    <w:rsid w:val="002C7845"/>
    <w:rPr>
      <w:rFonts w:ascii="Courier New" w:hAnsi="Courier New" w:cs="Courier New"/>
    </w:rPr>
  </w:style>
  <w:style w:type="character" w:customStyle="1" w:styleId="WW8Num28z2">
    <w:name w:val="WW8Num28z2"/>
    <w:rsid w:val="002C7845"/>
    <w:rPr>
      <w:rFonts w:ascii="Wingdings" w:hAnsi="Wingdings"/>
    </w:rPr>
  </w:style>
  <w:style w:type="character" w:customStyle="1" w:styleId="WW8Num28z3">
    <w:name w:val="WW8Num28z3"/>
    <w:rsid w:val="002C7845"/>
    <w:rPr>
      <w:rFonts w:ascii="Symbol" w:hAnsi="Symbol"/>
    </w:rPr>
  </w:style>
  <w:style w:type="character" w:customStyle="1" w:styleId="WW8Num29z0">
    <w:name w:val="WW8Num29z0"/>
    <w:rsid w:val="002C7845"/>
    <w:rPr>
      <w:rFonts w:ascii="Symbol" w:hAnsi="Symbol"/>
      <w:color w:val="auto"/>
    </w:rPr>
  </w:style>
  <w:style w:type="character" w:customStyle="1" w:styleId="WW8Num30z0">
    <w:name w:val="WW8Num30z0"/>
    <w:rsid w:val="002C7845"/>
    <w:rPr>
      <w:rFonts w:ascii="Symbol" w:hAnsi="Symbol"/>
      <w:color w:val="auto"/>
    </w:rPr>
  </w:style>
  <w:style w:type="character" w:customStyle="1" w:styleId="WW8Num31z0">
    <w:name w:val="WW8Num31z0"/>
    <w:rsid w:val="002C7845"/>
    <w:rPr>
      <w:rFonts w:ascii="Symbol" w:hAnsi="Symbol"/>
      <w:color w:val="auto"/>
    </w:rPr>
  </w:style>
  <w:style w:type="character" w:customStyle="1" w:styleId="WW8Num32z0">
    <w:name w:val="WW8Num32z0"/>
    <w:rsid w:val="002C7845"/>
    <w:rPr>
      <w:rFonts w:ascii="Symbol" w:hAnsi="Symbol"/>
      <w:color w:val="auto"/>
    </w:rPr>
  </w:style>
  <w:style w:type="character" w:customStyle="1" w:styleId="WW8Num33z0">
    <w:name w:val="WW8Num33z0"/>
    <w:rsid w:val="002C7845"/>
    <w:rPr>
      <w:rFonts w:ascii="Verdana" w:hAnsi="Verdana"/>
    </w:rPr>
  </w:style>
  <w:style w:type="character" w:customStyle="1" w:styleId="WW8Num33z1">
    <w:name w:val="WW8Num33z1"/>
    <w:rsid w:val="002C7845"/>
    <w:rPr>
      <w:rFonts w:ascii="Courier New" w:hAnsi="Courier New" w:cs="Courier New"/>
    </w:rPr>
  </w:style>
  <w:style w:type="character" w:customStyle="1" w:styleId="WW8Num33z2">
    <w:name w:val="WW8Num33z2"/>
    <w:rsid w:val="002C7845"/>
    <w:rPr>
      <w:rFonts w:ascii="Wingdings" w:hAnsi="Wingdings"/>
    </w:rPr>
  </w:style>
  <w:style w:type="character" w:customStyle="1" w:styleId="WW8Num33z3">
    <w:name w:val="WW8Num33z3"/>
    <w:rsid w:val="002C7845"/>
    <w:rPr>
      <w:rFonts w:ascii="Symbol" w:hAnsi="Symbol"/>
    </w:rPr>
  </w:style>
  <w:style w:type="character" w:customStyle="1" w:styleId="Standardnpsmoodstavce1">
    <w:name w:val="Standardní písmo odstavce1"/>
    <w:rsid w:val="002C7845"/>
  </w:style>
  <w:style w:type="character" w:customStyle="1" w:styleId="Odrky">
    <w:name w:val="Odrážky"/>
    <w:rsid w:val="002C7845"/>
    <w:rPr>
      <w:rFonts w:ascii="OpenSymbol" w:eastAsia="OpenSymbol" w:hAnsi="OpenSymbol" w:cs="OpenSymbol"/>
    </w:rPr>
  </w:style>
  <w:style w:type="paragraph" w:customStyle="1" w:styleId="Nadpis">
    <w:name w:val="Nadpis"/>
    <w:basedOn w:val="Normln"/>
    <w:next w:val="Zkladntext"/>
    <w:rsid w:val="002C7845"/>
    <w:pPr>
      <w:keepNext/>
      <w:suppressAutoHyphens/>
      <w:spacing w:before="240" w:after="120"/>
    </w:pPr>
    <w:rPr>
      <w:rFonts w:ascii="Arial" w:eastAsia="Lucida Sans Unicode" w:hAnsi="Arial" w:cs="Tahoma"/>
      <w:sz w:val="28"/>
      <w:szCs w:val="28"/>
      <w:lang w:eastAsia="ar-SA"/>
    </w:rPr>
  </w:style>
  <w:style w:type="paragraph" w:styleId="Zkladntext">
    <w:name w:val="Body Text"/>
    <w:basedOn w:val="Normln"/>
    <w:link w:val="ZkladntextChar"/>
    <w:semiHidden/>
    <w:rsid w:val="002C7845"/>
    <w:pPr>
      <w:suppressAutoHyphens/>
      <w:spacing w:after="120"/>
    </w:pPr>
    <w:rPr>
      <w:lang w:eastAsia="ar-SA"/>
    </w:rPr>
  </w:style>
  <w:style w:type="character" w:customStyle="1" w:styleId="ZkladntextChar">
    <w:name w:val="Základní text Char"/>
    <w:basedOn w:val="Standardnpsmoodstavce"/>
    <w:link w:val="Zkladntext"/>
    <w:semiHidden/>
    <w:rsid w:val="002C7845"/>
    <w:rPr>
      <w:rFonts w:ascii="Times New Roman" w:eastAsia="Times New Roman" w:hAnsi="Times New Roman" w:cs="Times New Roman"/>
      <w:sz w:val="24"/>
      <w:szCs w:val="24"/>
      <w:lang w:eastAsia="ar-SA"/>
    </w:rPr>
  </w:style>
  <w:style w:type="paragraph" w:styleId="Seznam">
    <w:name w:val="List"/>
    <w:basedOn w:val="Zkladntext"/>
    <w:semiHidden/>
    <w:rsid w:val="002C7845"/>
    <w:rPr>
      <w:rFonts w:cs="Tahoma"/>
    </w:rPr>
  </w:style>
  <w:style w:type="paragraph" w:customStyle="1" w:styleId="Popisek">
    <w:name w:val="Popisek"/>
    <w:basedOn w:val="Normln"/>
    <w:rsid w:val="002C7845"/>
    <w:pPr>
      <w:suppressLineNumbers/>
      <w:suppressAutoHyphens/>
      <w:spacing w:before="120" w:after="120"/>
    </w:pPr>
    <w:rPr>
      <w:rFonts w:cs="Tahoma"/>
      <w:i/>
      <w:iCs/>
      <w:lang w:eastAsia="ar-SA"/>
    </w:rPr>
  </w:style>
  <w:style w:type="paragraph" w:customStyle="1" w:styleId="Rejstk">
    <w:name w:val="Rejstřík"/>
    <w:basedOn w:val="Normln"/>
    <w:rsid w:val="002C7845"/>
    <w:pPr>
      <w:suppressLineNumbers/>
      <w:suppressAutoHyphens/>
    </w:pPr>
    <w:rPr>
      <w:rFonts w:cs="Tahoma"/>
      <w:lang w:eastAsia="ar-SA"/>
    </w:rPr>
  </w:style>
  <w:style w:type="paragraph" w:customStyle="1" w:styleId="Nadpistabulky">
    <w:name w:val="Nadpis tabulky"/>
    <w:basedOn w:val="Obsahtabulky"/>
    <w:rsid w:val="002C7845"/>
    <w:pPr>
      <w:jc w:val="center"/>
    </w:pPr>
    <w:rPr>
      <w:b/>
      <w:bCs/>
      <w:lang w:eastAsia="ar-SA"/>
    </w:rPr>
  </w:style>
  <w:style w:type="paragraph" w:customStyle="1" w:styleId="Obsahrmce">
    <w:name w:val="Obsah rámce"/>
    <w:basedOn w:val="Zkladntext"/>
    <w:rsid w:val="002C7845"/>
  </w:style>
  <w:style w:type="paragraph" w:customStyle="1" w:styleId="TextodatsvecRVPZV11bZarovnatdoblokuPrvndek1cmPed6b">
    <w:name w:val="Text odatsvec_RVPZV 11 b. Zarovnat do bloku První řádek:  1 cm Před:  6 b."/>
    <w:basedOn w:val="Normln"/>
    <w:uiPriority w:val="99"/>
    <w:rsid w:val="002C7845"/>
    <w:pPr>
      <w:spacing w:before="120"/>
      <w:ind w:firstLine="567"/>
      <w:jc w:val="both"/>
    </w:pPr>
    <w:rPr>
      <w:sz w:val="22"/>
      <w:szCs w:val="22"/>
    </w:rPr>
  </w:style>
  <w:style w:type="paragraph" w:customStyle="1" w:styleId="Styl11bTunKurzvaVpravo02cmPed1b">
    <w:name w:val="Styl 11 b. Tučné Kurzíva Vpravo:  02 cm Před:  1 b."/>
    <w:basedOn w:val="Normln"/>
    <w:link w:val="Styl11bTunKurzvaVpravo02cmPed1bChar"/>
    <w:rsid w:val="002C7845"/>
    <w:pPr>
      <w:numPr>
        <w:numId w:val="9"/>
      </w:numPr>
      <w:tabs>
        <w:tab w:val="clear" w:pos="577"/>
        <w:tab w:val="num" w:pos="567"/>
      </w:tabs>
      <w:spacing w:before="20"/>
      <w:ind w:left="567" w:right="113"/>
    </w:pPr>
    <w:rPr>
      <w:b/>
      <w:bCs/>
      <w:i/>
      <w:iCs/>
      <w:sz w:val="22"/>
      <w:szCs w:val="22"/>
    </w:rPr>
  </w:style>
  <w:style w:type="paragraph" w:customStyle="1" w:styleId="Default">
    <w:name w:val="Default"/>
    <w:rsid w:val="002C784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A75472"/>
    <w:pPr>
      <w:ind w:left="720"/>
      <w:contextualSpacing/>
    </w:pPr>
    <w:rPr>
      <w:rFonts w:asciiTheme="minorHAnsi" w:eastAsiaTheme="minorHAnsi" w:hAnsiTheme="minorHAnsi" w:cstheme="minorBidi"/>
      <w:sz w:val="22"/>
      <w:szCs w:val="22"/>
      <w:lang w:eastAsia="en-US"/>
    </w:rPr>
  </w:style>
  <w:style w:type="character" w:customStyle="1" w:styleId="Styl11bTunKurzvaVpravo02cmPed1bChar">
    <w:name w:val="Styl 11 b. Tučné Kurzíva Vpravo:  02 cm Před:  1 b. Char"/>
    <w:link w:val="Styl11bTunKurzvaVpravo02cmPed1b"/>
    <w:rsid w:val="005B5B96"/>
    <w:rPr>
      <w:rFonts w:ascii="Times New Roman" w:eastAsia="Times New Roman" w:hAnsi="Times New Roman" w:cs="Times New Roman"/>
      <w:b/>
      <w:bCs/>
      <w:i/>
      <w:iCs/>
      <w:lang w:eastAsia="cs-CZ"/>
    </w:rPr>
  </w:style>
  <w:style w:type="character" w:customStyle="1" w:styleId="UivoChar">
    <w:name w:val="Učivo Char"/>
    <w:link w:val="Uivo"/>
    <w:rsid w:val="005B5B96"/>
    <w:rPr>
      <w:rFonts w:ascii="Times New Roman" w:eastAsia="Times New Roman" w:hAnsi="Times New Roman" w:cs="Times New Roman"/>
      <w:lang w:eastAsia="cs-CZ"/>
    </w:rPr>
  </w:style>
  <w:style w:type="character" w:styleId="Zstupntext">
    <w:name w:val="Placeholder Text"/>
    <w:basedOn w:val="Standardnpsmoodstavce"/>
    <w:uiPriority w:val="99"/>
    <w:semiHidden/>
    <w:rsid w:val="00666EB9"/>
    <w:rPr>
      <w:color w:val="808080"/>
    </w:rPr>
  </w:style>
  <w:style w:type="character" w:styleId="Zdraznn">
    <w:name w:val="Emphasis"/>
    <w:basedOn w:val="Standardnpsmoodstavce"/>
    <w:uiPriority w:val="20"/>
    <w:qFormat/>
    <w:rsid w:val="003C4B82"/>
    <w:rPr>
      <w:i/>
      <w:iCs/>
    </w:rPr>
  </w:style>
  <w:style w:type="character" w:styleId="Siln">
    <w:name w:val="Strong"/>
    <w:basedOn w:val="Standardnpsmoodstavce"/>
    <w:uiPriority w:val="22"/>
    <w:qFormat/>
    <w:rsid w:val="003C4B82"/>
    <w:rPr>
      <w:b/>
      <w:bCs/>
    </w:rPr>
  </w:style>
  <w:style w:type="paragraph" w:styleId="Normlnweb">
    <w:name w:val="Normal (Web)"/>
    <w:basedOn w:val="Normln"/>
    <w:uiPriority w:val="99"/>
    <w:unhideWhenUsed/>
    <w:rsid w:val="003C4B82"/>
    <w:pPr>
      <w:spacing w:before="100" w:beforeAutospacing="1" w:after="100" w:afterAutospacing="1"/>
    </w:pPr>
  </w:style>
  <w:style w:type="character" w:styleId="PromnnHTML">
    <w:name w:val="HTML Variable"/>
    <w:basedOn w:val="Standardnpsmoodstavce"/>
    <w:uiPriority w:val="99"/>
    <w:semiHidden/>
    <w:unhideWhenUsed/>
    <w:rsid w:val="003C4B82"/>
    <w:rPr>
      <w:i/>
      <w:iCs/>
    </w:rPr>
  </w:style>
  <w:style w:type="character" w:styleId="Sledovanodkaz">
    <w:name w:val="FollowedHyperlink"/>
    <w:basedOn w:val="Standardnpsmoodstavce"/>
    <w:uiPriority w:val="99"/>
    <w:semiHidden/>
    <w:unhideWhenUsed/>
    <w:rsid w:val="003C4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5478">
      <w:bodyDiv w:val="1"/>
      <w:marLeft w:val="0"/>
      <w:marRight w:val="0"/>
      <w:marTop w:val="0"/>
      <w:marBottom w:val="0"/>
      <w:divBdr>
        <w:top w:val="none" w:sz="0" w:space="0" w:color="auto"/>
        <w:left w:val="none" w:sz="0" w:space="0" w:color="auto"/>
        <w:bottom w:val="none" w:sz="0" w:space="0" w:color="auto"/>
        <w:right w:val="none" w:sz="0" w:space="0" w:color="auto"/>
      </w:divBdr>
    </w:div>
    <w:div w:id="819928661">
      <w:bodyDiv w:val="1"/>
      <w:marLeft w:val="0"/>
      <w:marRight w:val="0"/>
      <w:marTop w:val="0"/>
      <w:marBottom w:val="0"/>
      <w:divBdr>
        <w:top w:val="none" w:sz="0" w:space="0" w:color="auto"/>
        <w:left w:val="none" w:sz="0" w:space="0" w:color="auto"/>
        <w:bottom w:val="none" w:sz="0" w:space="0" w:color="auto"/>
        <w:right w:val="none" w:sz="0" w:space="0" w:color="auto"/>
      </w:divBdr>
    </w:div>
    <w:div w:id="992683196">
      <w:bodyDiv w:val="1"/>
      <w:marLeft w:val="0"/>
      <w:marRight w:val="0"/>
      <w:marTop w:val="0"/>
      <w:marBottom w:val="0"/>
      <w:divBdr>
        <w:top w:val="none" w:sz="0" w:space="0" w:color="auto"/>
        <w:left w:val="none" w:sz="0" w:space="0" w:color="auto"/>
        <w:bottom w:val="none" w:sz="0" w:space="0" w:color="auto"/>
        <w:right w:val="none" w:sz="0" w:space="0" w:color="auto"/>
      </w:divBdr>
    </w:div>
    <w:div w:id="16137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vp.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vran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nov.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sjm-me.cz" TargetMode="External"/><Relationship Id="rId4" Type="http://schemas.openxmlformats.org/officeDocument/2006/relationships/settings" Target="settings.xml"/><Relationship Id="rId9" Type="http://schemas.openxmlformats.org/officeDocument/2006/relationships/hyperlink" Target="http://www.londynska.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8D343-B683-446E-A146-C55FD87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283</Pages>
  <Words>60875</Words>
  <Characters>359166</Characters>
  <Application>Microsoft Office Word</Application>
  <DocSecurity>0</DocSecurity>
  <Lines>2993</Lines>
  <Paragraphs>838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Kukík</dc:creator>
  <cp:lastModifiedBy>Jirí Barták</cp:lastModifiedBy>
  <cp:revision>3</cp:revision>
  <cp:lastPrinted>2019-06-18T15:46:00Z</cp:lastPrinted>
  <dcterms:created xsi:type="dcterms:W3CDTF">2019-06-18T15:45:00Z</dcterms:created>
  <dcterms:modified xsi:type="dcterms:W3CDTF">2019-06-18T15:47:00Z</dcterms:modified>
</cp:coreProperties>
</file>